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1B" w:rsidRDefault="007C09D5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0" w:right="0"/>
        <w:jc w:val="center"/>
        <w:rPr>
          <w:rFonts w:ascii="Calibri" w:eastAsia="Calibri" w:hAnsi="Calibri" w:cs="Calibri"/>
          <w:color w:val="000000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u w:val="single"/>
          <w:rtl/>
        </w:rPr>
        <w:t>متطلبات النشاطات الالكتروني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اسم المحاضر: 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>- د. محمد علوان حمزه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اسماء المشاركين:</w:t>
      </w:r>
      <w:r>
        <w:rPr>
          <w:rFonts w:ascii="Calibri" w:eastAsia="Calibri" w:hAnsi="Calibri" w:cs="Calibri"/>
          <w:color w:val="000000"/>
          <w:rtl/>
        </w:rPr>
        <w:tab/>
        <w:t xml:space="preserve">- </w:t>
      </w:r>
    </w:p>
    <w:p w:rsidR="00B54A1B" w:rsidRDefault="007C09D5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موعد اقامة النشاط : </w:t>
      </w:r>
      <w:r>
        <w:rPr>
          <w:rFonts w:ascii="Calibri" w:eastAsia="Calibri" w:hAnsi="Calibri" w:cs="Calibri"/>
          <w:color w:val="000000"/>
          <w:rtl/>
        </w:rPr>
        <w:tab/>
        <w:t xml:space="preserve"> 12 / 2 / 2023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اسم النشاط  :   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 xml:space="preserve"> </w:t>
      </w:r>
      <w:r>
        <w:rPr>
          <w:color w:val="000000"/>
          <w:rtl/>
        </w:rPr>
        <w:t xml:space="preserve">"مقدمة في  التحليلات البصريه باستخدام برنامج </w:t>
      </w:r>
      <w:r>
        <w:rPr>
          <w:color w:val="000000"/>
        </w:rPr>
        <w:t>UVProbe2.42"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 مكان اقامة النشاط: </w:t>
      </w:r>
      <w:r>
        <w:rPr>
          <w:rFonts w:ascii="Calibri" w:eastAsia="Calibri" w:hAnsi="Calibri" w:cs="Calibri"/>
          <w:color w:val="000000"/>
          <w:rtl/>
        </w:rPr>
        <w:tab/>
        <w:t xml:space="preserve">كلية العلوم – قسم الفيزياء – مختبر </w:t>
      </w:r>
      <w:r>
        <w:rPr>
          <w:rFonts w:ascii="Calibri" w:eastAsia="Calibri" w:hAnsi="Calibri" w:cs="Calibri"/>
          <w:color w:val="000000"/>
          <w:rtl/>
        </w:rPr>
        <w:t>الالكترونيات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نوع النشاط : 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 xml:space="preserve"> دورة تدريبيه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ملخص النشاط:  </w:t>
      </w:r>
      <w:r>
        <w:rPr>
          <w:rFonts w:ascii="Calibri" w:eastAsia="Calibri" w:hAnsi="Calibri" w:cs="Calibri"/>
          <w:color w:val="000000"/>
          <w:rtl/>
        </w:rPr>
        <w:tab/>
      </w:r>
    </w:p>
    <w:p w:rsidR="00B54A1B" w:rsidRDefault="007C09D5">
      <w:r>
        <w:rPr>
          <w:rtl/>
        </w:rPr>
        <w:t xml:space="preserve">تعريف المشاركين بامكانيات برنامج </w:t>
      </w:r>
      <w:r>
        <w:t>UVProbe</w:t>
      </w:r>
      <w:r>
        <w:rPr>
          <w:rtl/>
        </w:rPr>
        <w:t xml:space="preserve">2.42 في التحليلات البصريه لمنحنيات طيف الامتصاص </w:t>
      </w:r>
      <w:r>
        <w:t>UV-Vis Absortion spectrum</w:t>
      </w:r>
      <w:r>
        <w:rPr>
          <w:rtl/>
        </w:rPr>
        <w:t xml:space="preserve"> و اجراء عمليات حسابيه ورياضيه على طيف الامتصاص ( عملية اضافة ، طرح ، ضرب و قسمه ). </w:t>
      </w:r>
      <w:r>
        <w:rPr>
          <w:rtl/>
        </w:rPr>
        <w:t xml:space="preserve">التدرب على اجراء عمليات التحويل من طيف الامتصاص الى طيف النفاذيه . التدرب على اجراء عملية ايجاد المساحة تحت المنحني لكل قمة من قمم الامتصاص. التدرب على اجراء عمليات التفاضليه على طيف الامتصاص ( مثلا اللوغارتميه  </w:t>
      </w:r>
      <w:r>
        <w:t>Logarithm</w:t>
      </w:r>
      <w:r>
        <w:rPr>
          <w:rtl/>
        </w:rPr>
        <w:t>، معدل جذر المتوسط</w:t>
      </w:r>
      <w:r>
        <w:t>Square Root</w:t>
      </w:r>
      <w:r>
        <w:rPr>
          <w:rtl/>
        </w:rPr>
        <w:t xml:space="preserve">   وغي</w:t>
      </w:r>
      <w:r>
        <w:rPr>
          <w:rtl/>
        </w:rPr>
        <w:t xml:space="preserve">رها). التدرب على اجراء عملية دمج او طرح طيفين من اطياف الامتصاص . التدرب على اجراء عملية </w:t>
      </w:r>
      <w:r>
        <w:t>Interpolation</w:t>
      </w:r>
      <w:r>
        <w:rPr>
          <w:rtl/>
        </w:rPr>
        <w:t xml:space="preserve">  او </w:t>
      </w:r>
      <w:r>
        <w:t>Normalization</w:t>
      </w:r>
      <w:r>
        <w:rPr>
          <w:rtl/>
        </w:rPr>
        <w:t xml:space="preserve">  لطيف الامتصاص. 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هدف النشاط: 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 xml:space="preserve">تدريب المشاركين على التحليلات البصريه لطيف الامتصاص </w:t>
      </w:r>
    </w:p>
    <w:p w:rsidR="00B54A1B" w:rsidRDefault="007C09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الفئة المستهدفة: </w:t>
      </w:r>
      <w:r>
        <w:rPr>
          <w:rFonts w:ascii="Calibri" w:eastAsia="Calibri" w:hAnsi="Calibri" w:cs="Calibri"/>
          <w:color w:val="000000"/>
          <w:rtl/>
        </w:rPr>
        <w:tab/>
        <w:t>التدريسيين و طلبة الدراسات العليا</w:t>
      </w:r>
    </w:p>
    <w:p w:rsidR="00B54A1B" w:rsidRDefault="007C09D5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360" w:right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10- التخصص العلمي: </w:t>
      </w:r>
      <w:r>
        <w:rPr>
          <w:rFonts w:ascii="Calibri" w:eastAsia="Calibri" w:hAnsi="Calibri" w:cs="Calibri"/>
          <w:color w:val="000000"/>
          <w:rtl/>
        </w:rPr>
        <w:tab/>
        <w:t xml:space="preserve">علوم تطبيقيه </w:t>
      </w:r>
    </w:p>
    <w:p w:rsidR="00B54A1B" w:rsidRDefault="007C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رقم الموبايل: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>07716936613</w:t>
      </w:r>
    </w:p>
    <w:p w:rsidR="00B54A1B" w:rsidRDefault="007C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ايميل محاضر النشاط </w:t>
      </w:r>
      <w:r>
        <w:rPr>
          <w:rFonts w:ascii="Calibri" w:eastAsia="Calibri" w:hAnsi="Calibri" w:cs="Calibri"/>
          <w:color w:val="000000"/>
          <w:rtl/>
        </w:rPr>
        <w:tab/>
        <w:t xml:space="preserve">: 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 xml:space="preserve">-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 xml:space="preserve">mohammed.hamzah@sc.uobaghdad.edu.iq </w:t>
        </w:r>
      </w:hyperlink>
    </w:p>
    <w:p w:rsidR="00B54A1B" w:rsidRDefault="007C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b w:val="0"/>
          <w:color w:val="000000"/>
        </w:rPr>
      </w:pPr>
      <w:r>
        <w:rPr>
          <w:rFonts w:ascii="Calibri" w:eastAsia="Calibri" w:hAnsi="Calibri" w:cs="Calibri"/>
          <w:color w:val="000000"/>
          <w:rtl/>
        </w:rPr>
        <w:t>خطة النشاط</w:t>
      </w:r>
      <w:r>
        <w:rPr>
          <w:rFonts w:ascii="Calibri" w:eastAsia="Calibri" w:hAnsi="Calibri" w:cs="Calibri"/>
          <w:color w:val="000000"/>
          <w:rtl/>
        </w:rPr>
        <w:tab/>
      </w:r>
      <w:r>
        <w:rPr>
          <w:rFonts w:ascii="Calibri" w:eastAsia="Calibri" w:hAnsi="Calibri" w:cs="Calibri"/>
          <w:color w:val="000000"/>
          <w:rtl/>
        </w:rPr>
        <w:tab/>
        <w:t xml:space="preserve">- اليوم الاول، الثاني والثالث : تطبيقات عملية في التحليلات البصرية باستخدام </w:t>
      </w:r>
    </w:p>
    <w:p w:rsidR="00B54A1B" w:rsidRDefault="007C09D5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910" w:right="0" w:firstLine="690"/>
        <w:jc w:val="left"/>
        <w:rPr>
          <w:b w:val="0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برنامج </w:t>
      </w:r>
      <w:r>
        <w:rPr>
          <w:b w:val="0"/>
          <w:color w:val="000000"/>
        </w:rPr>
        <w:t>UVProbe2.42</w:t>
      </w:r>
    </w:p>
    <w:p w:rsidR="00B54A1B" w:rsidRDefault="007C09D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right="0"/>
        <w:contextualSpacing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>نتائج وتوصيات</w:t>
      </w:r>
    </w:p>
    <w:p w:rsidR="00B54A1B" w:rsidRDefault="007C09D5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2880" w:right="0"/>
        <w:jc w:val="lef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rtl/>
        </w:rPr>
        <w:t xml:space="preserve">توفير اجهزة مختبريه حديثه،  تساهم في رفد الباحثين وطلبة الدراسات العليا بالفحوصات المختبريه اللازمه للبحوث العلميه ، وكذلك التركيز على الدورات التدريبيه المتخصصة بالتحليلات البصريه. </w:t>
      </w:r>
    </w:p>
    <w:p w:rsidR="00B54A1B" w:rsidRDefault="00B54A1B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720" w:right="0" w:hanging="720"/>
        <w:jc w:val="left"/>
        <w:rPr>
          <w:rFonts w:ascii="Calibri" w:eastAsia="Calibri" w:hAnsi="Calibri" w:cs="Calibri"/>
          <w:b w:val="0"/>
          <w:color w:val="000000"/>
        </w:rPr>
      </w:pPr>
    </w:p>
    <w:p w:rsidR="00B54A1B" w:rsidRDefault="00B54A1B">
      <w:p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200" w:line="276" w:lineRule="auto"/>
        <w:ind w:left="720" w:right="0" w:hanging="720"/>
        <w:jc w:val="left"/>
        <w:rPr>
          <w:rFonts w:ascii="Calibri" w:eastAsia="Calibri" w:hAnsi="Calibri" w:cs="Calibri"/>
          <w:b w:val="0"/>
          <w:color w:val="000000"/>
        </w:rPr>
      </w:pPr>
    </w:p>
    <w:sectPr w:rsidR="00B54A1B">
      <w:pgSz w:w="12240" w:h="15840"/>
      <w:pgMar w:top="1440" w:right="1183" w:bottom="1276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2038E"/>
    <w:multiLevelType w:val="multilevel"/>
    <w:tmpl w:val="3DDEE84A"/>
    <w:lvl w:ilvl="0">
      <w:start w:val="1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817605D"/>
    <w:multiLevelType w:val="multilevel"/>
    <w:tmpl w:val="4448E83C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</w:compat>
  <w:rsids>
    <w:rsidRoot w:val="00B54A1B"/>
    <w:rsid w:val="007C09D5"/>
    <w:rsid w:val="00B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sz w:val="28"/>
        <w:szCs w:val="28"/>
        <w:lang w:val="en-US" w:eastAsia="en-US" w:bidi="ar-SA"/>
      </w:rPr>
    </w:rPrDefault>
    <w:pPrDefault>
      <w:pPr>
        <w:shd w:val="clear" w:color="auto" w:fill="FFFFFF"/>
        <w:bidi/>
        <w:spacing w:before="204" w:after="204" w:line="276" w:lineRule="auto"/>
        <w:ind w:left="1133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5"/>
    <w:autoRedefine/>
    <w:hidden/>
    <w:qFormat/>
    <w:rsid w:val="000E09A7"/>
    <w:pPr>
      <w:spacing w:line="340" w:lineRule="atLeast"/>
    </w:pPr>
    <w:rPr>
      <w:bCs/>
      <w:position w:val="-1"/>
    </w:rPr>
  </w:style>
  <w:style w:type="paragraph" w:styleId="Heading1">
    <w:name w:val="heading 1"/>
    <w:basedOn w:val="Normal5"/>
    <w:next w:val="Normal5"/>
    <w:rsid w:val="00774B41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5"/>
    <w:next w:val="Normal5"/>
    <w:rsid w:val="00774B41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5"/>
    <w:next w:val="Normal5"/>
    <w:rsid w:val="00774B41"/>
    <w:pPr>
      <w:keepNext/>
      <w:keepLines/>
      <w:spacing w:before="280" w:after="80"/>
      <w:outlineLvl w:val="2"/>
    </w:pPr>
  </w:style>
  <w:style w:type="paragraph" w:styleId="Heading4">
    <w:name w:val="heading 4"/>
    <w:basedOn w:val="Normal5"/>
    <w:next w:val="Normal5"/>
    <w:rsid w:val="00774B41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5"/>
    <w:next w:val="Normal5"/>
    <w:rsid w:val="00774B41"/>
    <w:pPr>
      <w:keepNext/>
      <w:keepLines/>
      <w:spacing w:before="220" w:after="40"/>
      <w:outlineLvl w:val="4"/>
    </w:pPr>
  </w:style>
  <w:style w:type="paragraph" w:styleId="Heading6">
    <w:name w:val="heading 6"/>
    <w:basedOn w:val="Normal5"/>
    <w:next w:val="Normal5"/>
    <w:rsid w:val="00774B41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rsid w:val="00774B41"/>
    <w:pPr>
      <w:keepNext/>
      <w:keepLines/>
      <w:spacing w:before="480" w:after="120"/>
    </w:pPr>
    <w:rPr>
      <w:sz w:val="72"/>
      <w:szCs w:val="72"/>
    </w:rPr>
  </w:style>
  <w:style w:type="paragraph" w:customStyle="1" w:styleId="Normal1">
    <w:name w:val="Normal1"/>
    <w:rsid w:val="00774B41"/>
  </w:style>
  <w:style w:type="paragraph" w:customStyle="1" w:styleId="Normal2">
    <w:name w:val="Normal2"/>
    <w:rsid w:val="00774B41"/>
  </w:style>
  <w:style w:type="paragraph" w:customStyle="1" w:styleId="Normal3">
    <w:name w:val="Normal3"/>
    <w:rsid w:val="00774B41"/>
  </w:style>
  <w:style w:type="paragraph" w:customStyle="1" w:styleId="Normal4">
    <w:name w:val="Normal4"/>
    <w:rsid w:val="00774B41"/>
  </w:style>
  <w:style w:type="paragraph" w:customStyle="1" w:styleId="Normal5">
    <w:name w:val="Normal5"/>
    <w:rsid w:val="00774B41"/>
  </w:style>
  <w:style w:type="paragraph" w:styleId="ListParagraph">
    <w:name w:val="List Paragraph"/>
    <w:basedOn w:val="Normal"/>
    <w:autoRedefine/>
    <w:hidden/>
    <w:qFormat/>
    <w:rsid w:val="00774B4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12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sz w:val="28"/>
        <w:szCs w:val="28"/>
        <w:lang w:val="en-US" w:eastAsia="en-US" w:bidi="ar-SA"/>
      </w:rPr>
    </w:rPrDefault>
    <w:pPrDefault>
      <w:pPr>
        <w:shd w:val="clear" w:color="auto" w:fill="FFFFFF"/>
        <w:bidi/>
        <w:spacing w:before="204" w:after="204" w:line="276" w:lineRule="auto"/>
        <w:ind w:left="1133"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5"/>
    <w:autoRedefine/>
    <w:hidden/>
    <w:qFormat/>
    <w:rsid w:val="000E09A7"/>
    <w:pPr>
      <w:spacing w:line="340" w:lineRule="atLeast"/>
    </w:pPr>
    <w:rPr>
      <w:bCs/>
      <w:position w:val="-1"/>
    </w:rPr>
  </w:style>
  <w:style w:type="paragraph" w:styleId="Heading1">
    <w:name w:val="heading 1"/>
    <w:basedOn w:val="Normal5"/>
    <w:next w:val="Normal5"/>
    <w:rsid w:val="00774B41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5"/>
    <w:next w:val="Normal5"/>
    <w:rsid w:val="00774B41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5"/>
    <w:next w:val="Normal5"/>
    <w:rsid w:val="00774B41"/>
    <w:pPr>
      <w:keepNext/>
      <w:keepLines/>
      <w:spacing w:before="280" w:after="80"/>
      <w:outlineLvl w:val="2"/>
    </w:pPr>
  </w:style>
  <w:style w:type="paragraph" w:styleId="Heading4">
    <w:name w:val="heading 4"/>
    <w:basedOn w:val="Normal5"/>
    <w:next w:val="Normal5"/>
    <w:rsid w:val="00774B41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5"/>
    <w:next w:val="Normal5"/>
    <w:rsid w:val="00774B41"/>
    <w:pPr>
      <w:keepNext/>
      <w:keepLines/>
      <w:spacing w:before="220" w:after="40"/>
      <w:outlineLvl w:val="4"/>
    </w:pPr>
  </w:style>
  <w:style w:type="paragraph" w:styleId="Heading6">
    <w:name w:val="heading 6"/>
    <w:basedOn w:val="Normal5"/>
    <w:next w:val="Normal5"/>
    <w:rsid w:val="00774B41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5"/>
    <w:next w:val="Normal5"/>
    <w:rsid w:val="00774B41"/>
    <w:pPr>
      <w:keepNext/>
      <w:keepLines/>
      <w:spacing w:before="480" w:after="120"/>
    </w:pPr>
    <w:rPr>
      <w:sz w:val="72"/>
      <w:szCs w:val="72"/>
    </w:rPr>
  </w:style>
  <w:style w:type="paragraph" w:customStyle="1" w:styleId="Normal1">
    <w:name w:val="Normal1"/>
    <w:rsid w:val="00774B41"/>
  </w:style>
  <w:style w:type="paragraph" w:customStyle="1" w:styleId="Normal2">
    <w:name w:val="Normal2"/>
    <w:rsid w:val="00774B41"/>
  </w:style>
  <w:style w:type="paragraph" w:customStyle="1" w:styleId="Normal3">
    <w:name w:val="Normal3"/>
    <w:rsid w:val="00774B41"/>
  </w:style>
  <w:style w:type="paragraph" w:customStyle="1" w:styleId="Normal4">
    <w:name w:val="Normal4"/>
    <w:rsid w:val="00774B41"/>
  </w:style>
  <w:style w:type="paragraph" w:customStyle="1" w:styleId="Normal5">
    <w:name w:val="Normal5"/>
    <w:rsid w:val="00774B41"/>
  </w:style>
  <w:style w:type="paragraph" w:styleId="ListParagraph">
    <w:name w:val="List Paragraph"/>
    <w:basedOn w:val="Normal"/>
    <w:autoRedefine/>
    <w:hidden/>
    <w:qFormat/>
    <w:rsid w:val="00774B4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12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Ahmed-Under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2023-02-10T16:28:00Z</dcterms:created>
  <dcterms:modified xsi:type="dcterms:W3CDTF">2023-02-10T16:28:00Z</dcterms:modified>
</cp:coreProperties>
</file>