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A63B6" w:rsidRPr="004A63B6" w:rsidRDefault="004A63B6" w:rsidP="004A63B6">
      <w:pPr>
        <w:shd w:val="clear" w:color="auto" w:fill="FFFFFF"/>
        <w:spacing w:after="150"/>
        <w:jc w:val="right"/>
        <w:outlineLvl w:val="3"/>
        <w:rPr>
          <w:rFonts w:ascii="Cairo" w:eastAsia="Times New Roman" w:hAnsi="Cairo" w:cs="Times New Roman" w:hint="cs"/>
          <w:b/>
          <w:bCs/>
          <w:color w:val="102E5E"/>
          <w:rtl/>
          <w:lang w:eastAsia="en-GB"/>
        </w:rPr>
      </w:pPr>
      <w:r w:rsidRPr="004A63B6">
        <w:rPr>
          <w:rFonts w:ascii="Cairo" w:eastAsia="Times New Roman" w:hAnsi="Cairo" w:cs="Times New Roman"/>
          <w:b/>
          <w:bCs/>
          <w:color w:val="102E5E"/>
          <w:rtl/>
          <w:lang w:eastAsia="en-GB"/>
        </w:rPr>
        <w:t xml:space="preserve">قامت </w:t>
      </w:r>
      <w:proofErr w:type="spellStart"/>
      <w:r w:rsidRPr="004A63B6">
        <w:rPr>
          <w:rFonts w:ascii="Cairo" w:eastAsia="Times New Roman" w:hAnsi="Cairo" w:cs="Times New Roman"/>
          <w:b/>
          <w:bCs/>
          <w:color w:val="102E5E"/>
          <w:rtl/>
          <w:lang w:eastAsia="en-GB"/>
        </w:rPr>
        <w:t>أ.م.د.رنا</w:t>
      </w:r>
      <w:proofErr w:type="spellEnd"/>
      <w:r w:rsidRPr="004A63B6">
        <w:rPr>
          <w:rFonts w:ascii="Cairo" w:eastAsia="Times New Roman" w:hAnsi="Cairo" w:cs="Times New Roman"/>
          <w:b/>
          <w:bCs/>
          <w:color w:val="102E5E"/>
          <w:rtl/>
          <w:lang w:eastAsia="en-GB"/>
        </w:rPr>
        <w:t xml:space="preserve"> ثابت عبد ورشة عمل بعنوان (تقييم الأداء</w:t>
      </w:r>
      <w:r>
        <w:rPr>
          <w:rFonts w:ascii="Cairo" w:eastAsia="Times New Roman" w:hAnsi="Cairo" w:cs="Times New Roman" w:hint="cs"/>
          <w:b/>
          <w:bCs/>
          <w:color w:val="102E5E"/>
          <w:rtl/>
          <w:lang w:eastAsia="en-GB"/>
        </w:rPr>
        <w:t xml:space="preserve"> الاكاديمي)</w:t>
      </w:r>
      <w:r w:rsidRPr="004A63B6">
        <w:rPr>
          <w:rFonts w:ascii="Cairo" w:eastAsia="Times New Roman" w:hAnsi="Cairo" w:cs="Times New Roman"/>
          <w:b/>
          <w:bCs/>
          <w:color w:val="102E5E"/>
          <w:rtl/>
          <w:lang w:eastAsia="en-GB"/>
        </w:rPr>
        <w:t xml:space="preserve"> </w:t>
      </w:r>
      <w:r>
        <w:rPr>
          <w:rFonts w:ascii="Cairo" w:eastAsia="Times New Roman" w:hAnsi="Cairo" w:cs="Times New Roman"/>
          <w:b/>
          <w:bCs/>
          <w:color w:val="102E5E"/>
          <w:lang w:eastAsia="en-GB"/>
        </w:rPr>
        <w:t xml:space="preserve">  </w:t>
      </w:r>
    </w:p>
    <w:p w:rsidR="004A63B6" w:rsidRPr="004A63B6" w:rsidRDefault="004A63B6" w:rsidP="004A63B6">
      <w:pPr>
        <w:shd w:val="clear" w:color="auto" w:fill="FFFFFF"/>
        <w:spacing w:after="150"/>
        <w:jc w:val="right"/>
        <w:outlineLvl w:val="3"/>
        <w:rPr>
          <w:rFonts w:ascii="Cairo" w:eastAsia="Times New Roman" w:hAnsi="Cairo" w:cs="Times New Roman"/>
          <w:b/>
          <w:bCs/>
          <w:color w:val="102E5E"/>
          <w:lang w:eastAsia="en-GB"/>
        </w:rPr>
      </w:pPr>
      <w:r w:rsidRPr="004A63B6">
        <w:rPr>
          <w:rFonts w:ascii="Cairo" w:eastAsia="Times New Roman" w:hAnsi="Cairo" w:cs="Times New Roman"/>
          <w:b/>
          <w:bCs/>
          <w:color w:val="102E5E"/>
          <w:rtl/>
          <w:lang w:eastAsia="en-GB"/>
        </w:rPr>
        <w:t xml:space="preserve">وتم خلال الورشة التي حضرها عدد من الاساتذة تقديم شرح مفصل لاستمارة التقييم الجامعي </w:t>
      </w:r>
      <w:r w:rsidRPr="004A63B6">
        <w:rPr>
          <w:rFonts w:ascii="Cairo" w:eastAsia="Times New Roman" w:hAnsi="Cairo" w:cs="Times New Roman" w:hint="cs"/>
          <w:b/>
          <w:bCs/>
          <w:color w:val="102E5E"/>
          <w:rtl/>
          <w:lang w:eastAsia="en-GB"/>
        </w:rPr>
        <w:t>لأساتذة</w:t>
      </w:r>
      <w:r w:rsidRPr="004A63B6">
        <w:rPr>
          <w:rFonts w:ascii="Cairo" w:eastAsia="Times New Roman" w:hAnsi="Cairo" w:cs="Times New Roman"/>
          <w:b/>
          <w:bCs/>
          <w:color w:val="102E5E"/>
          <w:rtl/>
          <w:lang w:eastAsia="en-GB"/>
        </w:rPr>
        <w:t xml:space="preserve"> الكلي</w:t>
      </w:r>
      <w:r>
        <w:rPr>
          <w:rFonts w:ascii="Cairo" w:eastAsia="Times New Roman" w:hAnsi="Cairo" w:cs="Times New Roman" w:hint="cs"/>
          <w:b/>
          <w:bCs/>
          <w:color w:val="102E5E"/>
          <w:rtl/>
          <w:lang w:eastAsia="en-GB"/>
        </w:rPr>
        <w:t>ة</w:t>
      </w:r>
      <w:r w:rsidRPr="004A63B6">
        <w:rPr>
          <w:rFonts w:ascii="Cairo" w:eastAsia="Times New Roman" w:hAnsi="Cairo" w:cs="Times New Roman"/>
          <w:b/>
          <w:bCs/>
          <w:color w:val="102E5E"/>
          <w:rtl/>
          <w:lang w:eastAsia="en-GB"/>
        </w:rPr>
        <w:t xml:space="preserve"> ودليل التقييم واستمارة تقييم الموظفين مما يصب في مصلحة الطالب والاستاذ والعملية التعليمية برمتها .. وقد خلصت الورشة الى عدة توصيات منها ضرورة المراجعة الدقيقة لملفات الاساتذة من اعضاء اللجنة العلمية ولجان الجودة وكذلك ارفاق التوثيقات بشكل منظم لكل المحاور ومرا</w:t>
      </w:r>
      <w:r>
        <w:rPr>
          <w:rFonts w:ascii="Cairo" w:eastAsia="Times New Roman" w:hAnsi="Cairo" w:cs="Times New Roman" w:hint="cs"/>
          <w:b/>
          <w:bCs/>
          <w:color w:val="102E5E"/>
          <w:rtl/>
          <w:lang w:eastAsia="en-GB"/>
        </w:rPr>
        <w:t>ع</w:t>
      </w:r>
      <w:r w:rsidRPr="004A63B6">
        <w:rPr>
          <w:rFonts w:ascii="Cairo" w:eastAsia="Times New Roman" w:hAnsi="Cairo" w:cs="Times New Roman"/>
          <w:b/>
          <w:bCs/>
          <w:color w:val="102E5E"/>
          <w:rtl/>
          <w:lang w:eastAsia="en-GB"/>
        </w:rPr>
        <w:t>اة الدقة في إدخال البيانات ولاسيما بيانات البحوث العلمية المنشورة بعد التأكد من رصانة المجلات والدقة كذلك في استخدام البرنامج الالكتروني الخاص بعملية التقييم</w:t>
      </w:r>
      <w:r w:rsidRPr="004A63B6">
        <w:rPr>
          <w:rFonts w:ascii="Cairo" w:eastAsia="Times New Roman" w:hAnsi="Cairo" w:cs="Times New Roman"/>
          <w:b/>
          <w:bCs/>
          <w:color w:val="102E5E"/>
          <w:lang w:eastAsia="en-GB"/>
        </w:rPr>
        <w:t xml:space="preserve"> .</w:t>
      </w:r>
    </w:p>
    <w:p w:rsidR="004A63B6" w:rsidRPr="004A63B6" w:rsidRDefault="004A63B6" w:rsidP="004A63B6">
      <w:pPr>
        <w:rPr>
          <w:rFonts w:ascii="Times New Roman" w:eastAsia="Times New Roman" w:hAnsi="Times New Roman" w:cs="Times New Roman"/>
          <w:lang w:eastAsia="en-GB"/>
        </w:rPr>
      </w:pPr>
    </w:p>
    <w:p w:rsidR="002F00F5" w:rsidRDefault="002F00F5"/>
    <w:sectPr w:rsidR="002F00F5" w:rsidSect="0050134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iro">
    <w:altName w:val="Cambria"/>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3B6"/>
    <w:rsid w:val="00094AD7"/>
    <w:rsid w:val="002F00F5"/>
    <w:rsid w:val="004A63B6"/>
    <w:rsid w:val="0050134E"/>
    <w:rsid w:val="00521A7E"/>
    <w:rsid w:val="00715678"/>
    <w:rsid w:val="007754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A7D89516-9006-2B41-B800-4FFFF4A03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val="en-GB"/>
    </w:rPr>
  </w:style>
  <w:style w:type="paragraph" w:styleId="4">
    <w:name w:val="heading 4"/>
    <w:basedOn w:val="a"/>
    <w:link w:val="4Char"/>
    <w:uiPriority w:val="9"/>
    <w:qFormat/>
    <w:rsid w:val="004A63B6"/>
    <w:pPr>
      <w:spacing w:before="100" w:beforeAutospacing="1" w:after="100" w:afterAutospacing="1"/>
      <w:outlineLvl w:val="3"/>
    </w:pPr>
    <w:rPr>
      <w:rFonts w:ascii="Times New Roman" w:eastAsia="Times New Roman" w:hAnsi="Times New Roman" w:cs="Times New Roman"/>
      <w:b/>
      <w:bCs/>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عنوان 4 Char"/>
    <w:link w:val="4"/>
    <w:uiPriority w:val="9"/>
    <w:rsid w:val="004A63B6"/>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57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Words>
  <Characters>502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د.احمد فائق العلوي</cp:lastModifiedBy>
  <cp:revision>2</cp:revision>
  <dcterms:created xsi:type="dcterms:W3CDTF">2023-05-15T17:49:00Z</dcterms:created>
  <dcterms:modified xsi:type="dcterms:W3CDTF">2023-05-15T17:49:00Z</dcterms:modified>
</cp:coreProperties>
</file>