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D6681" w:rsidRDefault="006C0E4B">
      <w:bookmarkStart w:id="0" w:name="_GoBack"/>
      <w:bookmarkEnd w:id="0"/>
      <w:r>
        <w:rPr>
          <w:rtl/>
        </w:rPr>
        <w:t>توصيات ندوة (مواصفات الحاكم في الإسلام</w:t>
      </w:r>
      <w:r>
        <w:t xml:space="preserve"> )...</w:t>
      </w:r>
    </w:p>
    <w:p w14:paraId="00000002" w14:textId="77777777" w:rsidR="007D6681" w:rsidRDefault="006C0E4B">
      <w:r>
        <w:rPr>
          <w:rtl/>
        </w:rPr>
        <w:t>١</w:t>
      </w:r>
      <w:r>
        <w:t>-</w:t>
      </w:r>
      <w:r>
        <w:rPr>
          <w:rtl/>
        </w:rPr>
        <w:t>ان يكون ناصحا للمجتمع المسلم: ( فقد قال النبيُّ صلى الله عليه وسلم: (مَا مِن أَمِيرٍ يَلِي أَمْرَ الْمُسْلِمِينَ ثُمَّ لَا يَجْهَدُ لَهُمْ وَيَنْصَحُ، إِلَّا لَمْ يَدْخُلْ مَعَهُم الْجَنَّةَ)، وكذلك:  الأمانة</w:t>
      </w:r>
      <w:r>
        <w:rPr>
          <w:rtl/>
        </w:rPr>
        <w:t>:  والأَمينُ: هو القَوِيُّ والمُؤْتَمنُ، وهو من لا يُخشى عُدوانُهُ على حقوق غيرِه</w:t>
      </w:r>
      <w:r>
        <w:rPr>
          <w:rtl/>
        </w:rPr>
        <w:t>ِ،</w:t>
      </w:r>
      <w:r>
        <w:t>.</w:t>
      </w:r>
    </w:p>
    <w:p w14:paraId="00000003" w14:textId="77777777" w:rsidR="007D6681" w:rsidRDefault="006C0E4B">
      <w:r>
        <w:rPr>
          <w:rtl/>
        </w:rPr>
        <w:t>٢</w:t>
      </w:r>
      <w:r>
        <w:t>-</w:t>
      </w:r>
      <w:r>
        <w:rPr>
          <w:rtl/>
        </w:rPr>
        <w:t>ينبغي أن يكون الحاكم قوياً مُؤْتَمناً على حقوق النَّاس، أمَّا الخائن والضيف فلا يصلحان للحكم، وتمثل صفة العدالة في الحاكم، من أهم الصفات الواجبة فيه لقوله تعالى: ﴿ إِنَّ</w:t>
      </w:r>
      <w:r>
        <w:rPr>
          <w:rtl/>
        </w:rPr>
        <w:t xml:space="preserve"> اللَّهَ يَأْمُرُكُمْ أَنْ تُؤَدُّوا الْأَمَانَاتِ إِلَى أَهْلِهَا وَإِذَا حَكَمْتُمْ بَيْنَ النَّاسِ أَنْ تَحْكُمُوا بِالْعَدْل</w:t>
      </w:r>
      <w:r>
        <w:rPr>
          <w:rtl/>
        </w:rPr>
        <w:t>ِ</w:t>
      </w:r>
      <w:r>
        <w:t xml:space="preserve"> </w:t>
      </w:r>
      <w:r>
        <w:rPr>
          <w:rtl/>
        </w:rPr>
        <w:t>﴾</w:t>
      </w:r>
      <w:r>
        <w:t xml:space="preserve">. </w:t>
      </w:r>
    </w:p>
    <w:p w14:paraId="00000004" w14:textId="77777777" w:rsidR="007D6681" w:rsidRDefault="006C0E4B">
      <w:r>
        <w:rPr>
          <w:rtl/>
        </w:rPr>
        <w:t>٣</w:t>
      </w:r>
      <w:r>
        <w:t>-</w:t>
      </w:r>
      <w:r>
        <w:rPr>
          <w:rtl/>
        </w:rPr>
        <w:t>أهمية صفة الصدق في الحاكم، فالكذب حرام على كل مسلم، إلا أنه في الحاكم الذي ولّاه الله أمر المسلمين أشد ذماً، وأعظم إثماً</w:t>
      </w:r>
      <w:r>
        <w:rPr>
          <w:rtl/>
        </w:rPr>
        <w:t>، وكذلك تعد صفة العلم والمعرفة المناقضة للجهل من الصفات المهمة جدا في شخصية الحاكم وعمله في الإسلام</w:t>
      </w:r>
      <w:r>
        <w:t xml:space="preserve"> .</w:t>
      </w:r>
    </w:p>
    <w:sectPr w:rsidR="007D66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7D6681"/>
    <w:rsid w:val="006C0E4B"/>
    <w:rsid w:val="007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2023-06-01T09:33:00Z</dcterms:created>
  <dcterms:modified xsi:type="dcterms:W3CDTF">2023-06-01T09:33:00Z</dcterms:modified>
</cp:coreProperties>
</file>