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56" w:rsidRPr="008A38DE" w:rsidRDefault="00BF1543" w:rsidP="00804B56">
      <w:pPr>
        <w:rPr>
          <w:sz w:val="24"/>
          <w:szCs w:val="24"/>
          <w:rtl/>
          <w:lang w:bidi="ar-IQ"/>
        </w:rPr>
      </w:pPr>
      <w:r w:rsidRPr="008A38DE">
        <w:rPr>
          <w:rFonts w:hint="cs"/>
          <w:sz w:val="24"/>
          <w:szCs w:val="24"/>
          <w:rtl/>
          <w:lang w:bidi="ar-IQ"/>
        </w:rPr>
        <w:t>اهم</w:t>
      </w:r>
      <w:r w:rsidR="00804B56" w:rsidRPr="008A38DE">
        <w:rPr>
          <w:rFonts w:hint="cs"/>
          <w:sz w:val="24"/>
          <w:szCs w:val="24"/>
          <w:rtl/>
          <w:lang w:bidi="ar-IQ"/>
        </w:rPr>
        <w:t xml:space="preserve"> التوصيات :- تنمية مهارات المراة لدمجها سوق العمل </w:t>
      </w:r>
    </w:p>
    <w:p w:rsidR="00804B56" w:rsidRPr="008A38DE" w:rsidRDefault="00804B56" w:rsidP="00804B56">
      <w:pPr>
        <w:rPr>
          <w:sz w:val="24"/>
          <w:szCs w:val="24"/>
          <w:rtl/>
          <w:lang w:bidi="ar-IQ"/>
        </w:rPr>
      </w:pPr>
      <w:r w:rsidRPr="008A38DE">
        <w:rPr>
          <w:rFonts w:hint="cs"/>
          <w:sz w:val="24"/>
          <w:szCs w:val="24"/>
          <w:rtl/>
          <w:lang w:bidi="ar-IQ"/>
        </w:rPr>
        <w:t xml:space="preserve">أهتمت الدورة بتوضيح أهم السبل المتاحة في تمكين النساء لكي تكون عامل مؤثر في سوق العمل </w:t>
      </w:r>
    </w:p>
    <w:p w:rsidR="003300BB" w:rsidRPr="008A38DE" w:rsidRDefault="003300BB" w:rsidP="00804B56">
      <w:pPr>
        <w:rPr>
          <w:sz w:val="24"/>
          <w:szCs w:val="24"/>
          <w:rtl/>
          <w:lang w:bidi="ar-IQ"/>
        </w:rPr>
      </w:pPr>
      <w:r w:rsidRPr="008A38DE">
        <w:rPr>
          <w:rFonts w:hint="cs"/>
          <w:sz w:val="24"/>
          <w:szCs w:val="24"/>
          <w:rtl/>
          <w:lang w:bidi="ar-IQ"/>
        </w:rPr>
        <w:t xml:space="preserve">وتم التأكيد بأن وضع القوانين التي تسهل عمل النساء وتوفير الدعم المالي والنفسي وعوامل مهمة في انجاح أعمالها </w:t>
      </w:r>
      <w:bookmarkStart w:id="0" w:name="_GoBack"/>
      <w:bookmarkEnd w:id="0"/>
    </w:p>
    <w:p w:rsidR="003300BB" w:rsidRPr="008A38DE" w:rsidRDefault="003300BB" w:rsidP="00804B56">
      <w:pPr>
        <w:rPr>
          <w:sz w:val="24"/>
          <w:szCs w:val="24"/>
          <w:rtl/>
          <w:lang w:bidi="ar-IQ"/>
        </w:rPr>
      </w:pPr>
      <w:r w:rsidRPr="008A38DE">
        <w:rPr>
          <w:rFonts w:hint="cs"/>
          <w:sz w:val="24"/>
          <w:szCs w:val="24"/>
          <w:rtl/>
          <w:lang w:bidi="ar-IQ"/>
        </w:rPr>
        <w:t xml:space="preserve">الاقتصادية كما تم الاشارة الى استخدام وسائل التواصل والتقنيات الحديثة لدخولها سوق العمل الواقعي والأفتراضي </w:t>
      </w:r>
    </w:p>
    <w:p w:rsidR="00804B56" w:rsidRPr="008A38DE" w:rsidRDefault="00804B56" w:rsidP="00804B56">
      <w:pPr>
        <w:rPr>
          <w:sz w:val="24"/>
          <w:szCs w:val="24"/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tl/>
          <w:lang w:bidi="ar-IQ"/>
        </w:rPr>
      </w:pPr>
    </w:p>
    <w:p w:rsidR="00804B56" w:rsidRDefault="00804B56" w:rsidP="00804B56">
      <w:pPr>
        <w:rPr>
          <w:rFonts w:hint="cs"/>
          <w:rtl/>
          <w:lang w:bidi="ar-IQ"/>
        </w:rPr>
      </w:pPr>
    </w:p>
    <w:p w:rsidR="00804B56" w:rsidRDefault="00804B56">
      <w:p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- </w:t>
      </w:r>
    </w:p>
    <w:sectPr w:rsidR="00804B56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43"/>
    <w:rsid w:val="003300BB"/>
    <w:rsid w:val="00804B56"/>
    <w:rsid w:val="008A38DE"/>
    <w:rsid w:val="00B32AB3"/>
    <w:rsid w:val="00BF1543"/>
    <w:rsid w:val="00C70737"/>
    <w:rsid w:val="00E4663C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E37E28-5808-434E-A627-9DB8813A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7</cp:revision>
  <dcterms:created xsi:type="dcterms:W3CDTF">2023-06-01T08:32:00Z</dcterms:created>
  <dcterms:modified xsi:type="dcterms:W3CDTF">2023-06-01T08:57:00Z</dcterms:modified>
</cp:coreProperties>
</file>