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4AA" w:rsidRDefault="005954AA" w:rsidP="00C45CA8">
      <w:pPr>
        <w:jc w:val="both"/>
        <w:rPr>
          <w:rFonts w:cs="Arial"/>
          <w:b/>
          <w:bCs/>
          <w:sz w:val="52"/>
          <w:szCs w:val="52"/>
          <w:rtl/>
          <w:lang w:bidi="ar-IQ"/>
        </w:rPr>
      </w:pPr>
      <w:r>
        <w:rPr>
          <w:rFonts w:cs="Arial" w:hint="cs"/>
          <w:b/>
          <w:bCs/>
          <w:sz w:val="52"/>
          <w:szCs w:val="52"/>
          <w:rtl/>
          <w:lang w:bidi="ar-IQ"/>
        </w:rPr>
        <w:t xml:space="preserve">عنوان االمحاضره </w:t>
      </w:r>
    </w:p>
    <w:p w:rsidR="005954AA" w:rsidRDefault="009A621C" w:rsidP="00FE69BB">
      <w:pPr>
        <w:jc w:val="both"/>
        <w:rPr>
          <w:rFonts w:cs="Arial"/>
          <w:b/>
          <w:bCs/>
          <w:sz w:val="52"/>
          <w:szCs w:val="52"/>
          <w:lang w:bidi="ar-IQ"/>
        </w:rPr>
      </w:pPr>
      <w:r>
        <w:rPr>
          <w:rFonts w:cs="Arial"/>
          <w:b/>
          <w:bCs/>
          <w:sz w:val="52"/>
          <w:szCs w:val="52"/>
          <w:lang w:bidi="ar-IQ"/>
        </w:rPr>
        <w:t xml:space="preserve"> </w:t>
      </w:r>
      <w:r w:rsidR="005954AA">
        <w:rPr>
          <w:rFonts w:cs="Arial" w:hint="cs"/>
          <w:b/>
          <w:bCs/>
          <w:sz w:val="52"/>
          <w:szCs w:val="52"/>
          <w:rtl/>
          <w:lang w:bidi="ar-IQ"/>
        </w:rPr>
        <w:t xml:space="preserve"> </w:t>
      </w:r>
      <w:r>
        <w:rPr>
          <w:rFonts w:cs="Arial"/>
          <w:b/>
          <w:bCs/>
          <w:sz w:val="52"/>
          <w:szCs w:val="52"/>
          <w:lang w:bidi="ar-IQ"/>
        </w:rPr>
        <w:t>(</w:t>
      </w:r>
      <w:r w:rsidR="00FE69BB" w:rsidRPr="00FE69BB">
        <w:rPr>
          <w:rFonts w:cs="Arial"/>
          <w:b/>
          <w:bCs/>
          <w:sz w:val="52"/>
          <w:szCs w:val="52"/>
          <w:lang w:bidi="ar-IQ"/>
        </w:rPr>
        <w:t>Role of vitamin C in oral health</w:t>
      </w:r>
      <w:r>
        <w:rPr>
          <w:rFonts w:cs="Arial"/>
          <w:b/>
          <w:bCs/>
          <w:sz w:val="52"/>
          <w:szCs w:val="52"/>
          <w:lang w:bidi="ar-IQ"/>
        </w:rPr>
        <w:t>)</w:t>
      </w:r>
    </w:p>
    <w:p w:rsidR="009A621C" w:rsidRDefault="009A621C" w:rsidP="00FE69BB">
      <w:pPr>
        <w:jc w:val="both"/>
        <w:rPr>
          <w:rFonts w:cs="Arial" w:hint="cs"/>
          <w:b/>
          <w:bCs/>
          <w:sz w:val="52"/>
          <w:szCs w:val="52"/>
          <w:rtl/>
          <w:lang w:bidi="ar-IQ"/>
        </w:rPr>
      </w:pPr>
      <w:r>
        <w:rPr>
          <w:rFonts w:cs="Arial" w:hint="cs"/>
          <w:b/>
          <w:bCs/>
          <w:sz w:val="52"/>
          <w:szCs w:val="52"/>
          <w:rtl/>
          <w:lang w:bidi="ar-IQ"/>
        </w:rPr>
        <w:t>عنوان المحاضرة بالعربي:</w:t>
      </w:r>
    </w:p>
    <w:p w:rsidR="009A621C" w:rsidRDefault="009A621C" w:rsidP="00FE69BB">
      <w:pPr>
        <w:jc w:val="both"/>
        <w:rPr>
          <w:rFonts w:cs="Arial" w:hint="cs"/>
          <w:b/>
          <w:bCs/>
          <w:sz w:val="52"/>
          <w:szCs w:val="52"/>
          <w:rtl/>
          <w:lang w:bidi="ar-IQ"/>
        </w:rPr>
      </w:pPr>
      <w:r>
        <w:rPr>
          <w:rFonts w:cs="Arial" w:hint="cs"/>
          <w:b/>
          <w:bCs/>
          <w:sz w:val="52"/>
          <w:szCs w:val="52"/>
          <w:rtl/>
          <w:lang w:bidi="ar-IQ"/>
        </w:rPr>
        <w:t>(دور فيتامين سي في صحة الفم)</w:t>
      </w:r>
    </w:p>
    <w:p w:rsidR="009A621C" w:rsidRDefault="009A621C" w:rsidP="00FE69BB">
      <w:pPr>
        <w:jc w:val="both"/>
        <w:rPr>
          <w:rFonts w:cs="Arial"/>
          <w:b/>
          <w:bCs/>
          <w:sz w:val="52"/>
          <w:szCs w:val="52"/>
          <w:rtl/>
          <w:lang w:bidi="ar-IQ"/>
        </w:rPr>
      </w:pPr>
    </w:p>
    <w:p w:rsidR="005954AA" w:rsidRDefault="00FE69BB" w:rsidP="00FE69BB">
      <w:pPr>
        <w:jc w:val="both"/>
        <w:rPr>
          <w:rFonts w:cs="Arial"/>
          <w:b/>
          <w:bCs/>
          <w:sz w:val="52"/>
          <w:szCs w:val="52"/>
          <w:rtl/>
          <w:lang w:bidi="ar-IQ"/>
        </w:rPr>
      </w:pPr>
      <w:r>
        <w:rPr>
          <w:rFonts w:cs="Arial" w:hint="cs"/>
          <w:b/>
          <w:bCs/>
          <w:sz w:val="52"/>
          <w:szCs w:val="52"/>
          <w:rtl/>
          <w:lang w:bidi="ar-IQ"/>
        </w:rPr>
        <w:t>أ.</w:t>
      </w:r>
      <w:r w:rsidR="005954AA">
        <w:rPr>
          <w:rFonts w:cs="Arial" w:hint="cs"/>
          <w:b/>
          <w:bCs/>
          <w:sz w:val="52"/>
          <w:szCs w:val="52"/>
          <w:rtl/>
          <w:lang w:bidi="ar-IQ"/>
        </w:rPr>
        <w:t>م.</w:t>
      </w:r>
      <w:r w:rsidR="008E1324">
        <w:rPr>
          <w:rFonts w:cs="Arial" w:hint="cs"/>
          <w:b/>
          <w:bCs/>
          <w:sz w:val="52"/>
          <w:szCs w:val="52"/>
          <w:rtl/>
          <w:lang w:bidi="ar-IQ"/>
        </w:rPr>
        <w:t>د</w:t>
      </w:r>
      <w:r w:rsidR="005954AA">
        <w:rPr>
          <w:rFonts w:cs="Arial" w:hint="cs"/>
          <w:b/>
          <w:bCs/>
          <w:sz w:val="52"/>
          <w:szCs w:val="52"/>
          <w:rtl/>
          <w:lang w:bidi="ar-IQ"/>
        </w:rPr>
        <w:t xml:space="preserve">. </w:t>
      </w:r>
      <w:r>
        <w:rPr>
          <w:rFonts w:cs="Arial" w:hint="cs"/>
          <w:b/>
          <w:bCs/>
          <w:sz w:val="52"/>
          <w:szCs w:val="52"/>
          <w:rtl/>
          <w:lang w:bidi="ar-IQ"/>
        </w:rPr>
        <w:t>نجلاء نبهان ياسين</w:t>
      </w:r>
      <w:r w:rsidR="008E1324">
        <w:rPr>
          <w:rFonts w:cs="Arial" w:hint="cs"/>
          <w:b/>
          <w:bCs/>
          <w:sz w:val="52"/>
          <w:szCs w:val="52"/>
          <w:rtl/>
          <w:lang w:bidi="ar-IQ"/>
        </w:rPr>
        <w:t xml:space="preserve"> </w:t>
      </w:r>
      <w:r w:rsidR="005954AA">
        <w:rPr>
          <w:rFonts w:cs="Arial" w:hint="cs"/>
          <w:b/>
          <w:bCs/>
          <w:sz w:val="52"/>
          <w:szCs w:val="52"/>
          <w:rtl/>
          <w:lang w:bidi="ar-IQ"/>
        </w:rPr>
        <w:t xml:space="preserve">  \  قسم علوم الحياة</w:t>
      </w:r>
    </w:p>
    <w:p w:rsidR="005954AA" w:rsidRDefault="00FE69BB" w:rsidP="008E1324">
      <w:pPr>
        <w:jc w:val="both"/>
        <w:rPr>
          <w:rFonts w:cs="Arial"/>
          <w:b/>
          <w:bCs/>
          <w:sz w:val="52"/>
          <w:szCs w:val="52"/>
          <w:rtl/>
          <w:lang w:bidi="ar-IQ"/>
        </w:rPr>
      </w:pPr>
      <w:r>
        <w:rPr>
          <w:rFonts w:cs="Arial" w:hint="cs"/>
          <w:b/>
          <w:bCs/>
          <w:sz w:val="52"/>
          <w:szCs w:val="52"/>
          <w:rtl/>
          <w:lang w:bidi="ar-IQ"/>
        </w:rPr>
        <w:t>07808839358</w:t>
      </w:r>
    </w:p>
    <w:p w:rsidR="005954AA" w:rsidRDefault="00FE69BB" w:rsidP="00FE69BB">
      <w:pPr>
        <w:jc w:val="both"/>
        <w:rPr>
          <w:rFonts w:cs="Arial"/>
          <w:b/>
          <w:bCs/>
          <w:sz w:val="52"/>
          <w:szCs w:val="52"/>
          <w:lang w:bidi="ar-IQ"/>
        </w:rPr>
      </w:pPr>
      <w:hyperlink r:id="rId7" w:history="1">
        <w:r w:rsidRPr="0073103D">
          <w:rPr>
            <w:rStyle w:val="Hyperlink"/>
            <w:rFonts w:cs="Arial"/>
            <w:b/>
            <w:bCs/>
            <w:sz w:val="52"/>
            <w:szCs w:val="52"/>
            <w:lang w:bidi="ar-IQ"/>
          </w:rPr>
          <w:t>najlaa.nabhan@sc.uobaghdad.edu.iq</w:t>
        </w:r>
      </w:hyperlink>
    </w:p>
    <w:p w:rsidR="005954AA" w:rsidRDefault="005954AA" w:rsidP="00FE69BB">
      <w:pPr>
        <w:jc w:val="both"/>
        <w:rPr>
          <w:rFonts w:cs="Arial"/>
          <w:b/>
          <w:bCs/>
          <w:sz w:val="52"/>
          <w:szCs w:val="52"/>
          <w:rtl/>
          <w:lang w:bidi="ar-IQ"/>
        </w:rPr>
      </w:pPr>
      <w:r>
        <w:rPr>
          <w:rFonts w:cs="Arial" w:hint="cs"/>
          <w:b/>
          <w:bCs/>
          <w:sz w:val="52"/>
          <w:szCs w:val="52"/>
          <w:rtl/>
          <w:lang w:bidi="ar-IQ"/>
        </w:rPr>
        <w:t xml:space="preserve">الالتزام بالموعد: نعم </w:t>
      </w:r>
      <w:r w:rsidR="00FE69BB">
        <w:rPr>
          <w:rFonts w:cs="Arial"/>
          <w:b/>
          <w:bCs/>
          <w:sz w:val="52"/>
          <w:szCs w:val="52"/>
          <w:lang w:bidi="ar-IQ"/>
        </w:rPr>
        <w:t>17</w:t>
      </w:r>
      <w:r>
        <w:rPr>
          <w:rFonts w:cs="Arial" w:hint="cs"/>
          <w:b/>
          <w:bCs/>
          <w:sz w:val="52"/>
          <w:szCs w:val="52"/>
          <w:rtl/>
          <w:lang w:bidi="ar-IQ"/>
        </w:rPr>
        <w:t xml:space="preserve"> \ </w:t>
      </w:r>
      <w:r w:rsidR="00FE69BB">
        <w:rPr>
          <w:rFonts w:cs="Arial"/>
          <w:b/>
          <w:bCs/>
          <w:sz w:val="52"/>
          <w:szCs w:val="52"/>
          <w:lang w:bidi="ar-IQ"/>
        </w:rPr>
        <w:t>11</w:t>
      </w:r>
      <w:r>
        <w:rPr>
          <w:rFonts w:cs="Arial" w:hint="cs"/>
          <w:b/>
          <w:bCs/>
          <w:sz w:val="52"/>
          <w:szCs w:val="52"/>
          <w:rtl/>
          <w:lang w:bidi="ar-IQ"/>
        </w:rPr>
        <w:t xml:space="preserve"> \2022</w:t>
      </w:r>
    </w:p>
    <w:p w:rsidR="005954AA" w:rsidRDefault="005954AA" w:rsidP="00C45CA8">
      <w:pPr>
        <w:jc w:val="both"/>
        <w:rPr>
          <w:rFonts w:cs="Arial"/>
          <w:b/>
          <w:bCs/>
          <w:sz w:val="52"/>
          <w:szCs w:val="52"/>
          <w:rtl/>
          <w:lang w:bidi="ar-IQ"/>
        </w:rPr>
      </w:pPr>
      <w:r>
        <w:rPr>
          <w:rFonts w:cs="Arial" w:hint="cs"/>
          <w:b/>
          <w:bCs/>
          <w:sz w:val="52"/>
          <w:szCs w:val="52"/>
          <w:rtl/>
          <w:lang w:bidi="ar-IQ"/>
        </w:rPr>
        <w:t>حضوريه</w:t>
      </w:r>
    </w:p>
    <w:p w:rsidR="005954AA" w:rsidRDefault="005954AA" w:rsidP="00FE69BB">
      <w:pPr>
        <w:jc w:val="both"/>
        <w:rPr>
          <w:rFonts w:cs="Arial"/>
          <w:b/>
          <w:bCs/>
          <w:sz w:val="52"/>
          <w:szCs w:val="52"/>
          <w:rtl/>
          <w:lang w:bidi="ar-IQ"/>
        </w:rPr>
      </w:pPr>
      <w:r>
        <w:rPr>
          <w:rFonts w:cs="Arial" w:hint="cs"/>
          <w:b/>
          <w:bCs/>
          <w:sz w:val="52"/>
          <w:szCs w:val="52"/>
          <w:rtl/>
          <w:lang w:bidi="ar-IQ"/>
        </w:rPr>
        <w:t>يوم واحد</w:t>
      </w:r>
      <w:r w:rsidR="00FE69BB">
        <w:rPr>
          <w:rFonts w:cs="Arial"/>
          <w:b/>
          <w:bCs/>
          <w:sz w:val="52"/>
          <w:szCs w:val="52"/>
          <w:lang w:bidi="ar-IQ"/>
        </w:rPr>
        <w:t>17</w:t>
      </w:r>
      <w:r w:rsidR="008E1324">
        <w:rPr>
          <w:rFonts w:cs="Arial" w:hint="cs"/>
          <w:b/>
          <w:bCs/>
          <w:sz w:val="52"/>
          <w:szCs w:val="52"/>
          <w:rtl/>
          <w:lang w:bidi="ar-IQ"/>
        </w:rPr>
        <w:t xml:space="preserve"> \ </w:t>
      </w:r>
      <w:r w:rsidR="00FE69BB">
        <w:rPr>
          <w:rFonts w:cs="Arial"/>
          <w:b/>
          <w:bCs/>
          <w:sz w:val="52"/>
          <w:szCs w:val="52"/>
          <w:lang w:bidi="ar-IQ"/>
        </w:rPr>
        <w:t>11</w:t>
      </w:r>
      <w:r>
        <w:rPr>
          <w:rFonts w:cs="Arial" w:hint="cs"/>
          <w:b/>
          <w:bCs/>
          <w:sz w:val="52"/>
          <w:szCs w:val="52"/>
          <w:rtl/>
          <w:lang w:bidi="ar-IQ"/>
        </w:rPr>
        <w:t xml:space="preserve"> \ 2022</w:t>
      </w:r>
    </w:p>
    <w:p w:rsidR="005954AA" w:rsidRDefault="005954AA" w:rsidP="005954AA">
      <w:pPr>
        <w:jc w:val="both"/>
        <w:rPr>
          <w:rFonts w:cs="Arial"/>
          <w:b/>
          <w:bCs/>
          <w:sz w:val="52"/>
          <w:szCs w:val="52"/>
          <w:rtl/>
          <w:lang w:bidi="ar-IQ"/>
        </w:rPr>
      </w:pPr>
      <w:r>
        <w:rPr>
          <w:rFonts w:cs="Arial" w:hint="cs"/>
          <w:b/>
          <w:bCs/>
          <w:sz w:val="52"/>
          <w:szCs w:val="52"/>
          <w:rtl/>
          <w:lang w:bidi="ar-IQ"/>
        </w:rPr>
        <w:t>المكان: قاعة الدكتور رعد المولى \ قسم علوم الحياة.</w:t>
      </w:r>
    </w:p>
    <w:p w:rsidR="009A621C" w:rsidRDefault="009A621C" w:rsidP="00C45CA8">
      <w:pPr>
        <w:jc w:val="both"/>
        <w:rPr>
          <w:rFonts w:cs="Arial"/>
          <w:b/>
          <w:bCs/>
          <w:sz w:val="52"/>
          <w:szCs w:val="52"/>
          <w:rtl/>
          <w:lang w:bidi="ar-IQ"/>
        </w:rPr>
      </w:pPr>
    </w:p>
    <w:p w:rsidR="009A621C" w:rsidRDefault="009A621C" w:rsidP="00C45CA8">
      <w:pPr>
        <w:jc w:val="both"/>
        <w:rPr>
          <w:rFonts w:cs="Arial"/>
          <w:b/>
          <w:bCs/>
          <w:sz w:val="52"/>
          <w:szCs w:val="52"/>
          <w:rtl/>
          <w:lang w:bidi="ar-IQ"/>
        </w:rPr>
      </w:pPr>
    </w:p>
    <w:p w:rsidR="009A621C" w:rsidRDefault="009A621C" w:rsidP="00C45CA8">
      <w:pPr>
        <w:jc w:val="both"/>
        <w:rPr>
          <w:rFonts w:cs="Arial"/>
          <w:b/>
          <w:bCs/>
          <w:sz w:val="52"/>
          <w:szCs w:val="52"/>
          <w:rtl/>
          <w:lang w:bidi="ar-IQ"/>
        </w:rPr>
      </w:pPr>
    </w:p>
    <w:p w:rsidR="005954AA" w:rsidRDefault="00DF66C7" w:rsidP="00C45CA8">
      <w:pPr>
        <w:jc w:val="both"/>
        <w:rPr>
          <w:rFonts w:cs="Arial"/>
          <w:b/>
          <w:bCs/>
          <w:sz w:val="52"/>
          <w:szCs w:val="52"/>
          <w:rtl/>
          <w:lang w:bidi="ar-IQ"/>
        </w:rPr>
      </w:pPr>
      <w:r>
        <w:rPr>
          <w:rFonts w:cs="Arial" w:hint="cs"/>
          <w:b/>
          <w:bCs/>
          <w:sz w:val="52"/>
          <w:szCs w:val="52"/>
          <w:rtl/>
          <w:lang w:bidi="ar-IQ"/>
        </w:rPr>
        <w:lastRenderedPageBreak/>
        <w:t>الملخص:-</w:t>
      </w:r>
    </w:p>
    <w:p w:rsidR="001E70BB" w:rsidRDefault="001E70BB" w:rsidP="001E70BB">
      <w:pPr>
        <w:jc w:val="both"/>
        <w:rPr>
          <w:rFonts w:cs="Arial" w:hint="cs"/>
          <w:b/>
          <w:bCs/>
          <w:sz w:val="52"/>
          <w:szCs w:val="52"/>
          <w:rtl/>
          <w:lang w:bidi="ar-IQ"/>
        </w:rPr>
      </w:pPr>
      <w:r w:rsidRPr="001E70BB">
        <w:rPr>
          <w:rFonts w:cs="Arial"/>
          <w:b/>
          <w:bCs/>
          <w:sz w:val="52"/>
          <w:szCs w:val="52"/>
          <w:rtl/>
          <w:lang w:bidi="ar-IQ"/>
        </w:rPr>
        <w:t xml:space="preserve">تسلط المحاضرة الضوء على </w:t>
      </w:r>
      <w:r>
        <w:rPr>
          <w:rFonts w:cs="Arial" w:hint="cs"/>
          <w:b/>
          <w:bCs/>
          <w:sz w:val="52"/>
          <w:szCs w:val="52"/>
          <w:rtl/>
          <w:lang w:bidi="ar-IQ"/>
        </w:rPr>
        <w:t>أهمية فيتامين سي في الحفاظ على صحة الفم بما له تأثير على سلامة اللثة والاسنان بشكل اساسي بالإضافة الى تأثير فيتامين سي على البكتريا المسؤولة عن تسوس الأسنان وكيفية الحفاظ على الاسنان بشكل صحي.</w:t>
      </w:r>
    </w:p>
    <w:p w:rsidR="001E70BB" w:rsidRDefault="001E70BB" w:rsidP="001E70BB">
      <w:pPr>
        <w:jc w:val="both"/>
        <w:rPr>
          <w:rFonts w:cs="Arial" w:hint="cs"/>
          <w:b/>
          <w:bCs/>
          <w:sz w:val="52"/>
          <w:szCs w:val="52"/>
          <w:rtl/>
          <w:lang w:bidi="ar-IQ"/>
        </w:rPr>
      </w:pPr>
      <w:r>
        <w:rPr>
          <w:rFonts w:cs="Arial" w:hint="cs"/>
          <w:b/>
          <w:bCs/>
          <w:sz w:val="52"/>
          <w:szCs w:val="52"/>
          <w:rtl/>
          <w:lang w:bidi="ar-IQ"/>
        </w:rPr>
        <w:t>ومن اهم النقاط التي تم تسليط الضوء عليها في المحاضرة هي دور فيتامين سي في محاربة سرطان الفم في حال تم الحصول عليه بشكل كافي ويومي من قبل الانسان.</w:t>
      </w:r>
    </w:p>
    <w:p w:rsidR="001E70BB" w:rsidRDefault="001E70BB" w:rsidP="00F57B59">
      <w:pPr>
        <w:jc w:val="both"/>
        <w:rPr>
          <w:rFonts w:cs="Arial" w:hint="cs"/>
          <w:b/>
          <w:bCs/>
          <w:sz w:val="52"/>
          <w:szCs w:val="52"/>
          <w:rtl/>
          <w:lang w:bidi="ar-IQ"/>
        </w:rPr>
      </w:pPr>
      <w:r>
        <w:rPr>
          <w:rFonts w:cs="Arial" w:hint="cs"/>
          <w:b/>
          <w:bCs/>
          <w:sz w:val="52"/>
          <w:szCs w:val="52"/>
          <w:rtl/>
          <w:lang w:bidi="ar-IQ"/>
        </w:rPr>
        <w:t xml:space="preserve">كما </w:t>
      </w:r>
      <w:r w:rsidR="00F57B59">
        <w:rPr>
          <w:rFonts w:cs="Arial" w:hint="cs"/>
          <w:b/>
          <w:bCs/>
          <w:sz w:val="52"/>
          <w:szCs w:val="52"/>
          <w:rtl/>
          <w:lang w:bidi="ar-IQ"/>
        </w:rPr>
        <w:t>تم</w:t>
      </w:r>
      <w:r>
        <w:rPr>
          <w:rFonts w:cs="Arial" w:hint="cs"/>
          <w:b/>
          <w:bCs/>
          <w:sz w:val="52"/>
          <w:szCs w:val="52"/>
          <w:rtl/>
          <w:lang w:bidi="ar-IQ"/>
        </w:rPr>
        <w:t xml:space="preserve"> توضيح المصادر الأساسية والغنية بفيتامين سي والكمية المسموح بها يوميا و</w:t>
      </w:r>
      <w:r w:rsidR="00F57B59">
        <w:rPr>
          <w:rFonts w:cs="Arial" w:hint="cs"/>
          <w:b/>
          <w:bCs/>
          <w:sz w:val="52"/>
          <w:szCs w:val="52"/>
          <w:rtl/>
          <w:lang w:bidi="ar-IQ"/>
        </w:rPr>
        <w:t xml:space="preserve">ايضا التركيز على ما </w:t>
      </w:r>
      <w:r>
        <w:rPr>
          <w:rFonts w:cs="Arial" w:hint="cs"/>
          <w:b/>
          <w:bCs/>
          <w:sz w:val="52"/>
          <w:szCs w:val="52"/>
          <w:rtl/>
          <w:lang w:bidi="ar-IQ"/>
        </w:rPr>
        <w:t>يحدث في الفم من تغييرات وامراض في حال قلة تناول فيتامين سي</w:t>
      </w:r>
      <w:r w:rsidR="00F57B59">
        <w:rPr>
          <w:rFonts w:cs="Arial" w:hint="cs"/>
          <w:b/>
          <w:bCs/>
          <w:sz w:val="52"/>
          <w:szCs w:val="52"/>
          <w:rtl/>
          <w:lang w:bidi="ar-IQ"/>
        </w:rPr>
        <w:t xml:space="preserve"> من قبل الفرد.</w:t>
      </w:r>
      <w:r w:rsidR="002369C0">
        <w:rPr>
          <w:rFonts w:cs="Arial"/>
          <w:b/>
          <w:bCs/>
          <w:sz w:val="52"/>
          <w:szCs w:val="52"/>
          <w:lang w:bidi="ar-IQ"/>
        </w:rPr>
        <w:t xml:space="preserve">  </w:t>
      </w:r>
      <w:r w:rsidR="002369C0">
        <w:rPr>
          <w:rFonts w:cs="Arial" w:hint="cs"/>
          <w:b/>
          <w:bCs/>
          <w:sz w:val="52"/>
          <w:szCs w:val="52"/>
          <w:rtl/>
          <w:lang w:bidi="ar-IQ"/>
        </w:rPr>
        <w:t xml:space="preserve"> كما تناولت المحاضرة اهم اعراض نقص فيتامين سي </w:t>
      </w:r>
      <w:r w:rsidR="00FB2B0B">
        <w:rPr>
          <w:rFonts w:cs="Arial" w:hint="cs"/>
          <w:b/>
          <w:bCs/>
          <w:sz w:val="52"/>
          <w:szCs w:val="52"/>
          <w:rtl/>
          <w:lang w:bidi="ar-IQ"/>
        </w:rPr>
        <w:t>التي يمكن حدوثها عند نقصه في الجسم.</w:t>
      </w:r>
    </w:p>
    <w:p w:rsidR="001E70BB" w:rsidRPr="00F57B59" w:rsidRDefault="001E70BB" w:rsidP="00C45CA8">
      <w:pPr>
        <w:jc w:val="both"/>
        <w:rPr>
          <w:rFonts w:cs="Arial"/>
          <w:b/>
          <w:bCs/>
          <w:sz w:val="52"/>
          <w:szCs w:val="52"/>
          <w:lang w:bidi="ar-IQ"/>
        </w:rPr>
      </w:pPr>
    </w:p>
    <w:p w:rsidR="002369C0" w:rsidRDefault="002369C0">
      <w:pPr>
        <w:rPr>
          <w:rtl/>
          <w:lang w:bidi="ar-IQ"/>
        </w:rPr>
      </w:pPr>
    </w:p>
    <w:p w:rsidR="002369C0" w:rsidRDefault="007D3F82">
      <w:pPr>
        <w:rPr>
          <w:rtl/>
          <w:lang w:bidi="ar-IQ"/>
        </w:rPr>
      </w:pPr>
      <w:bookmarkStart w:id="0" w:name="_GoBack"/>
      <w:bookmarkEnd w:id="0"/>
      <w:r w:rsidRPr="007D3F82">
        <w:rPr>
          <w:rFonts w:cs="Arial"/>
          <w:rtl/>
          <w:lang w:bidi="ar-IQ"/>
        </w:rPr>
        <w:lastRenderedPageBreak/>
        <w:drawing>
          <wp:inline distT="0" distB="0" distL="0" distR="0" wp14:anchorId="7D8773AD" wp14:editId="18A1AAED">
            <wp:extent cx="5067299" cy="3800475"/>
            <wp:effectExtent l="171450" t="171450" r="229235" b="2190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77286" cy="380796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2369C0" w:rsidRDefault="002369C0">
      <w:pPr>
        <w:rPr>
          <w:rtl/>
          <w:lang w:bidi="ar-IQ"/>
        </w:rPr>
      </w:pPr>
    </w:p>
    <w:p w:rsidR="002369C0" w:rsidRDefault="002369C0">
      <w:pPr>
        <w:rPr>
          <w:rtl/>
          <w:lang w:bidi="ar-IQ"/>
        </w:rPr>
      </w:pPr>
    </w:p>
    <w:p w:rsidR="002369C0" w:rsidRDefault="002369C0">
      <w:pPr>
        <w:rPr>
          <w:rtl/>
          <w:lang w:bidi="ar-IQ"/>
        </w:rPr>
      </w:pPr>
    </w:p>
    <w:p w:rsidR="002369C0" w:rsidRDefault="002369C0">
      <w:pPr>
        <w:rPr>
          <w:rtl/>
          <w:lang w:bidi="ar-IQ"/>
        </w:rPr>
      </w:pPr>
    </w:p>
    <w:p w:rsidR="002369C0" w:rsidRDefault="002369C0">
      <w:pPr>
        <w:rPr>
          <w:rtl/>
          <w:lang w:bidi="ar-IQ"/>
        </w:rPr>
      </w:pPr>
    </w:p>
    <w:p w:rsidR="002369C0" w:rsidRDefault="002369C0">
      <w:pPr>
        <w:rPr>
          <w:rtl/>
          <w:lang w:bidi="ar-IQ"/>
        </w:rPr>
      </w:pPr>
    </w:p>
    <w:p w:rsidR="002369C0" w:rsidRDefault="002369C0">
      <w:pPr>
        <w:rPr>
          <w:rtl/>
          <w:lang w:bidi="ar-IQ"/>
        </w:rPr>
      </w:pPr>
    </w:p>
    <w:p w:rsidR="002369C0" w:rsidRDefault="002369C0">
      <w:pPr>
        <w:rPr>
          <w:rtl/>
          <w:lang w:bidi="ar-IQ"/>
        </w:rPr>
      </w:pPr>
    </w:p>
    <w:p w:rsidR="002369C0" w:rsidRDefault="002369C0">
      <w:pPr>
        <w:rPr>
          <w:rtl/>
          <w:lang w:bidi="ar-IQ"/>
        </w:rPr>
      </w:pPr>
    </w:p>
    <w:p w:rsidR="002369C0" w:rsidRDefault="002369C0">
      <w:pPr>
        <w:rPr>
          <w:rtl/>
          <w:lang w:bidi="ar-IQ"/>
        </w:rPr>
      </w:pPr>
    </w:p>
    <w:p w:rsidR="002369C0" w:rsidRDefault="002369C0">
      <w:pPr>
        <w:rPr>
          <w:rtl/>
          <w:lang w:bidi="ar-IQ"/>
        </w:rPr>
      </w:pPr>
    </w:p>
    <w:p w:rsidR="002369C0" w:rsidRDefault="002369C0">
      <w:pPr>
        <w:rPr>
          <w:rtl/>
          <w:lang w:bidi="ar-IQ"/>
        </w:rPr>
      </w:pPr>
    </w:p>
    <w:p w:rsidR="002369C0" w:rsidRDefault="002369C0">
      <w:pPr>
        <w:rPr>
          <w:rtl/>
          <w:lang w:bidi="ar-IQ"/>
        </w:rPr>
      </w:pPr>
    </w:p>
    <w:sectPr w:rsidR="002369C0" w:rsidSect="004F3A4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D7B" w:rsidRDefault="00EF1D7B" w:rsidP="005954AA">
      <w:pPr>
        <w:spacing w:after="0" w:line="240" w:lineRule="auto"/>
      </w:pPr>
      <w:r>
        <w:separator/>
      </w:r>
    </w:p>
  </w:endnote>
  <w:endnote w:type="continuationSeparator" w:id="0">
    <w:p w:rsidR="00EF1D7B" w:rsidRDefault="00EF1D7B" w:rsidP="00595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D7B" w:rsidRDefault="00EF1D7B" w:rsidP="005954AA">
      <w:pPr>
        <w:spacing w:after="0" w:line="240" w:lineRule="auto"/>
      </w:pPr>
      <w:r>
        <w:separator/>
      </w:r>
    </w:p>
  </w:footnote>
  <w:footnote w:type="continuationSeparator" w:id="0">
    <w:p w:rsidR="00EF1D7B" w:rsidRDefault="00EF1D7B" w:rsidP="005954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BC50AB"/>
    <w:multiLevelType w:val="hybridMultilevel"/>
    <w:tmpl w:val="3906236A"/>
    <w:lvl w:ilvl="0" w:tplc="9E20B0E8">
      <w:start w:val="24"/>
      <w:numFmt w:val="bullet"/>
      <w:lvlText w:val=""/>
      <w:lvlJc w:val="left"/>
      <w:pPr>
        <w:ind w:left="720" w:hanging="360"/>
      </w:pPr>
      <w:rPr>
        <w:rFonts w:ascii="Symbol" w:eastAsiaTheme="minorHAnsi" w:hAnsi="Symbol" w:cs="Arial"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96A"/>
    <w:rsid w:val="00144B1A"/>
    <w:rsid w:val="001E70BB"/>
    <w:rsid w:val="002369C0"/>
    <w:rsid w:val="002676A1"/>
    <w:rsid w:val="004F3A46"/>
    <w:rsid w:val="005954AA"/>
    <w:rsid w:val="00637561"/>
    <w:rsid w:val="006A296A"/>
    <w:rsid w:val="007D3F82"/>
    <w:rsid w:val="00896080"/>
    <w:rsid w:val="008E1324"/>
    <w:rsid w:val="009458E0"/>
    <w:rsid w:val="009A621C"/>
    <w:rsid w:val="009C27B1"/>
    <w:rsid w:val="00A9589E"/>
    <w:rsid w:val="00B46C64"/>
    <w:rsid w:val="00C45CA8"/>
    <w:rsid w:val="00D30EB6"/>
    <w:rsid w:val="00DF66C7"/>
    <w:rsid w:val="00E4173B"/>
    <w:rsid w:val="00EE229E"/>
    <w:rsid w:val="00EF1D7B"/>
    <w:rsid w:val="00F57B59"/>
    <w:rsid w:val="00FB2B0B"/>
    <w:rsid w:val="00FE69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2744F2-42BF-4BAC-8591-ABAC218C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C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B1A"/>
    <w:rPr>
      <w:rFonts w:ascii="Tahoma" w:hAnsi="Tahoma" w:cs="Tahoma"/>
      <w:sz w:val="16"/>
      <w:szCs w:val="16"/>
    </w:rPr>
  </w:style>
  <w:style w:type="paragraph" w:styleId="Header">
    <w:name w:val="header"/>
    <w:basedOn w:val="Normal"/>
    <w:link w:val="HeaderChar"/>
    <w:uiPriority w:val="99"/>
    <w:unhideWhenUsed/>
    <w:rsid w:val="005954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54AA"/>
  </w:style>
  <w:style w:type="paragraph" w:styleId="Footer">
    <w:name w:val="footer"/>
    <w:basedOn w:val="Normal"/>
    <w:link w:val="FooterChar"/>
    <w:uiPriority w:val="99"/>
    <w:unhideWhenUsed/>
    <w:rsid w:val="005954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54AA"/>
  </w:style>
  <w:style w:type="character" w:styleId="Hyperlink">
    <w:name w:val="Hyperlink"/>
    <w:basedOn w:val="DefaultParagraphFont"/>
    <w:uiPriority w:val="99"/>
    <w:unhideWhenUsed/>
    <w:rsid w:val="005954AA"/>
    <w:rPr>
      <w:color w:val="0000FF" w:themeColor="hyperlink"/>
      <w:u w:val="single"/>
    </w:rPr>
  </w:style>
  <w:style w:type="paragraph" w:styleId="ListParagraph">
    <w:name w:val="List Paragraph"/>
    <w:basedOn w:val="Normal"/>
    <w:uiPriority w:val="34"/>
    <w:qFormat/>
    <w:rsid w:val="00595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najlaa.nabhan@sc.uobaghdad.edu.i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21</cp:revision>
  <dcterms:created xsi:type="dcterms:W3CDTF">2022-03-07T08:53:00Z</dcterms:created>
  <dcterms:modified xsi:type="dcterms:W3CDTF">2022-10-30T18:24:00Z</dcterms:modified>
</cp:coreProperties>
</file>