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F6" w:rsidRDefault="00C23C13"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اسم القائم بالنشاط ولقبه العملي</w:t>
      </w:r>
    </w:p>
    <w:p w:rsidR="003D728B" w:rsidRPr="003D728B" w:rsidRDefault="0059122F" w:rsidP="003D728B">
      <w:pPr>
        <w:bidi/>
        <w:spacing w:after="0" w:line="240" w:lineRule="auto"/>
        <w:rPr>
          <w:b/>
          <w:bCs/>
          <w:sz w:val="28"/>
          <w:szCs w:val="28"/>
          <w:lang w:bidi="ar-IQ"/>
        </w:rPr>
      </w:pPr>
      <w:r>
        <w:rPr>
          <w:rFonts w:ascii="Arial" w:hAnsi="Arial" w:cs="Arial"/>
          <w:sz w:val="20"/>
          <w:szCs w:val="20"/>
        </w:rPr>
        <w:t xml:space="preserve">           </w:t>
      </w:r>
      <w:r>
        <w:rPr>
          <w:rFonts w:ascii="Arial" w:hAnsi="Arial" w:cs="Arial"/>
          <w:sz w:val="20"/>
          <w:szCs w:val="20"/>
          <w:rtl/>
        </w:rPr>
        <w:t>ا.م.د.ايناس غسان سويدان</w:t>
      </w:r>
    </w:p>
    <w:p w:rsidR="003D728B" w:rsidRPr="003D728B" w:rsidRDefault="003D728B" w:rsidP="003D728B">
      <w:pPr>
        <w:pStyle w:val="ListParagraph"/>
        <w:bidi/>
        <w:spacing w:after="0" w:line="240" w:lineRule="auto"/>
        <w:rPr>
          <w:b/>
          <w:bCs/>
          <w:sz w:val="28"/>
          <w:szCs w:val="28"/>
          <w:lang w:bidi="ar-IQ"/>
        </w:rPr>
      </w:pPr>
    </w:p>
    <w:p w:rsidR="005A367B"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موعد اقامة النشاط</w:t>
      </w:r>
    </w:p>
    <w:p w:rsidR="003D728B" w:rsidRPr="003D728B" w:rsidRDefault="0059122F" w:rsidP="0059122F">
      <w:pPr>
        <w:pStyle w:val="ListParagraph"/>
        <w:spacing w:line="240" w:lineRule="auto"/>
        <w:jc w:val="right"/>
        <w:rPr>
          <w:b/>
          <w:bCs/>
          <w:sz w:val="28"/>
          <w:szCs w:val="28"/>
          <w:rtl/>
          <w:lang w:bidi="ar-IQ"/>
        </w:rPr>
      </w:pPr>
      <w:r>
        <w:rPr>
          <w:rFonts w:ascii="Arial" w:hAnsi="Arial" w:cs="Arial"/>
          <w:sz w:val="20"/>
          <w:szCs w:val="20"/>
        </w:rPr>
        <w:t xml:space="preserve">   09/11/2022</w:t>
      </w:r>
      <w:r>
        <w:rPr>
          <w:rFonts w:ascii="Arial" w:hAnsi="Arial" w:cs="Arial" w:hint="cs"/>
          <w:sz w:val="20"/>
          <w:szCs w:val="20"/>
          <w:rtl/>
        </w:rPr>
        <w:t xml:space="preserve">         </w:t>
      </w:r>
      <w:r>
        <w:rPr>
          <w:rFonts w:ascii="Arial" w:hAnsi="Arial" w:cs="Arial"/>
          <w:sz w:val="20"/>
          <w:szCs w:val="20"/>
        </w:rPr>
        <w:t xml:space="preserve">                   </w:t>
      </w:r>
    </w:p>
    <w:p w:rsidR="003D728B" w:rsidRPr="003D728B" w:rsidRDefault="003D728B" w:rsidP="003D728B">
      <w:pPr>
        <w:pStyle w:val="ListParagraph"/>
        <w:bidi/>
        <w:spacing w:after="0" w:line="240" w:lineRule="auto"/>
        <w:rPr>
          <w:b/>
          <w:bCs/>
          <w:sz w:val="28"/>
          <w:szCs w:val="28"/>
          <w:rtl/>
          <w:lang w:bidi="ar-IQ"/>
        </w:rPr>
      </w:pPr>
    </w:p>
    <w:p w:rsidR="00891E7F"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اسم النشاط</w:t>
      </w:r>
    </w:p>
    <w:p w:rsidR="00891E7F" w:rsidRDefault="0059122F" w:rsidP="0059122F">
      <w:pPr>
        <w:bidi/>
        <w:spacing w:after="0" w:line="240" w:lineRule="auto"/>
        <w:jc w:val="right"/>
        <w:rPr>
          <w:b/>
          <w:bCs/>
          <w:sz w:val="28"/>
          <w:szCs w:val="28"/>
          <w:rtl/>
          <w:lang w:bidi="ar-IQ"/>
        </w:rPr>
      </w:pPr>
      <w:r>
        <w:rPr>
          <w:rFonts w:ascii="Arial" w:hAnsi="Arial" w:cs="Arial"/>
          <w:sz w:val="20"/>
          <w:szCs w:val="20"/>
        </w:rPr>
        <w:t xml:space="preserve">Determine practical ways of resistance to Antibiotics in Microorganisms: </w:t>
      </w:r>
      <w:r w:rsidR="001331F6">
        <w:rPr>
          <w:rFonts w:ascii="Arial" w:hAnsi="Arial" w:cs="Arial"/>
          <w:sz w:val="20"/>
          <w:szCs w:val="20"/>
        </w:rPr>
        <w:t>enumerate, define</w:t>
      </w:r>
      <w:r>
        <w:rPr>
          <w:rFonts w:ascii="Arial" w:hAnsi="Arial" w:cs="Arial"/>
          <w:sz w:val="20"/>
          <w:szCs w:val="20"/>
        </w:rPr>
        <w:t xml:space="preserve"> and explain</w:t>
      </w:r>
    </w:p>
    <w:p w:rsidR="00891E7F" w:rsidRPr="00891E7F" w:rsidRDefault="00891E7F" w:rsidP="00891E7F">
      <w:pPr>
        <w:bidi/>
        <w:spacing w:after="0" w:line="240" w:lineRule="auto"/>
        <w:rPr>
          <w:b/>
          <w:bCs/>
          <w:sz w:val="28"/>
          <w:szCs w:val="28"/>
          <w:lang w:bidi="ar-IQ"/>
        </w:rPr>
      </w:pPr>
    </w:p>
    <w:p w:rsidR="005A367B" w:rsidRDefault="003D728B" w:rsidP="00891E7F">
      <w:pPr>
        <w:pStyle w:val="ListParagraph"/>
        <w:numPr>
          <w:ilvl w:val="0"/>
          <w:numId w:val="1"/>
        </w:numPr>
        <w:bidi/>
        <w:spacing w:after="0" w:line="240" w:lineRule="auto"/>
        <w:rPr>
          <w:b/>
          <w:bCs/>
          <w:sz w:val="28"/>
          <w:szCs w:val="28"/>
          <w:lang w:bidi="ar-IQ"/>
        </w:rPr>
      </w:pPr>
      <w:r>
        <w:rPr>
          <w:rFonts w:hint="cs"/>
          <w:b/>
          <w:bCs/>
          <w:sz w:val="28"/>
          <w:szCs w:val="28"/>
          <w:rtl/>
          <w:lang w:bidi="ar-IQ"/>
        </w:rPr>
        <w:t xml:space="preserve"> </w:t>
      </w:r>
      <w:r w:rsidR="005A367B" w:rsidRPr="003D728B">
        <w:rPr>
          <w:rFonts w:hint="cs"/>
          <w:b/>
          <w:bCs/>
          <w:sz w:val="28"/>
          <w:szCs w:val="28"/>
          <w:rtl/>
          <w:lang w:bidi="ar-IQ"/>
        </w:rPr>
        <w:t>مكان اقامة النشاط(القاعة)</w:t>
      </w:r>
    </w:p>
    <w:p w:rsidR="003D728B" w:rsidRDefault="0059122F" w:rsidP="003D728B">
      <w:pPr>
        <w:pStyle w:val="ListParagraph"/>
        <w:bidi/>
        <w:spacing w:after="0" w:line="240" w:lineRule="auto"/>
        <w:rPr>
          <w:b/>
          <w:bCs/>
          <w:sz w:val="28"/>
          <w:szCs w:val="28"/>
          <w:rtl/>
          <w:lang w:bidi="ar-IQ"/>
        </w:rPr>
      </w:pPr>
      <w:r>
        <w:rPr>
          <w:rFonts w:ascii="Arial" w:hAnsi="Arial" w:cs="Arial"/>
          <w:sz w:val="20"/>
          <w:szCs w:val="20"/>
          <w:rtl/>
        </w:rPr>
        <w:t>قاعة الشهيد الدكتور رعد المولى/قسم عاوم الحياة</w:t>
      </w:r>
    </w:p>
    <w:p w:rsidR="003D728B" w:rsidRPr="003D728B" w:rsidRDefault="003D728B" w:rsidP="003D728B">
      <w:pPr>
        <w:pStyle w:val="ListParagraph"/>
        <w:bidi/>
        <w:spacing w:after="0" w:line="240" w:lineRule="auto"/>
        <w:rPr>
          <w:b/>
          <w:bCs/>
          <w:sz w:val="28"/>
          <w:szCs w:val="28"/>
          <w:rtl/>
          <w:lang w:bidi="ar-IQ"/>
        </w:rPr>
      </w:pPr>
    </w:p>
    <w:p w:rsidR="005A367B" w:rsidRDefault="005A367B" w:rsidP="003D728B">
      <w:pPr>
        <w:pStyle w:val="ListParagraph"/>
        <w:numPr>
          <w:ilvl w:val="0"/>
          <w:numId w:val="1"/>
        </w:numPr>
        <w:bidi/>
        <w:spacing w:after="0" w:line="240" w:lineRule="auto"/>
        <w:ind w:left="714" w:hanging="357"/>
        <w:rPr>
          <w:b/>
          <w:bCs/>
          <w:sz w:val="28"/>
          <w:szCs w:val="28"/>
          <w:lang w:bidi="ar-IQ"/>
        </w:rPr>
      </w:pPr>
      <w:r w:rsidRPr="003D728B">
        <w:rPr>
          <w:rFonts w:hint="cs"/>
          <w:b/>
          <w:bCs/>
          <w:sz w:val="28"/>
          <w:szCs w:val="28"/>
          <w:rtl/>
          <w:lang w:bidi="ar-IQ"/>
        </w:rPr>
        <w:t>نوع النشاط</w:t>
      </w:r>
      <w:r w:rsidR="003D728B">
        <w:rPr>
          <w:rFonts w:hint="cs"/>
          <w:b/>
          <w:bCs/>
          <w:sz w:val="28"/>
          <w:szCs w:val="28"/>
          <w:rtl/>
          <w:lang w:bidi="ar-IQ"/>
        </w:rPr>
        <w:t xml:space="preserve"> </w:t>
      </w:r>
      <w:r w:rsidRPr="003D728B">
        <w:rPr>
          <w:rFonts w:hint="cs"/>
          <w:b/>
          <w:bCs/>
          <w:sz w:val="28"/>
          <w:szCs w:val="28"/>
          <w:rtl/>
          <w:lang w:bidi="ar-IQ"/>
        </w:rPr>
        <w:t>(مؤتمر, ندوة, دورة, الخ)</w:t>
      </w:r>
    </w:p>
    <w:p w:rsidR="003D728B" w:rsidRDefault="0059122F" w:rsidP="0059122F">
      <w:pPr>
        <w:pStyle w:val="ListParagraph"/>
        <w:spacing w:line="240" w:lineRule="auto"/>
        <w:ind w:right="702"/>
        <w:jc w:val="right"/>
        <w:rPr>
          <w:b/>
          <w:bCs/>
          <w:sz w:val="28"/>
          <w:szCs w:val="28"/>
          <w:rtl/>
          <w:lang w:bidi="ar-IQ"/>
        </w:rPr>
      </w:pPr>
      <w:r>
        <w:rPr>
          <w:rFonts w:ascii="Arial" w:hAnsi="Arial" w:cs="Arial"/>
          <w:sz w:val="20"/>
          <w:szCs w:val="20"/>
        </w:rPr>
        <w:t xml:space="preserve">           </w:t>
      </w:r>
      <w:r>
        <w:rPr>
          <w:rFonts w:ascii="Arial" w:hAnsi="Arial" w:cs="Arial"/>
          <w:sz w:val="20"/>
          <w:szCs w:val="20"/>
          <w:rtl/>
        </w:rPr>
        <w:t>ندوة</w:t>
      </w:r>
      <w:r>
        <w:rPr>
          <w:rFonts w:ascii="Arial" w:hAnsi="Arial" w:cs="Arial"/>
          <w:sz w:val="20"/>
          <w:szCs w:val="20"/>
        </w:rPr>
        <w:t xml:space="preserve">       </w:t>
      </w:r>
    </w:p>
    <w:p w:rsidR="003D728B" w:rsidRPr="003D728B" w:rsidRDefault="003D728B" w:rsidP="003D728B">
      <w:pPr>
        <w:pStyle w:val="ListParagraph"/>
        <w:spacing w:line="240" w:lineRule="auto"/>
        <w:rPr>
          <w:b/>
          <w:bCs/>
          <w:sz w:val="28"/>
          <w:szCs w:val="28"/>
          <w:rtl/>
          <w:lang w:bidi="ar-IQ"/>
        </w:rPr>
      </w:pPr>
    </w:p>
    <w:p w:rsidR="005A367B"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وصف النشاط</w:t>
      </w:r>
      <w:r w:rsidR="003D728B">
        <w:rPr>
          <w:rFonts w:hint="cs"/>
          <w:b/>
          <w:bCs/>
          <w:sz w:val="28"/>
          <w:szCs w:val="28"/>
          <w:rtl/>
          <w:lang w:bidi="ar-IQ"/>
        </w:rPr>
        <w:t xml:space="preserve"> </w:t>
      </w:r>
      <w:r w:rsidRPr="003D728B">
        <w:rPr>
          <w:rFonts w:hint="cs"/>
          <w:b/>
          <w:bCs/>
          <w:sz w:val="28"/>
          <w:szCs w:val="28"/>
          <w:rtl/>
          <w:lang w:bidi="ar-IQ"/>
        </w:rPr>
        <w:t>(نبذه)</w:t>
      </w:r>
    </w:p>
    <w:p w:rsidR="003D728B" w:rsidRDefault="0059122F" w:rsidP="003D728B">
      <w:pPr>
        <w:pStyle w:val="ListParagraph"/>
        <w:bidi/>
        <w:spacing w:after="0" w:line="240" w:lineRule="auto"/>
        <w:rPr>
          <w:b/>
          <w:bCs/>
          <w:sz w:val="28"/>
          <w:szCs w:val="28"/>
          <w:rtl/>
          <w:lang w:bidi="ar-IQ"/>
        </w:rPr>
      </w:pPr>
      <w:r>
        <w:rPr>
          <w:rFonts w:ascii="Arial" w:hAnsi="Arial" w:cs="Arial"/>
          <w:sz w:val="20"/>
          <w:szCs w:val="20"/>
          <w:rtl/>
        </w:rPr>
        <w:t>محاضرة عن الطرق العملية المستخدمة في تحديد مقاومة وحساسية البكتريا للمضادات الحياتية المختلفة مثل طريقة الاقراص وطريقة معرفة التركيز المثبط الادنىى من المضاد الحياتي بطريقة الانابيب او طرق اخرى خاصة طلاب الدراسات العليا لغرض الاستفادة منها في مجال البحث</w:t>
      </w:r>
      <w:r>
        <w:rPr>
          <w:rFonts w:ascii="Arial" w:hAnsi="Arial" w:cs="Arial"/>
          <w:sz w:val="20"/>
          <w:szCs w:val="20"/>
        </w:rPr>
        <w:t>.</w:t>
      </w:r>
    </w:p>
    <w:p w:rsidR="003D728B" w:rsidRDefault="003D728B" w:rsidP="003D728B">
      <w:pPr>
        <w:pStyle w:val="ListParagraph"/>
        <w:bidi/>
        <w:spacing w:after="0" w:line="240" w:lineRule="auto"/>
        <w:rPr>
          <w:b/>
          <w:bCs/>
          <w:sz w:val="28"/>
          <w:szCs w:val="28"/>
          <w:rtl/>
          <w:lang w:bidi="ar-IQ"/>
        </w:rPr>
      </w:pPr>
    </w:p>
    <w:p w:rsidR="003D728B" w:rsidRPr="003D728B" w:rsidRDefault="003D728B" w:rsidP="003D728B">
      <w:pPr>
        <w:pStyle w:val="ListParagraph"/>
        <w:bidi/>
        <w:spacing w:after="0" w:line="240" w:lineRule="auto"/>
        <w:rPr>
          <w:b/>
          <w:bCs/>
          <w:sz w:val="28"/>
          <w:szCs w:val="28"/>
          <w:rtl/>
          <w:lang w:bidi="ar-IQ"/>
        </w:rPr>
      </w:pPr>
    </w:p>
    <w:p w:rsidR="005A367B"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هدف النشاط</w:t>
      </w:r>
    </w:p>
    <w:p w:rsidR="003D728B" w:rsidRPr="003D728B" w:rsidRDefault="0059122F" w:rsidP="0059122F">
      <w:pPr>
        <w:pStyle w:val="ListParagraph"/>
        <w:spacing w:line="240" w:lineRule="auto"/>
        <w:jc w:val="right"/>
        <w:rPr>
          <w:b/>
          <w:bCs/>
          <w:sz w:val="28"/>
          <w:szCs w:val="28"/>
          <w:rtl/>
          <w:lang w:bidi="ar-IQ"/>
        </w:rPr>
      </w:pPr>
      <w:r>
        <w:rPr>
          <w:rFonts w:ascii="Arial" w:hAnsi="Arial" w:cs="Arial" w:hint="cs"/>
          <w:sz w:val="20"/>
          <w:szCs w:val="20"/>
          <w:rtl/>
        </w:rPr>
        <w:t xml:space="preserve">    </w:t>
      </w:r>
      <w:r>
        <w:rPr>
          <w:rFonts w:ascii="Arial" w:hAnsi="Arial" w:cs="Arial"/>
          <w:sz w:val="20"/>
          <w:szCs w:val="20"/>
          <w:rtl/>
        </w:rPr>
        <w:t>تعريف طلاب الدراسات العليا كيفية استخدام الطرق العملية المختلفة في تحديد مقاومة وحساسية البكتريا للمضادات الحياتية المختلفة</w:t>
      </w:r>
    </w:p>
    <w:p w:rsidR="003D728B" w:rsidRDefault="003D728B" w:rsidP="003D728B">
      <w:pPr>
        <w:pStyle w:val="ListParagraph"/>
        <w:bidi/>
        <w:spacing w:after="0" w:line="240" w:lineRule="auto"/>
        <w:rPr>
          <w:b/>
          <w:bCs/>
          <w:sz w:val="28"/>
          <w:szCs w:val="28"/>
          <w:rtl/>
          <w:lang w:bidi="ar-IQ"/>
        </w:rPr>
      </w:pPr>
    </w:p>
    <w:p w:rsidR="003D728B" w:rsidRPr="003D728B" w:rsidRDefault="003D728B" w:rsidP="003D728B">
      <w:pPr>
        <w:pStyle w:val="ListParagraph"/>
        <w:bidi/>
        <w:spacing w:after="0" w:line="240" w:lineRule="auto"/>
        <w:rPr>
          <w:b/>
          <w:bCs/>
          <w:sz w:val="28"/>
          <w:szCs w:val="28"/>
          <w:rtl/>
          <w:lang w:bidi="ar-IQ"/>
        </w:rPr>
      </w:pPr>
    </w:p>
    <w:p w:rsidR="005A367B"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 xml:space="preserve">الفئة المستهدفة </w:t>
      </w:r>
    </w:p>
    <w:p w:rsidR="003D728B" w:rsidRDefault="0059122F" w:rsidP="003D728B">
      <w:pPr>
        <w:bidi/>
        <w:spacing w:after="0" w:line="240" w:lineRule="auto"/>
        <w:rPr>
          <w:b/>
          <w:bCs/>
          <w:sz w:val="28"/>
          <w:szCs w:val="28"/>
          <w:rtl/>
          <w:lang w:bidi="ar-IQ"/>
        </w:rPr>
      </w:pPr>
      <w:r>
        <w:rPr>
          <w:rFonts w:ascii="Arial" w:hAnsi="Arial" w:cs="Arial"/>
          <w:sz w:val="20"/>
          <w:szCs w:val="20"/>
        </w:rPr>
        <w:t xml:space="preserve">          </w:t>
      </w:r>
      <w:r>
        <w:rPr>
          <w:rFonts w:ascii="Arial" w:hAnsi="Arial" w:cs="Arial"/>
          <w:sz w:val="20"/>
          <w:szCs w:val="20"/>
          <w:rtl/>
        </w:rPr>
        <w:t>طلاب الدراسات العليا</w:t>
      </w:r>
    </w:p>
    <w:p w:rsidR="003D728B" w:rsidRPr="003D728B" w:rsidRDefault="003D728B" w:rsidP="003D728B">
      <w:pPr>
        <w:bidi/>
        <w:spacing w:after="0" w:line="240" w:lineRule="auto"/>
        <w:rPr>
          <w:b/>
          <w:bCs/>
          <w:sz w:val="28"/>
          <w:szCs w:val="28"/>
          <w:rtl/>
          <w:lang w:bidi="ar-IQ"/>
        </w:rPr>
      </w:pPr>
    </w:p>
    <w:p w:rsidR="005A367B"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التخصص العلمي</w:t>
      </w:r>
    </w:p>
    <w:p w:rsidR="003D728B" w:rsidRDefault="0059122F" w:rsidP="003D728B">
      <w:pPr>
        <w:bidi/>
        <w:spacing w:after="0" w:line="240" w:lineRule="auto"/>
        <w:rPr>
          <w:b/>
          <w:bCs/>
          <w:sz w:val="28"/>
          <w:szCs w:val="28"/>
          <w:rtl/>
          <w:lang w:bidi="ar-IQ"/>
        </w:rPr>
      </w:pPr>
      <w:r>
        <w:rPr>
          <w:rFonts w:ascii="Arial" w:hAnsi="Arial" w:cs="Arial"/>
          <w:sz w:val="20"/>
          <w:szCs w:val="20"/>
        </w:rPr>
        <w:t xml:space="preserve">           </w:t>
      </w:r>
      <w:r>
        <w:rPr>
          <w:rFonts w:ascii="Arial" w:hAnsi="Arial" w:cs="Arial"/>
          <w:sz w:val="20"/>
          <w:szCs w:val="20"/>
          <w:rtl/>
        </w:rPr>
        <w:t>علوم حياة /احياء مجهرية</w:t>
      </w:r>
    </w:p>
    <w:p w:rsidR="003D728B" w:rsidRPr="003D728B" w:rsidRDefault="003D728B" w:rsidP="003D728B">
      <w:pPr>
        <w:bidi/>
        <w:spacing w:after="0" w:line="240" w:lineRule="auto"/>
        <w:rPr>
          <w:b/>
          <w:bCs/>
          <w:sz w:val="28"/>
          <w:szCs w:val="28"/>
          <w:rtl/>
          <w:lang w:bidi="ar-IQ"/>
        </w:rPr>
      </w:pPr>
    </w:p>
    <w:p w:rsidR="005A367B"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حساب محاضري النشاط (الايميل</w:t>
      </w:r>
      <w:r w:rsidR="00891E7F">
        <w:rPr>
          <w:rFonts w:hint="cs"/>
          <w:b/>
          <w:bCs/>
          <w:sz w:val="28"/>
          <w:szCs w:val="28"/>
          <w:rtl/>
          <w:lang w:bidi="ar-IQ"/>
        </w:rPr>
        <w:t xml:space="preserve"> </w:t>
      </w:r>
      <w:r w:rsidRPr="003D728B">
        <w:rPr>
          <w:rFonts w:hint="cs"/>
          <w:b/>
          <w:bCs/>
          <w:sz w:val="28"/>
          <w:szCs w:val="28"/>
          <w:rtl/>
          <w:lang w:bidi="ar-IQ"/>
        </w:rPr>
        <w:t>ورقم الهاتف)</w:t>
      </w:r>
    </w:p>
    <w:p w:rsidR="003D728B" w:rsidRDefault="002957EE" w:rsidP="001331F6">
      <w:pPr>
        <w:bidi/>
        <w:spacing w:after="0" w:line="240" w:lineRule="auto"/>
        <w:ind w:left="517"/>
        <w:rPr>
          <w:rFonts w:ascii="Arial" w:hAnsi="Arial" w:cs="Arial"/>
          <w:sz w:val="20"/>
          <w:szCs w:val="20"/>
        </w:rPr>
      </w:pPr>
      <w:hyperlink r:id="rId6" w:history="1">
        <w:r w:rsidR="0059122F" w:rsidRPr="00665063">
          <w:rPr>
            <w:rStyle w:val="Hyperlink"/>
            <w:rFonts w:ascii="Arial" w:hAnsi="Arial" w:cs="Arial"/>
            <w:sz w:val="20"/>
            <w:szCs w:val="20"/>
          </w:rPr>
          <w:t>enass.ghassan@sc.uobaghdad.edu.iq</w:t>
        </w:r>
      </w:hyperlink>
      <w:r w:rsidR="001331F6">
        <w:rPr>
          <w:rFonts w:ascii="Arial" w:hAnsi="Arial" w:cs="Arial" w:hint="cs"/>
          <w:sz w:val="20"/>
          <w:szCs w:val="20"/>
          <w:rtl/>
        </w:rPr>
        <w:t xml:space="preserve"> </w:t>
      </w:r>
    </w:p>
    <w:p w:rsidR="0059122F" w:rsidRDefault="0059122F" w:rsidP="001331F6">
      <w:pPr>
        <w:bidi/>
        <w:spacing w:after="0" w:line="240" w:lineRule="auto"/>
        <w:ind w:left="517"/>
        <w:rPr>
          <w:b/>
          <w:bCs/>
          <w:sz w:val="28"/>
          <w:szCs w:val="28"/>
          <w:rtl/>
          <w:lang w:bidi="ar-IQ"/>
        </w:rPr>
      </w:pPr>
      <w:r>
        <w:rPr>
          <w:rFonts w:ascii="Arial" w:hAnsi="Arial" w:cs="Arial"/>
          <w:sz w:val="20"/>
          <w:szCs w:val="20"/>
        </w:rPr>
        <w:t>07832572899</w:t>
      </w:r>
    </w:p>
    <w:p w:rsidR="003D728B" w:rsidRDefault="003D728B" w:rsidP="003D728B">
      <w:pPr>
        <w:bidi/>
        <w:spacing w:after="0" w:line="240" w:lineRule="auto"/>
        <w:rPr>
          <w:b/>
          <w:bCs/>
          <w:sz w:val="28"/>
          <w:szCs w:val="28"/>
          <w:rtl/>
          <w:lang w:bidi="ar-IQ"/>
        </w:rPr>
      </w:pPr>
    </w:p>
    <w:p w:rsidR="003D728B" w:rsidRPr="003D728B" w:rsidRDefault="003D728B" w:rsidP="003D728B">
      <w:pPr>
        <w:bidi/>
        <w:spacing w:after="0" w:line="240" w:lineRule="auto"/>
        <w:rPr>
          <w:b/>
          <w:bCs/>
          <w:sz w:val="28"/>
          <w:szCs w:val="28"/>
          <w:rtl/>
          <w:lang w:bidi="ar-IQ"/>
        </w:rPr>
      </w:pPr>
    </w:p>
    <w:p w:rsidR="005A367B" w:rsidRDefault="005A367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خطة النشاط</w:t>
      </w:r>
    </w:p>
    <w:p w:rsidR="003D728B" w:rsidRDefault="0059122F" w:rsidP="003D728B">
      <w:pPr>
        <w:bidi/>
        <w:spacing w:after="0" w:line="240" w:lineRule="auto"/>
        <w:rPr>
          <w:b/>
          <w:bCs/>
          <w:sz w:val="28"/>
          <w:szCs w:val="28"/>
          <w:rtl/>
          <w:lang w:bidi="ar-IQ"/>
        </w:rPr>
      </w:pPr>
      <w:r>
        <w:rPr>
          <w:rFonts w:ascii="Arial" w:hAnsi="Arial" w:cs="Arial"/>
          <w:sz w:val="20"/>
          <w:szCs w:val="20"/>
          <w:rtl/>
        </w:rPr>
        <w:t>القاء محاضرة لطلاب الدراسات العليا لتعريفهم باهم الطرق العملية المستخدمة في تحديد مقاومة وحساسية البكتريا للمضادات الحياتية المختلفة</w:t>
      </w:r>
    </w:p>
    <w:p w:rsidR="003D728B" w:rsidRDefault="003D728B" w:rsidP="003D728B">
      <w:pPr>
        <w:bidi/>
        <w:spacing w:after="0" w:line="240" w:lineRule="auto"/>
        <w:rPr>
          <w:b/>
          <w:bCs/>
          <w:sz w:val="28"/>
          <w:szCs w:val="28"/>
          <w:rtl/>
          <w:lang w:bidi="ar-IQ"/>
        </w:rPr>
      </w:pPr>
    </w:p>
    <w:p w:rsidR="003D728B" w:rsidRPr="003D728B" w:rsidRDefault="003D728B" w:rsidP="003D728B">
      <w:pPr>
        <w:bidi/>
        <w:spacing w:after="0" w:line="240" w:lineRule="auto"/>
        <w:rPr>
          <w:b/>
          <w:bCs/>
          <w:sz w:val="28"/>
          <w:szCs w:val="28"/>
          <w:rtl/>
          <w:lang w:bidi="ar-IQ"/>
        </w:rPr>
      </w:pPr>
    </w:p>
    <w:p w:rsidR="005A367B" w:rsidRDefault="003D728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t>ملفات مرفقة</w:t>
      </w:r>
    </w:p>
    <w:p w:rsidR="003D728B" w:rsidRDefault="003D728B" w:rsidP="003D728B">
      <w:pPr>
        <w:bidi/>
        <w:spacing w:after="0" w:line="240" w:lineRule="auto"/>
        <w:rPr>
          <w:b/>
          <w:bCs/>
          <w:sz w:val="28"/>
          <w:szCs w:val="28"/>
          <w:rtl/>
          <w:lang w:bidi="ar-IQ"/>
        </w:rPr>
      </w:pPr>
    </w:p>
    <w:p w:rsidR="003D728B" w:rsidRPr="0059122F" w:rsidRDefault="0059122F" w:rsidP="003D728B">
      <w:pPr>
        <w:bidi/>
        <w:spacing w:after="0" w:line="240" w:lineRule="auto"/>
        <w:rPr>
          <w:rFonts w:ascii="Arial" w:hAnsi="Arial" w:cs="Arial"/>
          <w:sz w:val="20"/>
          <w:szCs w:val="20"/>
          <w:rtl/>
        </w:rPr>
      </w:pPr>
      <w:r w:rsidRPr="0059122F">
        <w:rPr>
          <w:rFonts w:ascii="Arial" w:hAnsi="Arial" w:cs="Arial" w:hint="cs"/>
          <w:sz w:val="20"/>
          <w:szCs w:val="20"/>
          <w:rtl/>
        </w:rPr>
        <w:t>لاتوجد</w:t>
      </w:r>
    </w:p>
    <w:p w:rsidR="003D728B" w:rsidRDefault="003D728B" w:rsidP="003D728B">
      <w:pPr>
        <w:bidi/>
        <w:spacing w:after="0" w:line="240" w:lineRule="auto"/>
        <w:rPr>
          <w:b/>
          <w:bCs/>
          <w:sz w:val="28"/>
          <w:szCs w:val="28"/>
          <w:rtl/>
          <w:lang w:bidi="ar-IQ"/>
        </w:rPr>
      </w:pPr>
    </w:p>
    <w:p w:rsidR="00B404B9" w:rsidRDefault="00B404B9" w:rsidP="00B404B9">
      <w:pPr>
        <w:bidi/>
        <w:spacing w:after="0" w:line="240" w:lineRule="auto"/>
        <w:rPr>
          <w:b/>
          <w:bCs/>
          <w:sz w:val="28"/>
          <w:szCs w:val="28"/>
          <w:rtl/>
          <w:lang w:bidi="ar-IQ"/>
        </w:rPr>
      </w:pPr>
    </w:p>
    <w:p w:rsidR="00B404B9" w:rsidRPr="003D728B" w:rsidRDefault="00B404B9" w:rsidP="00B404B9">
      <w:pPr>
        <w:bidi/>
        <w:spacing w:after="0" w:line="240" w:lineRule="auto"/>
        <w:rPr>
          <w:b/>
          <w:bCs/>
          <w:sz w:val="28"/>
          <w:szCs w:val="28"/>
          <w:rtl/>
          <w:lang w:bidi="ar-IQ"/>
        </w:rPr>
      </w:pPr>
    </w:p>
    <w:p w:rsidR="003D728B" w:rsidRDefault="003D728B" w:rsidP="003D728B">
      <w:pPr>
        <w:pStyle w:val="ListParagraph"/>
        <w:numPr>
          <w:ilvl w:val="0"/>
          <w:numId w:val="1"/>
        </w:numPr>
        <w:bidi/>
        <w:spacing w:after="0" w:line="240" w:lineRule="auto"/>
        <w:rPr>
          <w:b/>
          <w:bCs/>
          <w:sz w:val="28"/>
          <w:szCs w:val="28"/>
          <w:lang w:bidi="ar-IQ"/>
        </w:rPr>
      </w:pPr>
      <w:r w:rsidRPr="003D728B">
        <w:rPr>
          <w:rFonts w:hint="cs"/>
          <w:b/>
          <w:bCs/>
          <w:sz w:val="28"/>
          <w:szCs w:val="28"/>
          <w:rtl/>
          <w:lang w:bidi="ar-IQ"/>
        </w:rPr>
        <w:lastRenderedPageBreak/>
        <w:t>نتائج وتوصيات</w:t>
      </w:r>
    </w:p>
    <w:p w:rsidR="003D728B" w:rsidRDefault="0059122F" w:rsidP="003D728B">
      <w:pPr>
        <w:bidi/>
        <w:spacing w:after="0" w:line="240" w:lineRule="auto"/>
        <w:rPr>
          <w:b/>
          <w:bCs/>
          <w:sz w:val="28"/>
          <w:szCs w:val="28"/>
          <w:rtl/>
          <w:lang w:bidi="ar-IQ"/>
        </w:rPr>
      </w:pPr>
      <w:r>
        <w:rPr>
          <w:rFonts w:ascii="Arial" w:hAnsi="Arial" w:cs="Arial"/>
          <w:sz w:val="20"/>
          <w:szCs w:val="20"/>
          <w:rtl/>
        </w:rPr>
        <w:t>النتائج و التوصيات:تعريف طلاب طلاب الدراسات العليا كيفية استخدام الطرق المختلفة في تحديد مقاومة وحساسية البكتريا للمضادات الحياتية المختلفة باستخدام الطرق التقليدية يوصى اقامة مثل هذه الندوات لطلاب الدراسات او التي تخص المضادات الحياتية لاهميتها بالنسبة لبحوثهم وخاصة بانتشار مقاومة البكتريا لها</w:t>
      </w:r>
      <w:r>
        <w:rPr>
          <w:rFonts w:ascii="Arial" w:hAnsi="Arial" w:cs="Arial"/>
          <w:sz w:val="20"/>
          <w:szCs w:val="20"/>
        </w:rPr>
        <w:t>.</w:t>
      </w:r>
    </w:p>
    <w:p w:rsidR="003D728B" w:rsidRDefault="003D728B" w:rsidP="003D728B">
      <w:pPr>
        <w:bidi/>
        <w:spacing w:after="0" w:line="240" w:lineRule="auto"/>
        <w:rPr>
          <w:b/>
          <w:bCs/>
          <w:sz w:val="28"/>
          <w:szCs w:val="28"/>
          <w:rtl/>
          <w:lang w:bidi="ar-IQ"/>
        </w:rPr>
      </w:pPr>
    </w:p>
    <w:p w:rsidR="003D728B" w:rsidRDefault="003D728B" w:rsidP="003D728B">
      <w:pPr>
        <w:bidi/>
        <w:spacing w:after="0" w:line="240" w:lineRule="auto"/>
        <w:rPr>
          <w:b/>
          <w:bCs/>
          <w:sz w:val="28"/>
          <w:szCs w:val="28"/>
          <w:rtl/>
          <w:lang w:bidi="ar-IQ"/>
        </w:rPr>
      </w:pPr>
    </w:p>
    <w:p w:rsidR="003D728B" w:rsidRPr="003D728B" w:rsidRDefault="003D728B" w:rsidP="003D728B">
      <w:pPr>
        <w:bidi/>
        <w:spacing w:after="0" w:line="240" w:lineRule="auto"/>
        <w:rPr>
          <w:b/>
          <w:bCs/>
          <w:sz w:val="28"/>
          <w:szCs w:val="28"/>
          <w:rtl/>
          <w:lang w:bidi="ar-IQ"/>
        </w:rPr>
      </w:pPr>
    </w:p>
    <w:p w:rsidR="003D728B" w:rsidRPr="003D728B" w:rsidRDefault="003D728B" w:rsidP="003D728B">
      <w:pPr>
        <w:pStyle w:val="ListParagraph"/>
        <w:numPr>
          <w:ilvl w:val="0"/>
          <w:numId w:val="1"/>
        </w:numPr>
        <w:bidi/>
        <w:spacing w:after="0" w:line="240" w:lineRule="auto"/>
        <w:rPr>
          <w:b/>
          <w:bCs/>
          <w:sz w:val="28"/>
          <w:szCs w:val="28"/>
          <w:rtl/>
          <w:lang w:bidi="ar-IQ"/>
        </w:rPr>
      </w:pPr>
      <w:r w:rsidRPr="003D728B">
        <w:rPr>
          <w:rFonts w:hint="cs"/>
          <w:b/>
          <w:bCs/>
          <w:sz w:val="28"/>
          <w:szCs w:val="28"/>
          <w:rtl/>
          <w:lang w:bidi="ar-IQ"/>
        </w:rPr>
        <w:t>التصميم( البروشور)</w:t>
      </w:r>
    </w:p>
    <w:p w:rsidR="003D728B" w:rsidRDefault="002957EE" w:rsidP="003D728B">
      <w:pPr>
        <w:spacing w:after="0" w:line="240" w:lineRule="auto"/>
        <w:rPr>
          <w:rtl/>
          <w:lang w:bidi="ar-IQ"/>
        </w:rPr>
      </w:pPr>
      <w:bookmarkStart w:id="0" w:name="_GoBack"/>
      <w:r>
        <w:rPr>
          <w:noProof/>
          <w:rtl/>
        </w:rPr>
        <w:drawing>
          <wp:inline distT="0" distB="0" distL="0" distR="0">
            <wp:extent cx="5909310" cy="432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يناس غسان.jpg"/>
                    <pic:cNvPicPr/>
                  </pic:nvPicPr>
                  <pic:blipFill>
                    <a:blip r:embed="rId7">
                      <a:extLst>
                        <a:ext uri="{28A0092B-C50C-407E-A947-70E740481C1C}">
                          <a14:useLocalDpi xmlns:a14="http://schemas.microsoft.com/office/drawing/2010/main" val="0"/>
                        </a:ext>
                      </a:extLst>
                    </a:blip>
                    <a:stretch>
                      <a:fillRect/>
                    </a:stretch>
                  </pic:blipFill>
                  <pic:spPr>
                    <a:xfrm>
                      <a:off x="0" y="0"/>
                      <a:ext cx="5909310" cy="4325620"/>
                    </a:xfrm>
                    <a:prstGeom prst="rect">
                      <a:avLst/>
                    </a:prstGeom>
                  </pic:spPr>
                </pic:pic>
              </a:graphicData>
            </a:graphic>
          </wp:inline>
        </w:drawing>
      </w:r>
      <w:bookmarkEnd w:id="0"/>
    </w:p>
    <w:sectPr w:rsidR="003D728B" w:rsidSect="0059122F">
      <w:pgSz w:w="12240" w:h="15840"/>
      <w:pgMar w:top="709" w:right="18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964"/>
    <w:multiLevelType w:val="hybridMultilevel"/>
    <w:tmpl w:val="DDA6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13"/>
    <w:rsid w:val="000D3544"/>
    <w:rsid w:val="001331F6"/>
    <w:rsid w:val="00234636"/>
    <w:rsid w:val="002957EE"/>
    <w:rsid w:val="003D728B"/>
    <w:rsid w:val="0041733F"/>
    <w:rsid w:val="00535BF6"/>
    <w:rsid w:val="0059122F"/>
    <w:rsid w:val="005A367B"/>
    <w:rsid w:val="00891E7F"/>
    <w:rsid w:val="00963737"/>
    <w:rsid w:val="00B404B9"/>
    <w:rsid w:val="00C22573"/>
    <w:rsid w:val="00C23C13"/>
    <w:rsid w:val="00D13ED5"/>
    <w:rsid w:val="00D41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8B"/>
    <w:pPr>
      <w:ind w:left="720"/>
      <w:contextualSpacing/>
    </w:pPr>
  </w:style>
  <w:style w:type="character" w:styleId="Hyperlink">
    <w:name w:val="Hyperlink"/>
    <w:basedOn w:val="DefaultParagraphFont"/>
    <w:uiPriority w:val="99"/>
    <w:unhideWhenUsed/>
    <w:rsid w:val="0059122F"/>
    <w:rPr>
      <w:color w:val="0000FF" w:themeColor="hyperlink"/>
      <w:u w:val="single"/>
    </w:rPr>
  </w:style>
  <w:style w:type="paragraph" w:styleId="BalloonText">
    <w:name w:val="Balloon Text"/>
    <w:basedOn w:val="Normal"/>
    <w:link w:val="BalloonTextChar"/>
    <w:uiPriority w:val="99"/>
    <w:semiHidden/>
    <w:unhideWhenUsed/>
    <w:rsid w:val="0029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8B"/>
    <w:pPr>
      <w:ind w:left="720"/>
      <w:contextualSpacing/>
    </w:pPr>
  </w:style>
  <w:style w:type="character" w:styleId="Hyperlink">
    <w:name w:val="Hyperlink"/>
    <w:basedOn w:val="DefaultParagraphFont"/>
    <w:uiPriority w:val="99"/>
    <w:unhideWhenUsed/>
    <w:rsid w:val="0059122F"/>
    <w:rPr>
      <w:color w:val="0000FF" w:themeColor="hyperlink"/>
      <w:u w:val="single"/>
    </w:rPr>
  </w:style>
  <w:style w:type="paragraph" w:styleId="BalloonText">
    <w:name w:val="Balloon Text"/>
    <w:basedOn w:val="Normal"/>
    <w:link w:val="BalloonTextChar"/>
    <w:uiPriority w:val="99"/>
    <w:semiHidden/>
    <w:unhideWhenUsed/>
    <w:rsid w:val="0029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3957">
      <w:bodyDiv w:val="1"/>
      <w:marLeft w:val="0"/>
      <w:marRight w:val="0"/>
      <w:marTop w:val="0"/>
      <w:marBottom w:val="0"/>
      <w:divBdr>
        <w:top w:val="none" w:sz="0" w:space="0" w:color="auto"/>
        <w:left w:val="none" w:sz="0" w:space="0" w:color="auto"/>
        <w:bottom w:val="none" w:sz="0" w:space="0" w:color="auto"/>
        <w:right w:val="none" w:sz="0" w:space="0" w:color="auto"/>
      </w:divBdr>
    </w:div>
    <w:div w:id="14646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ass.ghassan@sc.uobaghdad.edu.i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2022-09-25T15:54:00Z</dcterms:created>
  <dcterms:modified xsi:type="dcterms:W3CDTF">2022-10-05T19:07:00Z</dcterms:modified>
</cp:coreProperties>
</file>