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747" w:rsidRPr="00E16053" w:rsidRDefault="00B43747" w:rsidP="00B43747">
      <w:pPr>
        <w:rPr>
          <w:rFonts w:asciiTheme="majorBidi" w:hAnsiTheme="majorBidi" w:cstheme="majorBidi"/>
          <w:b/>
          <w:bCs/>
          <w:sz w:val="24"/>
          <w:szCs w:val="24"/>
          <w:rtl/>
          <w:lang w:bidi="ar-IQ"/>
        </w:rPr>
      </w:pPr>
      <w:r w:rsidRPr="00E16053">
        <w:rPr>
          <w:rFonts w:asciiTheme="majorBidi" w:hAnsiTheme="majorBidi" w:cstheme="majorBidi"/>
          <w:b/>
          <w:bCs/>
          <w:sz w:val="24"/>
          <w:szCs w:val="24"/>
          <w:rtl/>
          <w:lang w:bidi="ar-IQ"/>
        </w:rPr>
        <w:t xml:space="preserve">1- موعد المحاضرة  </w:t>
      </w:r>
    </w:p>
    <w:p w:rsidR="00B43747" w:rsidRPr="00B43747" w:rsidRDefault="002E3FFC" w:rsidP="002E3FFC">
      <w:pPr>
        <w:rPr>
          <w:rFonts w:asciiTheme="majorBidi" w:hAnsiTheme="majorBidi" w:cstheme="majorBidi"/>
          <w:sz w:val="24"/>
          <w:szCs w:val="24"/>
          <w:rtl/>
          <w:lang w:bidi="ar-IQ"/>
        </w:rPr>
      </w:pPr>
      <w:r>
        <w:rPr>
          <w:rFonts w:asciiTheme="majorBidi" w:hAnsiTheme="majorBidi" w:cstheme="majorBidi" w:hint="cs"/>
          <w:sz w:val="24"/>
          <w:szCs w:val="24"/>
          <w:rtl/>
          <w:lang w:bidi="ar-IQ"/>
        </w:rPr>
        <w:t>ألاربعاء</w:t>
      </w:r>
      <w:r w:rsidR="00B43747" w:rsidRPr="00B43747">
        <w:rPr>
          <w:rFonts w:asciiTheme="majorBidi" w:hAnsiTheme="majorBidi" w:cstheme="majorBidi"/>
          <w:sz w:val="24"/>
          <w:szCs w:val="24"/>
          <w:rtl/>
          <w:lang w:bidi="ar-IQ"/>
        </w:rPr>
        <w:t xml:space="preserve"> المصادف </w:t>
      </w:r>
      <w:r w:rsidR="003F6962">
        <w:rPr>
          <w:rFonts w:asciiTheme="majorBidi" w:hAnsiTheme="majorBidi" w:cstheme="majorBidi" w:hint="cs"/>
          <w:sz w:val="24"/>
          <w:szCs w:val="24"/>
          <w:rtl/>
          <w:lang w:bidi="ar-IQ"/>
        </w:rPr>
        <w:t xml:space="preserve"> 1</w:t>
      </w:r>
      <w:r w:rsidR="00E21732">
        <w:rPr>
          <w:rFonts w:asciiTheme="majorBidi" w:hAnsiTheme="majorBidi" w:cstheme="majorBidi" w:hint="cs"/>
          <w:sz w:val="24"/>
          <w:szCs w:val="24"/>
          <w:rtl/>
          <w:lang w:bidi="ar-IQ"/>
        </w:rPr>
        <w:t xml:space="preserve"> </w:t>
      </w:r>
      <w:r w:rsidR="00B43747" w:rsidRPr="00B43747">
        <w:rPr>
          <w:rFonts w:asciiTheme="majorBidi" w:hAnsiTheme="majorBidi" w:cstheme="majorBidi"/>
          <w:sz w:val="24"/>
          <w:szCs w:val="24"/>
          <w:rtl/>
          <w:lang w:bidi="ar-IQ"/>
        </w:rPr>
        <w:t>-</w:t>
      </w:r>
      <w:r w:rsidR="003F6962">
        <w:rPr>
          <w:rFonts w:asciiTheme="majorBidi" w:hAnsiTheme="majorBidi" w:cstheme="majorBidi" w:hint="cs"/>
          <w:sz w:val="24"/>
          <w:szCs w:val="24"/>
          <w:rtl/>
          <w:lang w:bidi="ar-IQ"/>
        </w:rPr>
        <w:t xml:space="preserve"> </w:t>
      </w:r>
      <w:r>
        <w:rPr>
          <w:rFonts w:asciiTheme="majorBidi" w:hAnsiTheme="majorBidi" w:cstheme="majorBidi" w:hint="cs"/>
          <w:sz w:val="24"/>
          <w:szCs w:val="24"/>
          <w:rtl/>
          <w:lang w:bidi="ar-IQ"/>
        </w:rPr>
        <w:t>6</w:t>
      </w:r>
      <w:r w:rsidR="00E21732">
        <w:rPr>
          <w:rFonts w:asciiTheme="majorBidi" w:hAnsiTheme="majorBidi" w:cstheme="majorBidi" w:hint="cs"/>
          <w:sz w:val="24"/>
          <w:szCs w:val="24"/>
          <w:rtl/>
          <w:lang w:bidi="ar-IQ"/>
        </w:rPr>
        <w:t xml:space="preserve"> </w:t>
      </w:r>
      <w:r w:rsidR="00B43747" w:rsidRPr="00B43747">
        <w:rPr>
          <w:rFonts w:asciiTheme="majorBidi" w:hAnsiTheme="majorBidi" w:cstheme="majorBidi"/>
          <w:sz w:val="24"/>
          <w:szCs w:val="24"/>
          <w:rtl/>
          <w:lang w:bidi="ar-IQ"/>
        </w:rPr>
        <w:t>-</w:t>
      </w:r>
      <w:r w:rsidR="00E21732">
        <w:rPr>
          <w:rFonts w:asciiTheme="majorBidi" w:hAnsiTheme="majorBidi" w:cstheme="majorBidi" w:hint="cs"/>
          <w:sz w:val="24"/>
          <w:szCs w:val="24"/>
          <w:rtl/>
          <w:lang w:bidi="ar-IQ"/>
        </w:rPr>
        <w:t xml:space="preserve"> </w:t>
      </w:r>
      <w:r w:rsidR="00B43747" w:rsidRPr="00B43747">
        <w:rPr>
          <w:rFonts w:asciiTheme="majorBidi" w:hAnsiTheme="majorBidi" w:cstheme="majorBidi"/>
          <w:sz w:val="24"/>
          <w:szCs w:val="24"/>
          <w:rtl/>
          <w:lang w:bidi="ar-IQ"/>
        </w:rPr>
        <w:t>2022</w:t>
      </w:r>
      <w:r w:rsidR="00E21732">
        <w:rPr>
          <w:rFonts w:asciiTheme="majorBidi" w:hAnsiTheme="majorBidi" w:cstheme="majorBidi" w:hint="cs"/>
          <w:sz w:val="24"/>
          <w:szCs w:val="24"/>
          <w:rtl/>
          <w:lang w:bidi="ar-IQ"/>
        </w:rPr>
        <w:t xml:space="preserve"> </w:t>
      </w:r>
      <w:r w:rsidR="00B43747" w:rsidRPr="00B43747">
        <w:rPr>
          <w:rFonts w:asciiTheme="majorBidi" w:hAnsiTheme="majorBidi" w:cstheme="majorBidi"/>
          <w:sz w:val="24"/>
          <w:szCs w:val="24"/>
          <w:rtl/>
          <w:lang w:bidi="ar-IQ"/>
        </w:rPr>
        <w:t xml:space="preserve">   الساعة العاشرة صباحا</w:t>
      </w:r>
    </w:p>
    <w:p w:rsidR="00B43747" w:rsidRPr="00E16053" w:rsidRDefault="00B43747" w:rsidP="00B43747">
      <w:pPr>
        <w:rPr>
          <w:rFonts w:asciiTheme="majorBidi" w:hAnsiTheme="majorBidi" w:cstheme="majorBidi"/>
          <w:b/>
          <w:bCs/>
          <w:sz w:val="24"/>
          <w:szCs w:val="24"/>
          <w:rtl/>
          <w:lang w:bidi="ar-IQ"/>
        </w:rPr>
      </w:pPr>
      <w:r w:rsidRPr="00E16053">
        <w:rPr>
          <w:rFonts w:asciiTheme="majorBidi" w:hAnsiTheme="majorBidi" w:cstheme="majorBidi"/>
          <w:b/>
          <w:bCs/>
          <w:sz w:val="24"/>
          <w:szCs w:val="24"/>
          <w:rtl/>
          <w:lang w:bidi="ar-IQ"/>
        </w:rPr>
        <w:t xml:space="preserve">2- اسم النشاط </w:t>
      </w:r>
    </w:p>
    <w:p w:rsidR="00B43747" w:rsidRPr="00E16053" w:rsidRDefault="00B43747" w:rsidP="003F6962">
      <w:pPr>
        <w:rPr>
          <w:rFonts w:asciiTheme="majorBidi" w:hAnsiTheme="majorBidi" w:cstheme="majorBidi"/>
          <w:sz w:val="24"/>
          <w:szCs w:val="24"/>
          <w:rtl/>
        </w:rPr>
      </w:pPr>
      <w:r w:rsidRPr="00E16053">
        <w:rPr>
          <w:rFonts w:asciiTheme="majorBidi" w:hAnsiTheme="majorBidi" w:cstheme="majorBidi"/>
          <w:sz w:val="24"/>
          <w:szCs w:val="24"/>
          <w:rtl/>
          <w:lang w:bidi="ar-IQ"/>
        </w:rPr>
        <w:t xml:space="preserve">" </w:t>
      </w:r>
      <w:r w:rsidR="003F6962">
        <w:rPr>
          <w:rFonts w:asciiTheme="majorBidi" w:hAnsiTheme="majorBidi" w:cstheme="majorBidi" w:hint="cs"/>
          <w:sz w:val="24"/>
          <w:szCs w:val="24"/>
          <w:rtl/>
        </w:rPr>
        <w:t>خطورة أنتشار الادمان دراسة وتحليل بواسطة النموذج الرياضي</w:t>
      </w:r>
      <w:r w:rsidRPr="00E16053">
        <w:rPr>
          <w:rFonts w:asciiTheme="majorBidi" w:hAnsiTheme="majorBidi" w:cstheme="majorBidi"/>
          <w:sz w:val="24"/>
          <w:szCs w:val="24"/>
          <w:rtl/>
        </w:rPr>
        <w:t xml:space="preserve"> " </w:t>
      </w:r>
    </w:p>
    <w:p w:rsidR="00B43747" w:rsidRPr="00E16053" w:rsidRDefault="00B43747" w:rsidP="00B43747">
      <w:pPr>
        <w:rPr>
          <w:rFonts w:asciiTheme="majorBidi" w:hAnsiTheme="majorBidi" w:cstheme="majorBidi"/>
          <w:b/>
          <w:bCs/>
          <w:sz w:val="24"/>
          <w:szCs w:val="24"/>
          <w:rtl/>
        </w:rPr>
      </w:pPr>
      <w:r w:rsidRPr="00E16053">
        <w:rPr>
          <w:rFonts w:asciiTheme="majorBidi" w:hAnsiTheme="majorBidi" w:cstheme="majorBidi"/>
          <w:b/>
          <w:bCs/>
          <w:sz w:val="24"/>
          <w:szCs w:val="24"/>
          <w:rtl/>
        </w:rPr>
        <w:t>3- مكان أقامة النشاط</w:t>
      </w:r>
    </w:p>
    <w:p w:rsidR="00B43747" w:rsidRPr="00B43747" w:rsidRDefault="00B43747" w:rsidP="00B43747">
      <w:pPr>
        <w:rPr>
          <w:rFonts w:asciiTheme="majorBidi" w:hAnsiTheme="majorBidi" w:cstheme="majorBidi"/>
          <w:sz w:val="24"/>
          <w:szCs w:val="24"/>
        </w:rPr>
      </w:pPr>
      <w:r w:rsidRPr="00B43747">
        <w:rPr>
          <w:rFonts w:asciiTheme="majorBidi" w:hAnsiTheme="majorBidi" w:cstheme="majorBidi"/>
          <w:sz w:val="24"/>
          <w:szCs w:val="24"/>
          <w:rtl/>
        </w:rPr>
        <w:t>قسم الرياضيات / قاعة دكتور عادل غسان نعوم</w:t>
      </w:r>
    </w:p>
    <w:p w:rsidR="00B43747" w:rsidRPr="00E16053" w:rsidRDefault="00B43747" w:rsidP="00B43747">
      <w:pPr>
        <w:rPr>
          <w:rFonts w:asciiTheme="majorBidi" w:hAnsiTheme="majorBidi" w:cstheme="majorBidi"/>
          <w:b/>
          <w:bCs/>
          <w:sz w:val="24"/>
          <w:szCs w:val="24"/>
          <w:rtl/>
          <w:lang w:bidi="ar-IQ"/>
        </w:rPr>
      </w:pPr>
      <w:r w:rsidRPr="00E16053">
        <w:rPr>
          <w:rFonts w:asciiTheme="majorBidi" w:hAnsiTheme="majorBidi" w:cstheme="majorBidi"/>
          <w:b/>
          <w:bCs/>
          <w:sz w:val="24"/>
          <w:szCs w:val="24"/>
          <w:rtl/>
          <w:lang w:bidi="ar-IQ"/>
        </w:rPr>
        <w:t>4- نوع النشاط</w:t>
      </w:r>
    </w:p>
    <w:p w:rsidR="00B43747" w:rsidRPr="00B43747" w:rsidRDefault="00B43747" w:rsidP="00B43747">
      <w:pPr>
        <w:rPr>
          <w:rFonts w:asciiTheme="majorBidi" w:hAnsiTheme="majorBidi" w:cstheme="majorBidi"/>
          <w:sz w:val="24"/>
          <w:szCs w:val="24"/>
          <w:rtl/>
          <w:lang w:bidi="ar-IQ"/>
        </w:rPr>
      </w:pPr>
      <w:r w:rsidRPr="00B43747">
        <w:rPr>
          <w:rFonts w:asciiTheme="majorBidi" w:hAnsiTheme="majorBidi" w:cstheme="majorBidi"/>
          <w:sz w:val="24"/>
          <w:szCs w:val="24"/>
          <w:rtl/>
          <w:lang w:bidi="ar-IQ"/>
        </w:rPr>
        <w:t>محاضرة بالتعاون مع التعليم المستمر</w:t>
      </w:r>
    </w:p>
    <w:p w:rsidR="00B43747" w:rsidRPr="00E16053" w:rsidRDefault="00B43747" w:rsidP="00B43747">
      <w:pPr>
        <w:rPr>
          <w:rFonts w:asciiTheme="majorBidi" w:hAnsiTheme="majorBidi" w:cstheme="majorBidi"/>
          <w:b/>
          <w:bCs/>
          <w:sz w:val="24"/>
          <w:szCs w:val="24"/>
          <w:rtl/>
          <w:lang w:bidi="ar-IQ"/>
        </w:rPr>
      </w:pPr>
      <w:r w:rsidRPr="00E16053">
        <w:rPr>
          <w:rFonts w:asciiTheme="majorBidi" w:hAnsiTheme="majorBidi" w:cstheme="majorBidi"/>
          <w:b/>
          <w:bCs/>
          <w:sz w:val="24"/>
          <w:szCs w:val="24"/>
          <w:rtl/>
          <w:lang w:bidi="ar-IQ"/>
        </w:rPr>
        <w:t>5- وصف النشاط</w:t>
      </w:r>
    </w:p>
    <w:p w:rsidR="00BC4EAB" w:rsidRPr="00BC4EAB" w:rsidRDefault="00BC4EAB" w:rsidP="002A19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jc w:val="both"/>
        <w:rPr>
          <w:rFonts w:asciiTheme="majorBidi" w:eastAsia="Times New Roman" w:hAnsiTheme="majorBidi" w:cstheme="majorBidi"/>
          <w:color w:val="202124"/>
          <w:sz w:val="24"/>
          <w:szCs w:val="24"/>
        </w:rPr>
      </w:pPr>
      <w:r w:rsidRPr="00BC4EAB">
        <w:rPr>
          <w:rFonts w:asciiTheme="majorBidi" w:eastAsia="Times New Roman" w:hAnsiTheme="majorBidi" w:cstheme="majorBidi"/>
          <w:color w:val="202124"/>
          <w:sz w:val="24"/>
          <w:szCs w:val="24"/>
          <w:rtl/>
          <w:lang w:bidi="ar"/>
        </w:rPr>
        <w:t>يواجه العالم الحالي واقعًا مدمرًا حيث يسود تعاطي المخدرات في كل ركن من أركان المجتمع. يتم إعاقة تقدم بلد ما بسبب الإفراط في تعاطي المخدرات من قبل جيل الشباب. مثل البلدان الأخرى ، تواجه</w:t>
      </w:r>
      <w:r>
        <w:rPr>
          <w:rFonts w:asciiTheme="majorBidi" w:eastAsia="Times New Roman" w:hAnsiTheme="majorBidi" w:cstheme="majorBidi" w:hint="cs"/>
          <w:color w:val="202124"/>
          <w:sz w:val="24"/>
          <w:szCs w:val="24"/>
          <w:rtl/>
          <w:lang w:bidi="ar"/>
        </w:rPr>
        <w:t xml:space="preserve"> العراق</w:t>
      </w:r>
      <w:r w:rsidRPr="00BC4EAB">
        <w:rPr>
          <w:rFonts w:asciiTheme="majorBidi" w:eastAsia="Times New Roman" w:hAnsiTheme="majorBidi" w:cstheme="majorBidi"/>
          <w:color w:val="202124"/>
          <w:sz w:val="24"/>
          <w:szCs w:val="24"/>
          <w:rtl/>
          <w:lang w:bidi="ar"/>
        </w:rPr>
        <w:t xml:space="preserve"> أيضًا هذا الوضع المروع. يؤدي الاستخدام المتكرر للمواد المخدرة بالفرد إلى وجهة حزينة ولهذا السبب ، يتم تعطيل السلوك الطبيعي للعقل البشري. يمكن للفرد المدمن أن يستعيد حياته الطبيعية من خلال المراقبة والعلاج المناسبين. الهدف من هذه الدراسة هو تحليل نموذج رياضي لديناميات تعاطي المخدرات من منظور </w:t>
      </w:r>
      <w:r>
        <w:rPr>
          <w:rFonts w:asciiTheme="majorBidi" w:eastAsia="Times New Roman" w:hAnsiTheme="majorBidi" w:cstheme="majorBidi" w:hint="cs"/>
          <w:color w:val="202124"/>
          <w:sz w:val="24"/>
          <w:szCs w:val="24"/>
          <w:rtl/>
          <w:lang w:bidi="ar"/>
        </w:rPr>
        <w:t>العراق</w:t>
      </w:r>
      <w:r w:rsidRPr="00BC4EAB">
        <w:rPr>
          <w:rFonts w:asciiTheme="majorBidi" w:eastAsia="Times New Roman" w:hAnsiTheme="majorBidi" w:cstheme="majorBidi"/>
          <w:color w:val="202124"/>
          <w:sz w:val="24"/>
          <w:szCs w:val="24"/>
          <w:rtl/>
          <w:lang w:bidi="ar"/>
        </w:rPr>
        <w:t xml:space="preserve"> وتقليل العواقب الضارة من خلال سياسات المكافحة الفعالة باستخدام </w:t>
      </w:r>
      <w:r>
        <w:rPr>
          <w:rFonts w:asciiTheme="majorBidi" w:eastAsia="Times New Roman" w:hAnsiTheme="majorBidi" w:cstheme="majorBidi" w:hint="cs"/>
          <w:color w:val="202124"/>
          <w:sz w:val="24"/>
          <w:szCs w:val="24"/>
          <w:rtl/>
          <w:lang w:bidi="ar"/>
        </w:rPr>
        <w:t>نموذج رياضي</w:t>
      </w:r>
      <w:r w:rsidRPr="00BC4EAB">
        <w:rPr>
          <w:rFonts w:asciiTheme="majorBidi" w:eastAsia="Times New Roman" w:hAnsiTheme="majorBidi" w:cstheme="majorBidi"/>
          <w:color w:val="202124"/>
          <w:sz w:val="24"/>
          <w:szCs w:val="24"/>
          <w:rtl/>
          <w:lang w:bidi="ar"/>
        </w:rPr>
        <w:t xml:space="preserve">. تم حل النموذج تحليليًا. كما تم إجراء عمليات محاكاة عددية لمراجعة سلوك النتائج التحليلية. يوضح تحليل هذه </w:t>
      </w:r>
      <w:r w:rsidR="002A1969">
        <w:rPr>
          <w:rFonts w:asciiTheme="majorBidi" w:eastAsia="Times New Roman" w:hAnsiTheme="majorBidi" w:cstheme="majorBidi" w:hint="cs"/>
          <w:color w:val="202124"/>
          <w:sz w:val="24"/>
          <w:szCs w:val="24"/>
          <w:rtl/>
          <w:lang w:bidi="ar"/>
        </w:rPr>
        <w:t>النموذج</w:t>
      </w:r>
      <w:r w:rsidRPr="00BC4EAB">
        <w:rPr>
          <w:rFonts w:asciiTheme="majorBidi" w:eastAsia="Times New Roman" w:hAnsiTheme="majorBidi" w:cstheme="majorBidi"/>
          <w:color w:val="202124"/>
          <w:sz w:val="24"/>
          <w:szCs w:val="24"/>
          <w:rtl/>
          <w:lang w:bidi="ar"/>
        </w:rPr>
        <w:t xml:space="preserve"> أنه من الممكن السيطرة على إدمان المخدرات إذا كان هناك تفاعل أقل بين عامة الناس مع الأفراد المدمنين. يمكن أن تكون الرعاية الأسرية والعلاج الطبي المناسب وبرامج التوعية والتثقيف أكثر الطرق فعالية للحد من الآثار السلبية لإدمان المخدرات في أقصر وقت ممكن.</w:t>
      </w:r>
    </w:p>
    <w:p w:rsidR="00B43747" w:rsidRPr="00E16053" w:rsidRDefault="00B43747" w:rsidP="00B43747">
      <w:pPr>
        <w:spacing w:line="360" w:lineRule="auto"/>
        <w:jc w:val="both"/>
        <w:rPr>
          <w:rFonts w:asciiTheme="majorBidi" w:hAnsiTheme="majorBidi" w:cstheme="majorBidi"/>
          <w:b/>
          <w:bCs/>
          <w:sz w:val="24"/>
          <w:szCs w:val="24"/>
          <w:rtl/>
        </w:rPr>
      </w:pPr>
      <w:r w:rsidRPr="00E16053">
        <w:rPr>
          <w:rFonts w:asciiTheme="majorBidi" w:hAnsiTheme="majorBidi" w:cstheme="majorBidi" w:hint="cs"/>
          <w:b/>
          <w:bCs/>
          <w:sz w:val="24"/>
          <w:szCs w:val="24"/>
          <w:rtl/>
        </w:rPr>
        <w:t>6- هدف النشاط</w:t>
      </w:r>
    </w:p>
    <w:p w:rsidR="00B43747" w:rsidRDefault="0028110C" w:rsidP="0028110C">
      <w:pPr>
        <w:spacing w:line="360" w:lineRule="auto"/>
        <w:jc w:val="both"/>
        <w:rPr>
          <w:rFonts w:asciiTheme="majorBidi" w:hAnsiTheme="majorBidi" w:cstheme="majorBidi"/>
          <w:sz w:val="24"/>
          <w:szCs w:val="24"/>
          <w:rtl/>
        </w:rPr>
      </w:pPr>
      <w:r>
        <w:rPr>
          <w:rFonts w:asciiTheme="majorBidi" w:hAnsiTheme="majorBidi" w:cstheme="majorBidi" w:hint="cs"/>
          <w:sz w:val="24"/>
          <w:szCs w:val="24"/>
          <w:rtl/>
        </w:rPr>
        <w:t xml:space="preserve">توعية المجتمع من </w:t>
      </w:r>
      <w:r w:rsidR="000A6F3C">
        <w:rPr>
          <w:rFonts w:asciiTheme="majorBidi" w:hAnsiTheme="majorBidi" w:cstheme="majorBidi" w:hint="cs"/>
          <w:sz w:val="24"/>
          <w:szCs w:val="24"/>
          <w:rtl/>
        </w:rPr>
        <w:t>تلك الظاهرة</w:t>
      </w:r>
    </w:p>
    <w:p w:rsidR="00B43747" w:rsidRPr="00E16053" w:rsidRDefault="00B43747" w:rsidP="00B43747">
      <w:pPr>
        <w:spacing w:line="360" w:lineRule="auto"/>
        <w:jc w:val="both"/>
        <w:rPr>
          <w:rFonts w:asciiTheme="majorBidi" w:hAnsiTheme="majorBidi" w:cstheme="majorBidi"/>
          <w:b/>
          <w:bCs/>
          <w:sz w:val="24"/>
          <w:szCs w:val="24"/>
          <w:rtl/>
        </w:rPr>
      </w:pPr>
      <w:r w:rsidRPr="00E16053">
        <w:rPr>
          <w:rFonts w:asciiTheme="majorBidi" w:hAnsiTheme="majorBidi" w:cstheme="majorBidi" w:hint="cs"/>
          <w:b/>
          <w:bCs/>
          <w:sz w:val="24"/>
          <w:szCs w:val="24"/>
          <w:rtl/>
        </w:rPr>
        <w:t>7- الفئة المستهدفة</w:t>
      </w:r>
    </w:p>
    <w:p w:rsidR="00B43747" w:rsidRDefault="00B43747" w:rsidP="00B43747">
      <w:pPr>
        <w:spacing w:line="360" w:lineRule="auto"/>
        <w:jc w:val="both"/>
        <w:rPr>
          <w:rFonts w:asciiTheme="majorBidi" w:hAnsiTheme="majorBidi" w:cstheme="majorBidi"/>
          <w:sz w:val="24"/>
          <w:szCs w:val="24"/>
          <w:rtl/>
        </w:rPr>
      </w:pPr>
      <w:r>
        <w:rPr>
          <w:rFonts w:asciiTheme="majorBidi" w:hAnsiTheme="majorBidi" w:cstheme="majorBidi" w:hint="cs"/>
          <w:sz w:val="24"/>
          <w:szCs w:val="24"/>
          <w:rtl/>
        </w:rPr>
        <w:t>المج</w:t>
      </w:r>
      <w:r w:rsidR="00B625B9">
        <w:rPr>
          <w:rFonts w:asciiTheme="majorBidi" w:hAnsiTheme="majorBidi" w:cstheme="majorBidi" w:hint="cs"/>
          <w:sz w:val="24"/>
          <w:szCs w:val="24"/>
          <w:rtl/>
        </w:rPr>
        <w:t>تمع بصورة عامة</w:t>
      </w:r>
    </w:p>
    <w:p w:rsidR="00B625B9" w:rsidRPr="00E16053" w:rsidRDefault="00B625B9" w:rsidP="00B43747">
      <w:pPr>
        <w:spacing w:line="360" w:lineRule="auto"/>
        <w:jc w:val="both"/>
        <w:rPr>
          <w:rFonts w:asciiTheme="majorBidi" w:hAnsiTheme="majorBidi" w:cstheme="majorBidi"/>
          <w:b/>
          <w:bCs/>
          <w:sz w:val="24"/>
          <w:szCs w:val="24"/>
          <w:rtl/>
        </w:rPr>
      </w:pPr>
      <w:r w:rsidRPr="00E16053">
        <w:rPr>
          <w:rFonts w:asciiTheme="majorBidi" w:hAnsiTheme="majorBidi" w:cstheme="majorBidi" w:hint="cs"/>
          <w:b/>
          <w:bCs/>
          <w:sz w:val="24"/>
          <w:szCs w:val="24"/>
          <w:rtl/>
        </w:rPr>
        <w:t>8- التخصص العلمي</w:t>
      </w:r>
    </w:p>
    <w:p w:rsidR="00B625B9" w:rsidRDefault="00B625B9" w:rsidP="00B43747">
      <w:pPr>
        <w:spacing w:line="360" w:lineRule="auto"/>
        <w:jc w:val="both"/>
        <w:rPr>
          <w:rFonts w:asciiTheme="majorBidi" w:hAnsiTheme="majorBidi" w:cstheme="majorBidi"/>
          <w:sz w:val="24"/>
          <w:szCs w:val="24"/>
          <w:rtl/>
        </w:rPr>
      </w:pPr>
      <w:r>
        <w:rPr>
          <w:rFonts w:asciiTheme="majorBidi" w:hAnsiTheme="majorBidi" w:cstheme="majorBidi" w:hint="cs"/>
          <w:sz w:val="24"/>
          <w:szCs w:val="24"/>
          <w:rtl/>
        </w:rPr>
        <w:t>الرياضيات</w:t>
      </w:r>
    </w:p>
    <w:p w:rsidR="00B625B9" w:rsidRPr="00E16053" w:rsidRDefault="00B625B9" w:rsidP="00B43747">
      <w:pPr>
        <w:spacing w:line="360" w:lineRule="auto"/>
        <w:jc w:val="both"/>
        <w:rPr>
          <w:rFonts w:asciiTheme="majorBidi" w:hAnsiTheme="majorBidi" w:cstheme="majorBidi"/>
          <w:b/>
          <w:bCs/>
          <w:sz w:val="24"/>
          <w:szCs w:val="24"/>
          <w:rtl/>
        </w:rPr>
      </w:pPr>
      <w:r w:rsidRPr="00E16053">
        <w:rPr>
          <w:rFonts w:asciiTheme="majorBidi" w:hAnsiTheme="majorBidi" w:cstheme="majorBidi" w:hint="cs"/>
          <w:b/>
          <w:bCs/>
          <w:sz w:val="24"/>
          <w:szCs w:val="24"/>
          <w:rtl/>
        </w:rPr>
        <w:t xml:space="preserve">9- </w:t>
      </w:r>
      <w:r w:rsidR="00B316B8" w:rsidRPr="00E16053">
        <w:rPr>
          <w:rFonts w:asciiTheme="majorBidi" w:hAnsiTheme="majorBidi" w:cstheme="majorBidi" w:hint="cs"/>
          <w:b/>
          <w:bCs/>
          <w:sz w:val="24"/>
          <w:szCs w:val="24"/>
          <w:rtl/>
        </w:rPr>
        <w:t>حساب محاضري النشاط</w:t>
      </w:r>
    </w:p>
    <w:p w:rsidR="00B316B8" w:rsidRDefault="006D69E1" w:rsidP="00B43747">
      <w:pPr>
        <w:spacing w:line="360" w:lineRule="auto"/>
        <w:jc w:val="both"/>
        <w:rPr>
          <w:rFonts w:asciiTheme="majorBidi" w:hAnsiTheme="majorBidi" w:cstheme="majorBidi"/>
          <w:sz w:val="24"/>
          <w:szCs w:val="24"/>
          <w:lang w:bidi="ar-IQ"/>
        </w:rPr>
      </w:pPr>
      <w:hyperlink r:id="rId5" w:history="1">
        <w:r w:rsidR="00B316B8" w:rsidRPr="0039731A">
          <w:rPr>
            <w:rStyle w:val="Hyperlink"/>
            <w:rFonts w:asciiTheme="majorBidi" w:hAnsiTheme="majorBidi" w:cstheme="majorBidi"/>
            <w:sz w:val="24"/>
            <w:szCs w:val="24"/>
          </w:rPr>
          <w:t>hassan.fadhil.r@sc.uobaghdad.edu.iq</w:t>
        </w:r>
      </w:hyperlink>
    </w:p>
    <w:p w:rsidR="00B316B8" w:rsidRDefault="00B316B8" w:rsidP="00B316B8">
      <w:pPr>
        <w:spacing w:line="360" w:lineRule="auto"/>
        <w:jc w:val="both"/>
        <w:rPr>
          <w:rFonts w:asciiTheme="majorBidi" w:hAnsiTheme="majorBidi" w:cstheme="majorBidi"/>
          <w:sz w:val="24"/>
          <w:szCs w:val="24"/>
          <w:rtl/>
        </w:rPr>
      </w:pPr>
      <w:r>
        <w:rPr>
          <w:rFonts w:asciiTheme="majorBidi" w:hAnsiTheme="majorBidi" w:cstheme="majorBidi"/>
          <w:sz w:val="24"/>
          <w:szCs w:val="24"/>
        </w:rPr>
        <w:t>07702874141</w:t>
      </w:r>
    </w:p>
    <w:p w:rsidR="00F90126" w:rsidRDefault="00F90126" w:rsidP="00B316B8">
      <w:pPr>
        <w:spacing w:line="360" w:lineRule="auto"/>
        <w:jc w:val="both"/>
        <w:rPr>
          <w:rFonts w:asciiTheme="majorBidi" w:hAnsiTheme="majorBidi" w:cstheme="majorBidi"/>
          <w:sz w:val="24"/>
          <w:szCs w:val="24"/>
          <w:rtl/>
          <w:lang w:bidi="ar-IQ"/>
        </w:rPr>
      </w:pPr>
    </w:p>
    <w:p w:rsidR="00B316B8" w:rsidRPr="00E16053" w:rsidRDefault="00B316B8" w:rsidP="00B316B8">
      <w:pPr>
        <w:spacing w:line="360" w:lineRule="auto"/>
        <w:jc w:val="both"/>
        <w:rPr>
          <w:rFonts w:asciiTheme="majorBidi" w:hAnsiTheme="majorBidi" w:cstheme="majorBidi"/>
          <w:b/>
          <w:bCs/>
          <w:sz w:val="24"/>
          <w:szCs w:val="24"/>
          <w:rtl/>
          <w:lang w:bidi="ar-IQ"/>
        </w:rPr>
      </w:pPr>
      <w:r w:rsidRPr="00E16053">
        <w:rPr>
          <w:rFonts w:asciiTheme="majorBidi" w:hAnsiTheme="majorBidi" w:cstheme="majorBidi" w:hint="cs"/>
          <w:b/>
          <w:bCs/>
          <w:sz w:val="24"/>
          <w:szCs w:val="24"/>
          <w:rtl/>
          <w:lang w:bidi="ar-IQ"/>
        </w:rPr>
        <w:t>10- خطة النشاط</w:t>
      </w:r>
    </w:p>
    <w:p w:rsidR="0019150B" w:rsidRDefault="0019150B" w:rsidP="00B316B8">
      <w:pPr>
        <w:spacing w:line="360" w:lineRule="auto"/>
        <w:jc w:val="both"/>
        <w:rPr>
          <w:rFonts w:asciiTheme="majorBidi" w:hAnsiTheme="majorBidi" w:cstheme="majorBidi"/>
          <w:sz w:val="24"/>
          <w:szCs w:val="24"/>
          <w:rtl/>
          <w:lang w:bidi="ar-IQ"/>
        </w:rPr>
      </w:pPr>
      <w:r>
        <w:rPr>
          <w:rFonts w:asciiTheme="majorBidi" w:hAnsiTheme="majorBidi" w:cstheme="majorBidi" w:hint="cs"/>
          <w:sz w:val="24"/>
          <w:szCs w:val="24"/>
          <w:rtl/>
          <w:lang w:bidi="ar-IQ"/>
        </w:rPr>
        <w:t>موضحه اعلاة</w:t>
      </w:r>
    </w:p>
    <w:p w:rsidR="0019150B" w:rsidRPr="00E16053" w:rsidRDefault="0019150B" w:rsidP="00B316B8">
      <w:pPr>
        <w:spacing w:line="360" w:lineRule="auto"/>
        <w:jc w:val="both"/>
        <w:rPr>
          <w:rFonts w:asciiTheme="majorBidi" w:hAnsiTheme="majorBidi" w:cstheme="majorBidi"/>
          <w:b/>
          <w:bCs/>
          <w:sz w:val="24"/>
          <w:szCs w:val="24"/>
          <w:rtl/>
          <w:lang w:bidi="ar-IQ"/>
        </w:rPr>
      </w:pPr>
      <w:r w:rsidRPr="00E16053">
        <w:rPr>
          <w:rFonts w:asciiTheme="majorBidi" w:hAnsiTheme="majorBidi" w:cstheme="majorBidi" w:hint="cs"/>
          <w:b/>
          <w:bCs/>
          <w:sz w:val="24"/>
          <w:szCs w:val="24"/>
          <w:rtl/>
          <w:lang w:bidi="ar-IQ"/>
        </w:rPr>
        <w:t>11- ملفات مرفقة</w:t>
      </w:r>
    </w:p>
    <w:p w:rsidR="0019150B" w:rsidRDefault="0019150B" w:rsidP="00B316B8">
      <w:pPr>
        <w:spacing w:line="360" w:lineRule="auto"/>
        <w:jc w:val="both"/>
        <w:rPr>
          <w:rFonts w:asciiTheme="majorBidi" w:hAnsiTheme="majorBidi" w:cstheme="majorBidi"/>
          <w:sz w:val="24"/>
          <w:szCs w:val="24"/>
          <w:rtl/>
          <w:lang w:bidi="ar-IQ"/>
        </w:rPr>
      </w:pPr>
      <w:r>
        <w:rPr>
          <w:rFonts w:asciiTheme="majorBidi" w:hAnsiTheme="majorBidi" w:cstheme="majorBidi" w:hint="cs"/>
          <w:sz w:val="24"/>
          <w:szCs w:val="24"/>
          <w:rtl/>
          <w:lang w:bidi="ar-IQ"/>
        </w:rPr>
        <w:t>لا توجد</w:t>
      </w:r>
    </w:p>
    <w:p w:rsidR="0019150B" w:rsidRPr="00E16053" w:rsidRDefault="0019150B" w:rsidP="00B316B8">
      <w:pPr>
        <w:spacing w:line="360" w:lineRule="auto"/>
        <w:jc w:val="both"/>
        <w:rPr>
          <w:rFonts w:asciiTheme="majorBidi" w:hAnsiTheme="majorBidi" w:cstheme="majorBidi"/>
          <w:b/>
          <w:bCs/>
          <w:sz w:val="24"/>
          <w:szCs w:val="24"/>
          <w:rtl/>
          <w:lang w:bidi="ar-IQ"/>
        </w:rPr>
      </w:pPr>
      <w:r w:rsidRPr="00E16053">
        <w:rPr>
          <w:rFonts w:asciiTheme="majorBidi" w:hAnsiTheme="majorBidi" w:cstheme="majorBidi" w:hint="cs"/>
          <w:b/>
          <w:bCs/>
          <w:sz w:val="24"/>
          <w:szCs w:val="24"/>
          <w:rtl/>
          <w:lang w:bidi="ar-IQ"/>
        </w:rPr>
        <w:t>12- نتائج وتوصيات</w:t>
      </w:r>
    </w:p>
    <w:p w:rsidR="00B40D9B" w:rsidRPr="00B40D9B" w:rsidRDefault="0019150B" w:rsidP="00B40D9B">
      <w:pPr>
        <w:pStyle w:val="HTMLPreformatted"/>
        <w:shd w:val="clear" w:color="auto" w:fill="F8F9FA"/>
        <w:bidi/>
        <w:spacing w:line="480" w:lineRule="atLeast"/>
        <w:jc w:val="both"/>
        <w:rPr>
          <w:rFonts w:ascii="inherit" w:hAnsi="inherit"/>
          <w:color w:val="202124"/>
          <w:sz w:val="36"/>
          <w:szCs w:val="36"/>
        </w:rPr>
      </w:pPr>
      <w:r w:rsidRPr="00B40D9B">
        <w:rPr>
          <w:rFonts w:asciiTheme="majorBidi" w:hAnsiTheme="majorBidi" w:cstheme="majorBidi"/>
          <w:sz w:val="24"/>
          <w:szCs w:val="24"/>
          <w:rtl/>
          <w:lang w:bidi="ar-IQ"/>
        </w:rPr>
        <w:t xml:space="preserve">اهم النتائج التي توصلت اليها المحاضرة هي </w:t>
      </w:r>
      <w:r w:rsidR="00B40D9B" w:rsidRPr="00B40D9B">
        <w:rPr>
          <w:rFonts w:asciiTheme="majorBidi" w:hAnsiTheme="majorBidi" w:cstheme="majorBidi"/>
          <w:color w:val="202124"/>
          <w:sz w:val="24"/>
          <w:szCs w:val="24"/>
          <w:rtl/>
          <w:lang w:bidi="ar"/>
        </w:rPr>
        <w:t>تعزيز البرامج الاجتماعية التي ترفع من مستوى الوعي</w:t>
      </w:r>
      <w:r w:rsidR="00B40D9B">
        <w:rPr>
          <w:rFonts w:asciiTheme="majorBidi" w:hAnsiTheme="majorBidi" w:cstheme="majorBidi" w:hint="cs"/>
          <w:color w:val="202124"/>
          <w:sz w:val="24"/>
          <w:szCs w:val="24"/>
          <w:rtl/>
          <w:lang w:bidi="ar"/>
        </w:rPr>
        <w:t xml:space="preserve"> </w:t>
      </w:r>
      <w:r w:rsidR="00B40D9B" w:rsidRPr="00B40D9B">
        <w:rPr>
          <w:rFonts w:asciiTheme="majorBidi" w:hAnsiTheme="majorBidi" w:cstheme="majorBidi"/>
          <w:color w:val="202124"/>
          <w:sz w:val="24"/>
          <w:szCs w:val="24"/>
          <w:rtl/>
          <w:lang w:bidi="ar"/>
        </w:rPr>
        <w:t>الأخطار التي يشكلها تعاطي المخدرات المتعددة ، من خلال الحملات التثقيفية</w:t>
      </w:r>
      <w:r w:rsidR="00B40D9B">
        <w:rPr>
          <w:rFonts w:asciiTheme="majorBidi" w:hAnsiTheme="majorBidi" w:cstheme="majorBidi" w:hint="cs"/>
          <w:color w:val="202124"/>
          <w:sz w:val="24"/>
          <w:szCs w:val="24"/>
          <w:rtl/>
          <w:lang w:bidi="ar"/>
        </w:rPr>
        <w:t xml:space="preserve"> </w:t>
      </w:r>
      <w:r w:rsidR="00B40D9B" w:rsidRPr="00B40D9B">
        <w:rPr>
          <w:rFonts w:asciiTheme="majorBidi" w:hAnsiTheme="majorBidi" w:cstheme="majorBidi"/>
          <w:color w:val="202124"/>
          <w:sz w:val="24"/>
          <w:szCs w:val="24"/>
          <w:rtl/>
          <w:lang w:bidi="ar"/>
        </w:rPr>
        <w:t>في المؤسسات التعليمية ووسائل التواصل الاجتماعي والمؤسسات الصحية</w:t>
      </w:r>
    </w:p>
    <w:p w:rsidR="0019150B" w:rsidRPr="00B40D9B" w:rsidRDefault="0019150B" w:rsidP="00B40D9B">
      <w:pPr>
        <w:spacing w:line="360" w:lineRule="auto"/>
        <w:jc w:val="both"/>
        <w:rPr>
          <w:rFonts w:asciiTheme="majorBidi" w:hAnsiTheme="majorBidi" w:cstheme="majorBidi"/>
          <w:sz w:val="24"/>
          <w:szCs w:val="24"/>
          <w:rtl/>
          <w:lang w:bidi="ar-IQ"/>
        </w:rPr>
      </w:pPr>
    </w:p>
    <w:p w:rsidR="0019150B" w:rsidRPr="00E16053" w:rsidRDefault="0019150B" w:rsidP="00B316B8">
      <w:pPr>
        <w:spacing w:line="360" w:lineRule="auto"/>
        <w:jc w:val="both"/>
        <w:rPr>
          <w:rFonts w:asciiTheme="majorBidi" w:hAnsiTheme="majorBidi" w:cstheme="majorBidi"/>
          <w:b/>
          <w:bCs/>
          <w:sz w:val="24"/>
          <w:szCs w:val="24"/>
          <w:rtl/>
          <w:lang w:bidi="ar-IQ"/>
        </w:rPr>
      </w:pPr>
      <w:r w:rsidRPr="00E16053">
        <w:rPr>
          <w:rFonts w:asciiTheme="majorBidi" w:hAnsiTheme="majorBidi" w:cstheme="majorBidi" w:hint="cs"/>
          <w:b/>
          <w:bCs/>
          <w:sz w:val="24"/>
          <w:szCs w:val="24"/>
          <w:rtl/>
          <w:lang w:bidi="ar-IQ"/>
        </w:rPr>
        <w:t>13- التصميم</w:t>
      </w:r>
    </w:p>
    <w:p w:rsidR="00B316B8" w:rsidRDefault="006D69E1" w:rsidP="00B316B8">
      <w:pPr>
        <w:spacing w:line="360" w:lineRule="auto"/>
        <w:jc w:val="both"/>
        <w:rPr>
          <w:rFonts w:asciiTheme="majorBidi" w:hAnsiTheme="majorBidi" w:cstheme="majorBidi"/>
          <w:sz w:val="24"/>
          <w:szCs w:val="24"/>
          <w:lang w:bidi="ar-IQ"/>
        </w:rPr>
      </w:pPr>
      <w:r>
        <w:rPr>
          <w:noProof/>
        </w:rPr>
        <w:drawing>
          <wp:inline distT="0" distB="0" distL="0" distR="0" wp14:anchorId="3EDC1E48" wp14:editId="4E04B848">
            <wp:extent cx="5274310" cy="3176419"/>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4310" cy="3176419"/>
                    </a:xfrm>
                    <a:prstGeom prst="rect">
                      <a:avLst/>
                    </a:prstGeom>
                  </pic:spPr>
                </pic:pic>
              </a:graphicData>
            </a:graphic>
          </wp:inline>
        </w:drawing>
      </w:r>
      <w:bookmarkStart w:id="0" w:name="_GoBack"/>
      <w:bookmarkEnd w:id="0"/>
    </w:p>
    <w:p w:rsidR="0019150B" w:rsidRDefault="0019150B" w:rsidP="00B316B8">
      <w:pPr>
        <w:spacing w:line="360" w:lineRule="auto"/>
        <w:jc w:val="both"/>
        <w:rPr>
          <w:rFonts w:asciiTheme="majorBidi" w:hAnsiTheme="majorBidi" w:cstheme="majorBidi"/>
          <w:sz w:val="24"/>
          <w:szCs w:val="24"/>
          <w:rtl/>
          <w:lang w:bidi="ar-IQ"/>
        </w:rPr>
      </w:pPr>
    </w:p>
    <w:p w:rsidR="00B316B8" w:rsidRDefault="00B316B8" w:rsidP="00B43747">
      <w:pPr>
        <w:spacing w:line="360" w:lineRule="auto"/>
        <w:jc w:val="both"/>
        <w:rPr>
          <w:rFonts w:asciiTheme="majorBidi" w:hAnsiTheme="majorBidi" w:cstheme="majorBidi"/>
          <w:sz w:val="24"/>
          <w:szCs w:val="24"/>
        </w:rPr>
      </w:pPr>
    </w:p>
    <w:p w:rsidR="00B625B9" w:rsidRPr="00B43747" w:rsidRDefault="00B625B9" w:rsidP="00B43747">
      <w:pPr>
        <w:spacing w:line="360" w:lineRule="auto"/>
        <w:jc w:val="both"/>
        <w:rPr>
          <w:rFonts w:asciiTheme="majorBidi" w:hAnsiTheme="majorBidi" w:cstheme="majorBidi"/>
          <w:sz w:val="24"/>
          <w:szCs w:val="24"/>
          <w:rtl/>
          <w:lang w:bidi="ar-IQ"/>
        </w:rPr>
      </w:pPr>
    </w:p>
    <w:p w:rsidR="00B43747" w:rsidRPr="00B43747" w:rsidRDefault="00B43747" w:rsidP="00B43747">
      <w:pPr>
        <w:rPr>
          <w:rFonts w:asciiTheme="majorBidi" w:hAnsiTheme="majorBidi" w:cstheme="majorBidi"/>
          <w:sz w:val="24"/>
          <w:szCs w:val="24"/>
          <w:rtl/>
          <w:lang w:bidi="ar-IQ"/>
        </w:rPr>
      </w:pPr>
    </w:p>
    <w:p w:rsidR="00B43747" w:rsidRPr="00B43747" w:rsidRDefault="00B43747" w:rsidP="00B43747">
      <w:pPr>
        <w:rPr>
          <w:rFonts w:asciiTheme="majorBidi" w:hAnsiTheme="majorBidi" w:cstheme="majorBidi"/>
          <w:sz w:val="24"/>
          <w:szCs w:val="24"/>
          <w:rtl/>
          <w:lang w:bidi="ar-IQ"/>
        </w:rPr>
      </w:pPr>
    </w:p>
    <w:p w:rsidR="00B25CE6" w:rsidRPr="00B43747" w:rsidRDefault="00B25CE6" w:rsidP="00B25CE6">
      <w:pPr>
        <w:rPr>
          <w:rFonts w:asciiTheme="majorBidi" w:hAnsiTheme="majorBidi" w:cstheme="majorBidi"/>
          <w:sz w:val="24"/>
          <w:szCs w:val="24"/>
          <w:rtl/>
        </w:rPr>
      </w:pPr>
    </w:p>
    <w:p w:rsidR="00B25CE6" w:rsidRPr="00B43747" w:rsidRDefault="00B25CE6" w:rsidP="00B25CE6">
      <w:pPr>
        <w:rPr>
          <w:rFonts w:asciiTheme="majorBidi" w:hAnsiTheme="majorBidi" w:cstheme="majorBidi"/>
          <w:sz w:val="24"/>
          <w:szCs w:val="24"/>
          <w:rtl/>
        </w:rPr>
      </w:pPr>
    </w:p>
    <w:p w:rsidR="00A869B6" w:rsidRPr="00B43747" w:rsidRDefault="001A0384" w:rsidP="00B437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jc w:val="both"/>
        <w:rPr>
          <w:rFonts w:asciiTheme="majorBidi" w:hAnsiTheme="majorBidi" w:cstheme="majorBidi"/>
          <w:color w:val="202124"/>
          <w:sz w:val="24"/>
          <w:szCs w:val="24"/>
        </w:rPr>
      </w:pPr>
      <w:r w:rsidRPr="00B43747">
        <w:rPr>
          <w:rStyle w:val="y2iqfc"/>
          <w:rFonts w:asciiTheme="majorBidi" w:hAnsiTheme="majorBidi" w:cstheme="majorBidi"/>
          <w:color w:val="202124"/>
          <w:sz w:val="24"/>
          <w:szCs w:val="24"/>
          <w:rtl/>
          <w:lang w:bidi="ar"/>
        </w:rPr>
        <w:t xml:space="preserve"> </w:t>
      </w:r>
    </w:p>
    <w:p w:rsidR="0076422B" w:rsidRPr="00B43747" w:rsidRDefault="0076422B" w:rsidP="0076422B">
      <w:pPr>
        <w:pStyle w:val="HTMLPreformatted"/>
        <w:shd w:val="clear" w:color="auto" w:fill="F8F9FA"/>
        <w:bidi/>
        <w:spacing w:line="480" w:lineRule="atLeast"/>
        <w:rPr>
          <w:rFonts w:asciiTheme="majorBidi" w:hAnsiTheme="majorBidi" w:cstheme="majorBidi"/>
          <w:color w:val="202124"/>
          <w:sz w:val="24"/>
          <w:szCs w:val="24"/>
        </w:rPr>
      </w:pPr>
    </w:p>
    <w:p w:rsidR="0076422B" w:rsidRPr="00B43747" w:rsidRDefault="0076422B" w:rsidP="0076422B">
      <w:pPr>
        <w:pStyle w:val="HTMLPreformatted"/>
        <w:shd w:val="clear" w:color="auto" w:fill="F8F9FA"/>
        <w:bidi/>
        <w:spacing w:line="480" w:lineRule="atLeast"/>
        <w:rPr>
          <w:rFonts w:asciiTheme="majorBidi" w:hAnsiTheme="majorBidi" w:cstheme="majorBidi"/>
          <w:color w:val="202124"/>
          <w:sz w:val="24"/>
          <w:szCs w:val="24"/>
        </w:rPr>
      </w:pPr>
    </w:p>
    <w:p w:rsidR="0043552B" w:rsidRPr="00B43747" w:rsidRDefault="0043552B" w:rsidP="004355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jc w:val="both"/>
        <w:rPr>
          <w:rFonts w:asciiTheme="majorBidi" w:eastAsia="Times New Roman" w:hAnsiTheme="majorBidi" w:cstheme="majorBidi"/>
          <w:color w:val="202124"/>
          <w:sz w:val="24"/>
          <w:szCs w:val="24"/>
        </w:rPr>
      </w:pPr>
    </w:p>
    <w:p w:rsidR="0043552B" w:rsidRPr="00B43747" w:rsidRDefault="0043552B" w:rsidP="00B25CE6">
      <w:pPr>
        <w:rPr>
          <w:rFonts w:asciiTheme="majorBidi" w:hAnsiTheme="majorBidi" w:cstheme="majorBidi"/>
          <w:sz w:val="24"/>
          <w:szCs w:val="24"/>
        </w:rPr>
      </w:pPr>
    </w:p>
    <w:sectPr w:rsidR="0043552B" w:rsidRPr="00B43747" w:rsidSect="00DE255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535"/>
    <w:rsid w:val="000A6F3C"/>
    <w:rsid w:val="0019150B"/>
    <w:rsid w:val="001A0384"/>
    <w:rsid w:val="0028110C"/>
    <w:rsid w:val="002A1969"/>
    <w:rsid w:val="002E3FFC"/>
    <w:rsid w:val="003045EE"/>
    <w:rsid w:val="003F6962"/>
    <w:rsid w:val="0043552B"/>
    <w:rsid w:val="004B3E04"/>
    <w:rsid w:val="00652E3D"/>
    <w:rsid w:val="006D69E1"/>
    <w:rsid w:val="0076422B"/>
    <w:rsid w:val="00810480"/>
    <w:rsid w:val="00A869B6"/>
    <w:rsid w:val="00AC3EDB"/>
    <w:rsid w:val="00B25CE6"/>
    <w:rsid w:val="00B316B8"/>
    <w:rsid w:val="00B40D9B"/>
    <w:rsid w:val="00B43747"/>
    <w:rsid w:val="00B625B9"/>
    <w:rsid w:val="00BC4EAB"/>
    <w:rsid w:val="00C1535A"/>
    <w:rsid w:val="00C50E5E"/>
    <w:rsid w:val="00DE2557"/>
    <w:rsid w:val="00DF1EBF"/>
    <w:rsid w:val="00E16053"/>
    <w:rsid w:val="00E21732"/>
    <w:rsid w:val="00E67535"/>
    <w:rsid w:val="00F90126"/>
    <w:rsid w:val="00F91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4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480"/>
    <w:pPr>
      <w:ind w:left="720"/>
      <w:contextualSpacing/>
    </w:pPr>
  </w:style>
  <w:style w:type="paragraph" w:styleId="BalloonText">
    <w:name w:val="Balloon Text"/>
    <w:basedOn w:val="Normal"/>
    <w:link w:val="BalloonTextChar"/>
    <w:uiPriority w:val="99"/>
    <w:semiHidden/>
    <w:unhideWhenUsed/>
    <w:rsid w:val="00B25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CE6"/>
    <w:rPr>
      <w:rFonts w:ascii="Tahoma" w:hAnsi="Tahoma" w:cs="Tahoma"/>
      <w:sz w:val="16"/>
      <w:szCs w:val="16"/>
    </w:rPr>
  </w:style>
  <w:style w:type="paragraph" w:styleId="HTMLPreformatted">
    <w:name w:val="HTML Preformatted"/>
    <w:basedOn w:val="Normal"/>
    <w:link w:val="HTMLPreformattedChar"/>
    <w:uiPriority w:val="99"/>
    <w:unhideWhenUsed/>
    <w:rsid w:val="00435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552B"/>
    <w:rPr>
      <w:rFonts w:ascii="Courier New" w:eastAsia="Times New Roman" w:hAnsi="Courier New" w:cs="Courier New"/>
      <w:sz w:val="20"/>
      <w:szCs w:val="20"/>
    </w:rPr>
  </w:style>
  <w:style w:type="character" w:customStyle="1" w:styleId="y2iqfc">
    <w:name w:val="y2iqfc"/>
    <w:basedOn w:val="DefaultParagraphFont"/>
    <w:rsid w:val="0043552B"/>
  </w:style>
  <w:style w:type="character" w:styleId="Hyperlink">
    <w:name w:val="Hyperlink"/>
    <w:basedOn w:val="DefaultParagraphFont"/>
    <w:uiPriority w:val="99"/>
    <w:unhideWhenUsed/>
    <w:rsid w:val="00B316B8"/>
    <w:rPr>
      <w:color w:val="0000FF" w:themeColor="hyperlink"/>
      <w:u w:val="single"/>
    </w:rPr>
  </w:style>
  <w:style w:type="character" w:styleId="FollowedHyperlink">
    <w:name w:val="FollowedHyperlink"/>
    <w:basedOn w:val="DefaultParagraphFont"/>
    <w:uiPriority w:val="99"/>
    <w:semiHidden/>
    <w:unhideWhenUsed/>
    <w:rsid w:val="00B316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4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480"/>
    <w:pPr>
      <w:ind w:left="720"/>
      <w:contextualSpacing/>
    </w:pPr>
  </w:style>
  <w:style w:type="paragraph" w:styleId="BalloonText">
    <w:name w:val="Balloon Text"/>
    <w:basedOn w:val="Normal"/>
    <w:link w:val="BalloonTextChar"/>
    <w:uiPriority w:val="99"/>
    <w:semiHidden/>
    <w:unhideWhenUsed/>
    <w:rsid w:val="00B25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CE6"/>
    <w:rPr>
      <w:rFonts w:ascii="Tahoma" w:hAnsi="Tahoma" w:cs="Tahoma"/>
      <w:sz w:val="16"/>
      <w:szCs w:val="16"/>
    </w:rPr>
  </w:style>
  <w:style w:type="paragraph" w:styleId="HTMLPreformatted">
    <w:name w:val="HTML Preformatted"/>
    <w:basedOn w:val="Normal"/>
    <w:link w:val="HTMLPreformattedChar"/>
    <w:uiPriority w:val="99"/>
    <w:unhideWhenUsed/>
    <w:rsid w:val="00435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552B"/>
    <w:rPr>
      <w:rFonts w:ascii="Courier New" w:eastAsia="Times New Roman" w:hAnsi="Courier New" w:cs="Courier New"/>
      <w:sz w:val="20"/>
      <w:szCs w:val="20"/>
    </w:rPr>
  </w:style>
  <w:style w:type="character" w:customStyle="1" w:styleId="y2iqfc">
    <w:name w:val="y2iqfc"/>
    <w:basedOn w:val="DefaultParagraphFont"/>
    <w:rsid w:val="0043552B"/>
  </w:style>
  <w:style w:type="character" w:styleId="Hyperlink">
    <w:name w:val="Hyperlink"/>
    <w:basedOn w:val="DefaultParagraphFont"/>
    <w:uiPriority w:val="99"/>
    <w:unhideWhenUsed/>
    <w:rsid w:val="00B316B8"/>
    <w:rPr>
      <w:color w:val="0000FF" w:themeColor="hyperlink"/>
      <w:u w:val="single"/>
    </w:rPr>
  </w:style>
  <w:style w:type="character" w:styleId="FollowedHyperlink">
    <w:name w:val="FollowedHyperlink"/>
    <w:basedOn w:val="DefaultParagraphFont"/>
    <w:uiPriority w:val="99"/>
    <w:semiHidden/>
    <w:unhideWhenUsed/>
    <w:rsid w:val="00B316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68452">
      <w:bodyDiv w:val="1"/>
      <w:marLeft w:val="0"/>
      <w:marRight w:val="0"/>
      <w:marTop w:val="0"/>
      <w:marBottom w:val="0"/>
      <w:divBdr>
        <w:top w:val="none" w:sz="0" w:space="0" w:color="auto"/>
        <w:left w:val="none" w:sz="0" w:space="0" w:color="auto"/>
        <w:bottom w:val="none" w:sz="0" w:space="0" w:color="auto"/>
        <w:right w:val="none" w:sz="0" w:space="0" w:color="auto"/>
      </w:divBdr>
    </w:div>
    <w:div w:id="997853306">
      <w:bodyDiv w:val="1"/>
      <w:marLeft w:val="0"/>
      <w:marRight w:val="0"/>
      <w:marTop w:val="0"/>
      <w:marBottom w:val="0"/>
      <w:divBdr>
        <w:top w:val="none" w:sz="0" w:space="0" w:color="auto"/>
        <w:left w:val="none" w:sz="0" w:space="0" w:color="auto"/>
        <w:bottom w:val="none" w:sz="0" w:space="0" w:color="auto"/>
        <w:right w:val="none" w:sz="0" w:space="0" w:color="auto"/>
      </w:divBdr>
    </w:div>
    <w:div w:id="1527600073">
      <w:bodyDiv w:val="1"/>
      <w:marLeft w:val="0"/>
      <w:marRight w:val="0"/>
      <w:marTop w:val="0"/>
      <w:marBottom w:val="0"/>
      <w:divBdr>
        <w:top w:val="none" w:sz="0" w:space="0" w:color="auto"/>
        <w:left w:val="none" w:sz="0" w:space="0" w:color="auto"/>
        <w:bottom w:val="none" w:sz="0" w:space="0" w:color="auto"/>
        <w:right w:val="none" w:sz="0" w:space="0" w:color="auto"/>
      </w:divBdr>
    </w:div>
    <w:div w:id="1701663114">
      <w:bodyDiv w:val="1"/>
      <w:marLeft w:val="0"/>
      <w:marRight w:val="0"/>
      <w:marTop w:val="0"/>
      <w:marBottom w:val="0"/>
      <w:divBdr>
        <w:top w:val="none" w:sz="0" w:space="0" w:color="auto"/>
        <w:left w:val="none" w:sz="0" w:space="0" w:color="auto"/>
        <w:bottom w:val="none" w:sz="0" w:space="0" w:color="auto"/>
        <w:right w:val="none" w:sz="0" w:space="0" w:color="auto"/>
      </w:divBdr>
    </w:div>
    <w:div w:id="1913079910">
      <w:bodyDiv w:val="1"/>
      <w:marLeft w:val="0"/>
      <w:marRight w:val="0"/>
      <w:marTop w:val="0"/>
      <w:marBottom w:val="0"/>
      <w:divBdr>
        <w:top w:val="none" w:sz="0" w:space="0" w:color="auto"/>
        <w:left w:val="none" w:sz="0" w:space="0" w:color="auto"/>
        <w:bottom w:val="none" w:sz="0" w:space="0" w:color="auto"/>
        <w:right w:val="none" w:sz="0" w:space="0" w:color="auto"/>
      </w:divBdr>
    </w:div>
    <w:div w:id="195883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hassan.fadhil.r@sc.uobaghdad.edu.i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27</cp:revision>
  <dcterms:created xsi:type="dcterms:W3CDTF">2022-04-08T07:34:00Z</dcterms:created>
  <dcterms:modified xsi:type="dcterms:W3CDTF">2022-05-29T21:34:00Z</dcterms:modified>
</cp:coreProperties>
</file>