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AF" w:rsidRPr="00646BDA" w:rsidRDefault="007871AF" w:rsidP="007871AF">
      <w:pPr>
        <w:jc w:val="center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متطلبات نظام ادارة النشاطات العلمية الالكتروني</w:t>
      </w:r>
    </w:p>
    <w:p w:rsidR="007871AF" w:rsidRPr="00646BDA" w:rsidRDefault="007871AF" w:rsidP="007871AF">
      <w:pPr>
        <w:jc w:val="center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(الانديكو)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اسم النشاط : النباتات الطبيه كمصدر لل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مضادات الحيويه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2-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مكان اقامة النشاط : القاعة رقم 1 قسم علوم الحياة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3-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نوع النشاط :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محاضره</w:t>
      </w:r>
    </w:p>
    <w:p w:rsidR="00646BDA" w:rsidRPr="00646BDA" w:rsidRDefault="007871AF" w:rsidP="00646BDA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4-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وصف النشاط :</w:t>
      </w:r>
      <w:r w:rsidR="00646BDA" w:rsidRPr="00646BDA">
        <w:rPr>
          <w:rFonts w:hint="cs"/>
          <w:rtl/>
        </w:rPr>
        <w:t xml:space="preserve"> </w:t>
      </w:r>
      <w:r w:rsidR="00646BDA"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الخلاصة</w:t>
      </w:r>
      <w:r w:rsidR="00646BDA" w:rsidRPr="00646BDA">
        <w:rPr>
          <w:rFonts w:asciiTheme="majorBidi" w:hAnsiTheme="majorBidi" w:cstheme="majorBidi"/>
          <w:sz w:val="34"/>
          <w:szCs w:val="34"/>
          <w:lang w:bidi="ar-IQ"/>
        </w:rPr>
        <w:t xml:space="preserve">: </w:t>
      </w:r>
    </w:p>
    <w:p w:rsidR="00646BDA" w:rsidRPr="00646BDA" w:rsidRDefault="00646BDA" w:rsidP="00646BDA">
      <w:pPr>
        <w:bidi/>
        <w:spacing w:after="0"/>
        <w:jc w:val="both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المعروف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البشر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يعتمدون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في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مكافحة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الأمراض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بشكل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خاص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الأدوية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المصادر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الطبيعية،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لأن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مسببات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الأمراض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تتطور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باستمرار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وتنتج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سلالات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جديدة</w:t>
      </w:r>
      <w:r w:rsidRPr="00646BDA">
        <w:rPr>
          <w:rFonts w:asciiTheme="majorBidi" w:hAnsiTheme="majorBidi" w:cstheme="majorBidi"/>
          <w:sz w:val="34"/>
          <w:szCs w:val="34"/>
          <w:lang w:bidi="ar-IQ"/>
        </w:rPr>
        <w:t>.</w:t>
      </w:r>
    </w:p>
    <w:p w:rsidR="00646BDA" w:rsidRDefault="00646BDA" w:rsidP="00646BDA">
      <w:pPr>
        <w:bidi/>
        <w:spacing w:after="0"/>
        <w:jc w:val="both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وتقدر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نسبة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المضادات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الحيوية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المستخدمة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اليوم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التي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الحصول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عليها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في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الأصل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المركبات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الطبيعية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الموجودة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في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النباتات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والفطريات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والبكتيريا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والكائنات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البحرية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بأكثر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70</w:t>
      </w:r>
      <w:r w:rsidRPr="00646BDA">
        <w:rPr>
          <w:rFonts w:asciiTheme="majorBidi" w:hAnsiTheme="majorBidi" w:cstheme="majorBidi"/>
          <w:sz w:val="34"/>
          <w:szCs w:val="34"/>
          <w:lang w:bidi="ar-IQ"/>
        </w:rPr>
        <w:t>%.</w:t>
      </w:r>
      <w:r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ويعتقد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الباحثون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أنه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يزال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هناك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عدد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هائل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المواد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المضادة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للعدوى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تكتشف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في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الطبيعة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.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إضافة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إلى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أنه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يتم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إلى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حد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اليوم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فحص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سوى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حوالي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٣ %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فقط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جميع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النباتات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الوعائية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(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تحتوي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أوعية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لنقل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المغذيات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والماء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داخلها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)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بهدف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البحث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المركبات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التي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يمكن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تحتويها</w:t>
      </w:r>
      <w:r w:rsidRPr="00646BDA">
        <w:rPr>
          <w:rFonts w:asciiTheme="majorBidi" w:hAnsiTheme="majorBidi" w:cstheme="majorBidi"/>
          <w:sz w:val="34"/>
          <w:szCs w:val="34"/>
          <w:lang w:bidi="ar-IQ"/>
        </w:rPr>
        <w:t>.</w:t>
      </w:r>
    </w:p>
    <w:p w:rsidR="007871AF" w:rsidRPr="00646BDA" w:rsidRDefault="00646BDA" w:rsidP="00646BDA">
      <w:pPr>
        <w:bidi/>
        <w:spacing w:after="0"/>
        <w:jc w:val="both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التنوع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الاحيائي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للنباتات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كفيل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بزيادة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وجود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نباتات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طبية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غنية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بمركبات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الايض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الثانوي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ذات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الفعالية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الكبيرة</w:t>
      </w:r>
      <w:r w:rsidRPr="00646BDA">
        <w:rPr>
          <w:rFonts w:asciiTheme="majorBidi" w:hAnsiTheme="majorBidi" w:cstheme="majorBidi"/>
          <w:sz w:val="34"/>
          <w:szCs w:val="34"/>
          <w:lang w:bidi="ar-IQ"/>
        </w:rPr>
        <w:t>.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يعد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التنوع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الاحيائي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أحد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ركائز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الموارد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الطبيعية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التي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تنضب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إذا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تمت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أدارتها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بشكل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رشيد،إن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مستقبل</w:t>
      </w:r>
      <w:r w:rsidRPr="00646BDA">
        <w:rPr>
          <w:rFonts w:asciiTheme="majorBidi" w:hAnsiTheme="majorBidi" w:cstheme="majorBidi"/>
          <w:sz w:val="34"/>
          <w:szCs w:val="34"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الانسانية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مرهون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بمقدرة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الانسان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استثمار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الامثل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لهذا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المورد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واستعمالها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بطريقة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توفر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لها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مقومات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الاستمرار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.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وبسبب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ازياد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مقاومة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الاحياء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المجهرية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الممرضة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لكثير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المضادات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الحيوية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التقليدية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وذلك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لاسباب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ومنها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الاستخدام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الخاطئ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لهذه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المضادات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كان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لزاما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الباحثين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والمهتمين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وكما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اوصت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منظمة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الصحة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العالمية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على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ايجاد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بدائل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طبيعية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تعمل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كمصادر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جديدة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للمضادات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الحياتية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وافضل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مصادر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هي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النباتات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الطبية</w:t>
      </w:r>
      <w:r w:rsidRPr="00646BDA">
        <w:rPr>
          <w:rFonts w:asciiTheme="majorBidi" w:hAnsiTheme="majorBidi" w:cs="Times New Roman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="Times New Roman" w:hint="cs"/>
          <w:sz w:val="34"/>
          <w:szCs w:val="34"/>
          <w:rtl/>
          <w:lang w:bidi="ar-IQ"/>
        </w:rPr>
        <w:t>والعطرية</w:t>
      </w:r>
    </w:p>
    <w:p w:rsidR="007871AF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5-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هدف النشاط : تهدف المحاضره ا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لى بيان اهمية النباتات الطبيه ك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مصدر بديل ل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ل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مضادات الحيويه</w:t>
      </w:r>
    </w:p>
    <w:p w:rsidR="00646BDA" w:rsidRPr="00646BDA" w:rsidRDefault="00646BDA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lastRenderedPageBreak/>
        <w:t>6-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الفئة المستهدفة : 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التدريسين و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طلاب دراسات العليا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في قسم علوم حياة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7-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التخصص العلمي : علم النباتات الطبيه 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8-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حساب محاضري النشاط : </w:t>
      </w:r>
    </w:p>
    <w:p w:rsidR="007871AF" w:rsidRPr="00646BDA" w:rsidRDefault="004B64AC" w:rsidP="007871AF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hyperlink r:id="rId5" w:history="1">
        <w:r w:rsidR="007871AF" w:rsidRPr="00646BDA">
          <w:rPr>
            <w:rStyle w:val="Hyperlink"/>
            <w:rFonts w:asciiTheme="majorBidi" w:hAnsiTheme="majorBidi" w:cstheme="majorBidi"/>
            <w:sz w:val="34"/>
            <w:szCs w:val="34"/>
            <w:lang w:bidi="ar-IQ"/>
          </w:rPr>
          <w:t>Ibrahamabed95@yahoo.com</w:t>
        </w:r>
      </w:hyperlink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 w:rsidRPr="00646BDA">
        <w:rPr>
          <w:rFonts w:asciiTheme="majorBidi" w:hAnsiTheme="majorBidi" w:cstheme="majorBidi"/>
          <w:sz w:val="34"/>
          <w:szCs w:val="34"/>
          <w:lang w:bidi="ar-IQ"/>
        </w:rPr>
        <w:t>07704536648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9-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خطة النشاط : عنوان _مقدمة _استعراض _ نتائج وتوصيات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10-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ملفات المرفقة :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لا يوجد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11-</w:t>
      </w:r>
      <w:r w:rsid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 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نتائج وتوصيات : من توصيات المحاضره </w:t>
      </w:r>
    </w:p>
    <w:p w:rsidR="007871AF" w:rsidRPr="00646BDA" w:rsidRDefault="007871AF" w:rsidP="004B64AC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1.يمكن ال</w:t>
      </w:r>
      <w:r w:rsidR="004B64AC">
        <w:rPr>
          <w:rFonts w:asciiTheme="majorBidi" w:hAnsiTheme="majorBidi" w:cstheme="majorBidi" w:hint="cs"/>
          <w:sz w:val="34"/>
          <w:szCs w:val="34"/>
          <w:rtl/>
          <w:lang w:bidi="ar-IQ"/>
        </w:rPr>
        <w:t>ا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عتماد على </w:t>
      </w:r>
      <w:r w:rsidR="004B64AC">
        <w:rPr>
          <w:rFonts w:asciiTheme="majorBidi" w:hAnsiTheme="majorBidi" w:cstheme="majorBidi" w:hint="cs"/>
          <w:sz w:val="34"/>
          <w:szCs w:val="34"/>
          <w:rtl/>
          <w:lang w:bidi="ar-IQ"/>
        </w:rPr>
        <w:t>ال</w:t>
      </w: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نباتات الطبيه كامصدر واعد لمضادات الحيويه لم</w:t>
      </w:r>
      <w:r w:rsidR="004B64AC">
        <w:rPr>
          <w:rFonts w:asciiTheme="majorBidi" w:hAnsiTheme="majorBidi" w:cstheme="majorBidi" w:hint="cs"/>
          <w:sz w:val="34"/>
          <w:szCs w:val="34"/>
          <w:rtl/>
          <w:lang w:bidi="ar-IQ"/>
        </w:rPr>
        <w:t xml:space="preserve">ا </w:t>
      </w:r>
      <w:bookmarkStart w:id="0" w:name="_GoBack"/>
      <w:bookmarkEnd w:id="0"/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تمتلكه من خزين كبير لمركبات نباتيه الكيميائيه</w:t>
      </w:r>
    </w:p>
    <w:p w:rsidR="007871AF" w:rsidRPr="00646BDA" w:rsidRDefault="007871AF" w:rsidP="007871AF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2.</w:t>
      </w:r>
      <w:r w:rsidR="00646BDA"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لهذا المركبات النباتيه الكيميائيه خصائص متميزه في مكافحة المايكروبات ممرضه المقاومة لمصادات الحياتيه التقليده</w:t>
      </w:r>
    </w:p>
    <w:p w:rsidR="007871AF" w:rsidRDefault="00646BDA" w:rsidP="00646BDA">
      <w:pPr>
        <w:jc w:val="right"/>
        <w:rPr>
          <w:rFonts w:asciiTheme="majorBidi" w:hAnsiTheme="majorBidi" w:cstheme="majorBidi"/>
          <w:sz w:val="34"/>
          <w:szCs w:val="34"/>
          <w:rtl/>
          <w:lang w:bidi="ar-IQ"/>
        </w:rPr>
      </w:pPr>
      <w:r w:rsidRPr="00646BDA">
        <w:rPr>
          <w:rFonts w:asciiTheme="majorBidi" w:hAnsiTheme="majorBidi" w:cstheme="majorBidi" w:hint="cs"/>
          <w:sz w:val="34"/>
          <w:szCs w:val="34"/>
          <w:rtl/>
          <w:lang w:bidi="ar-IQ"/>
        </w:rPr>
        <w:t>12-التصميم البروشور :</w:t>
      </w:r>
    </w:p>
    <w:p w:rsidR="00646BDA" w:rsidRPr="00646BDA" w:rsidRDefault="00646BDA" w:rsidP="00646BDA">
      <w:pPr>
        <w:jc w:val="right"/>
        <w:rPr>
          <w:rFonts w:asciiTheme="majorBidi" w:hAnsiTheme="majorBidi" w:cstheme="majorBidi"/>
          <w:sz w:val="34"/>
          <w:szCs w:val="34"/>
          <w:lang w:bidi="ar-IQ"/>
        </w:rPr>
      </w:pPr>
      <w:r>
        <w:rPr>
          <w:rFonts w:asciiTheme="majorBidi" w:hAnsiTheme="majorBidi" w:cstheme="majorBidi"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4812F075" wp14:editId="199F9305">
            <wp:simplePos x="0" y="0"/>
            <wp:positionH relativeFrom="column">
              <wp:posOffset>447675</wp:posOffset>
            </wp:positionH>
            <wp:positionV relativeFrom="paragraph">
              <wp:posOffset>15875</wp:posOffset>
            </wp:positionV>
            <wp:extent cx="5791200" cy="3257550"/>
            <wp:effectExtent l="0" t="0" r="0" b="0"/>
            <wp:wrapSquare wrapText="bothSides"/>
            <wp:docPr id="1" name="Picture 1" descr="C:\Users\1\Downloads\WhatsApp Image 2022-01-30 at 9.17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2-01-30 at 9.17.10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6BDA" w:rsidRPr="00646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AF"/>
    <w:rsid w:val="00454454"/>
    <w:rsid w:val="004B64AC"/>
    <w:rsid w:val="00646BDA"/>
    <w:rsid w:val="007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1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Ibrahamabed9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Maher</cp:lastModifiedBy>
  <cp:revision>2</cp:revision>
  <cp:lastPrinted>2022-01-30T06:05:00Z</cp:lastPrinted>
  <dcterms:created xsi:type="dcterms:W3CDTF">2022-01-30T06:31:00Z</dcterms:created>
  <dcterms:modified xsi:type="dcterms:W3CDTF">2022-01-30T06:31:00Z</dcterms:modified>
</cp:coreProperties>
</file>