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FA" w:rsidRDefault="007305FA" w:rsidP="00BD52C0">
      <w:pPr>
        <w:jc w:val="right"/>
        <w:rPr>
          <w:rFonts w:hint="cs"/>
          <w:rtl/>
          <w:lang w:bidi="ar-IQ"/>
        </w:rPr>
      </w:pPr>
    </w:p>
    <w:p w:rsidR="007305FA" w:rsidRPr="00DB6FBC" w:rsidRDefault="007305FA" w:rsidP="00BD52C0">
      <w:pPr>
        <w:jc w:val="right"/>
        <w:rPr>
          <w:rFonts w:hint="cs"/>
          <w:b/>
          <w:bCs/>
          <w:sz w:val="28"/>
          <w:szCs w:val="28"/>
          <w:rtl/>
          <w:lang w:bidi="ar-IQ"/>
        </w:rPr>
      </w:pPr>
      <w:r w:rsidRPr="00DB6FBC">
        <w:rPr>
          <w:rFonts w:hint="cs"/>
          <w:b/>
          <w:bCs/>
          <w:sz w:val="28"/>
          <w:szCs w:val="28"/>
          <w:rtl/>
          <w:lang w:bidi="ar-IQ"/>
        </w:rPr>
        <w:t>جامعة بغداد / تربية بنات / قسم رياض الأطفال</w:t>
      </w:r>
    </w:p>
    <w:p w:rsidR="007305FA" w:rsidRDefault="007305FA" w:rsidP="00BD52C0">
      <w:pPr>
        <w:jc w:val="right"/>
        <w:rPr>
          <w:rtl/>
          <w:lang w:bidi="ar-IQ"/>
        </w:rPr>
      </w:pPr>
    </w:p>
    <w:p w:rsidR="001F4C07" w:rsidRPr="007305FA" w:rsidRDefault="00BD52C0">
      <w:pPr>
        <w:rPr>
          <w:b/>
          <w:bCs/>
          <w:sz w:val="28"/>
          <w:szCs w:val="28"/>
          <w:rtl/>
          <w:lang w:bidi="ar-IQ"/>
        </w:rPr>
      </w:pPr>
      <w:r w:rsidRPr="007305FA">
        <w:rPr>
          <w:rFonts w:hint="cs"/>
          <w:b/>
          <w:bCs/>
          <w:sz w:val="28"/>
          <w:szCs w:val="28"/>
          <w:rtl/>
          <w:lang w:bidi="ar-IQ"/>
        </w:rPr>
        <w:t xml:space="preserve">ورقة عمل مقدمة من قبل                                              </w:t>
      </w:r>
    </w:p>
    <w:p w:rsidR="00BD52C0" w:rsidRPr="007305FA" w:rsidRDefault="00BD52C0" w:rsidP="00BD52C0">
      <w:pPr>
        <w:jc w:val="center"/>
        <w:rPr>
          <w:b/>
          <w:bCs/>
          <w:sz w:val="28"/>
          <w:szCs w:val="28"/>
          <w:rtl/>
          <w:lang w:bidi="ar-IQ"/>
        </w:rPr>
      </w:pPr>
      <w:r w:rsidRPr="007305FA">
        <w:rPr>
          <w:rFonts w:hint="cs"/>
          <w:b/>
          <w:bCs/>
          <w:sz w:val="28"/>
          <w:szCs w:val="28"/>
          <w:rtl/>
          <w:lang w:bidi="ar-IQ"/>
        </w:rPr>
        <w:t xml:space="preserve">أ.د. جميلة رحيم عبد للمشاركة للمشاركة </w:t>
      </w:r>
    </w:p>
    <w:p w:rsidR="00BD52C0" w:rsidRPr="007305FA" w:rsidRDefault="00BD52C0" w:rsidP="00BD52C0">
      <w:pPr>
        <w:jc w:val="center"/>
        <w:rPr>
          <w:b/>
          <w:bCs/>
          <w:sz w:val="28"/>
          <w:szCs w:val="28"/>
          <w:rtl/>
          <w:lang w:bidi="ar-IQ"/>
        </w:rPr>
      </w:pPr>
      <w:r w:rsidRPr="007305FA">
        <w:rPr>
          <w:rFonts w:hint="cs"/>
          <w:b/>
          <w:bCs/>
          <w:sz w:val="28"/>
          <w:szCs w:val="28"/>
          <w:rtl/>
          <w:lang w:bidi="ar-IQ"/>
        </w:rPr>
        <w:t xml:space="preserve"> بندوة قسم رياض الاطفال</w:t>
      </w:r>
    </w:p>
    <w:p w:rsidR="00BD52C0" w:rsidRPr="007305FA" w:rsidRDefault="00BD52C0" w:rsidP="00BD52C0">
      <w:pPr>
        <w:jc w:val="center"/>
        <w:rPr>
          <w:b/>
          <w:bCs/>
          <w:sz w:val="28"/>
          <w:szCs w:val="28"/>
          <w:rtl/>
          <w:lang w:bidi="ar-IQ"/>
        </w:rPr>
      </w:pPr>
      <w:r w:rsidRPr="007305FA">
        <w:rPr>
          <w:rFonts w:hint="cs"/>
          <w:b/>
          <w:bCs/>
          <w:sz w:val="28"/>
          <w:szCs w:val="28"/>
          <w:rtl/>
          <w:lang w:bidi="ar-IQ"/>
        </w:rPr>
        <w:t>الخميس المصادف 24 / 3 / 2022</w:t>
      </w:r>
    </w:p>
    <w:p w:rsidR="007305FA" w:rsidRPr="007305FA" w:rsidRDefault="001F4C07" w:rsidP="007305FA">
      <w:pPr>
        <w:jc w:val="center"/>
        <w:rPr>
          <w:rFonts w:hint="cs"/>
          <w:b/>
          <w:bCs/>
          <w:sz w:val="28"/>
          <w:szCs w:val="28"/>
          <w:rtl/>
          <w:lang w:bidi="ar-IQ"/>
        </w:rPr>
      </w:pPr>
      <w:r w:rsidRPr="007305FA">
        <w:rPr>
          <w:rFonts w:cs="Arial"/>
          <w:b/>
          <w:bCs/>
          <w:sz w:val="28"/>
          <w:szCs w:val="28"/>
          <w:rtl/>
          <w:lang w:bidi="ar-IQ"/>
        </w:rPr>
        <w:t>العنف الاسري وانعكاساته على المجتمع</w:t>
      </w:r>
    </w:p>
    <w:p w:rsidR="00E87F45" w:rsidRPr="00504886" w:rsidRDefault="00E87F45" w:rsidP="00DB6FBC">
      <w:pPr>
        <w:ind w:right="-864"/>
        <w:rPr>
          <w:rFonts w:cs="Arial"/>
          <w:sz w:val="28"/>
          <w:szCs w:val="28"/>
          <w:rtl/>
          <w:lang w:bidi="ar-IQ"/>
        </w:rPr>
      </w:pPr>
    </w:p>
    <w:p w:rsidR="00E87F45" w:rsidRPr="003463EC" w:rsidRDefault="00B54C01" w:rsidP="00B54C01">
      <w:pPr>
        <w:ind w:left="-864" w:right="-360"/>
        <w:jc w:val="right"/>
        <w:rPr>
          <w:rFonts w:cs="Arial"/>
          <w:b/>
          <w:bCs/>
          <w:sz w:val="28"/>
          <w:szCs w:val="28"/>
          <w:rtl/>
          <w:lang w:bidi="ar-IQ"/>
        </w:rPr>
      </w:pPr>
      <w:r>
        <w:rPr>
          <w:rFonts w:cs="Arial" w:hint="cs"/>
          <w:sz w:val="28"/>
          <w:szCs w:val="28"/>
          <w:rtl/>
          <w:lang w:bidi="ar-IQ"/>
        </w:rPr>
        <w:t xml:space="preserve">    </w:t>
      </w:r>
      <w:r w:rsidRPr="003463EC">
        <w:rPr>
          <w:rFonts w:cs="Arial" w:hint="cs"/>
          <w:b/>
          <w:bCs/>
          <w:sz w:val="28"/>
          <w:szCs w:val="28"/>
          <w:rtl/>
          <w:lang w:bidi="ar-IQ"/>
        </w:rPr>
        <w:t xml:space="preserve"> </w:t>
      </w:r>
      <w:r w:rsidR="00E87F45" w:rsidRPr="003463EC">
        <w:rPr>
          <w:rFonts w:cs="Arial"/>
          <w:b/>
          <w:bCs/>
          <w:sz w:val="28"/>
          <w:szCs w:val="28"/>
          <w:rtl/>
          <w:lang w:bidi="ar-IQ"/>
        </w:rPr>
        <w:t>هناك ظاهرة تُهدد البناء السليم للأسرة</w:t>
      </w:r>
      <w:r w:rsidR="00E87F45" w:rsidRPr="003463EC">
        <w:rPr>
          <w:rFonts w:cs="Arial" w:hint="cs"/>
          <w:b/>
          <w:bCs/>
          <w:sz w:val="28"/>
          <w:szCs w:val="28"/>
          <w:rtl/>
          <w:lang w:bidi="ar-IQ"/>
        </w:rPr>
        <w:t>،</w:t>
      </w:r>
      <w:r w:rsidR="00E87F45" w:rsidRPr="003463EC">
        <w:rPr>
          <w:rFonts w:cs="Arial"/>
          <w:b/>
          <w:bCs/>
          <w:sz w:val="28"/>
          <w:szCs w:val="28"/>
          <w:rtl/>
          <w:lang w:bidi="ar-IQ"/>
        </w:rPr>
        <w:t xml:space="preserve"> هي ظاهرة العنف الأسري، والتي تُعتبر من أكثر الظواهر الاجتماعية التي دعت العديد من الباحثين لإجراء البحوث المتعلقة بدوافع هذه المشكلة وأسبابها وأضرارها على الفرد والمجتمع، فأضرار العنف الواقع على الأطفال من قبل الوالدين أو أحدهما عديدة منها</w:t>
      </w:r>
      <w:r w:rsidR="00E87F45" w:rsidRPr="003463EC">
        <w:rPr>
          <w:rFonts w:cs="Arial" w:hint="cs"/>
          <w:b/>
          <w:bCs/>
          <w:sz w:val="28"/>
          <w:szCs w:val="28"/>
          <w:rtl/>
          <w:lang w:bidi="ar-IQ"/>
        </w:rPr>
        <w:t>، القسوة ، الأهمال ، السخرية ،  الالفاظ النابية .</w:t>
      </w:r>
      <w:r w:rsidR="00E87F45" w:rsidRPr="003463EC">
        <w:rPr>
          <w:rFonts w:cs="Arial"/>
          <w:b/>
          <w:bCs/>
          <w:sz w:val="28"/>
          <w:szCs w:val="28"/>
          <w:rtl/>
          <w:lang w:bidi="ar-IQ"/>
        </w:rPr>
        <w:t xml:space="preserve"> </w:t>
      </w:r>
    </w:p>
    <w:p w:rsidR="00B54C01" w:rsidRPr="003463EC" w:rsidRDefault="00BD52C0" w:rsidP="007E6E31">
      <w:pPr>
        <w:ind w:left="-864" w:right="-360"/>
        <w:jc w:val="right"/>
        <w:rPr>
          <w:rFonts w:cs="Arial"/>
          <w:b/>
          <w:bCs/>
          <w:sz w:val="28"/>
          <w:szCs w:val="28"/>
          <w:rtl/>
          <w:lang w:bidi="ar-IQ"/>
        </w:rPr>
      </w:pPr>
      <w:r w:rsidRPr="003463EC">
        <w:rPr>
          <w:rFonts w:cs="Arial" w:hint="cs"/>
          <w:b/>
          <w:bCs/>
          <w:sz w:val="28"/>
          <w:szCs w:val="28"/>
          <w:rtl/>
          <w:lang w:bidi="ar-IQ"/>
        </w:rPr>
        <w:t xml:space="preserve"> </w:t>
      </w:r>
      <w:r w:rsidR="00B54C01" w:rsidRPr="003463EC">
        <w:rPr>
          <w:rFonts w:cs="Arial" w:hint="cs"/>
          <w:b/>
          <w:bCs/>
          <w:sz w:val="28"/>
          <w:szCs w:val="28"/>
          <w:rtl/>
          <w:lang w:bidi="ar-IQ"/>
        </w:rPr>
        <w:t xml:space="preserve">   </w:t>
      </w:r>
      <w:r w:rsidRPr="003463EC">
        <w:rPr>
          <w:rFonts w:cs="Arial" w:hint="cs"/>
          <w:b/>
          <w:bCs/>
          <w:sz w:val="28"/>
          <w:szCs w:val="28"/>
          <w:rtl/>
          <w:lang w:bidi="ar-IQ"/>
        </w:rPr>
        <w:t xml:space="preserve"> </w:t>
      </w:r>
      <w:r w:rsidR="001F4C07" w:rsidRPr="003463EC">
        <w:rPr>
          <w:rFonts w:cs="Arial"/>
          <w:b/>
          <w:bCs/>
          <w:sz w:val="28"/>
          <w:szCs w:val="28"/>
          <w:rtl/>
          <w:lang w:bidi="ar-IQ"/>
        </w:rPr>
        <w:t>الأسرة هي اللبنة الأولى التي يتكون منها المجتمع وهي الوسط الإنساني الأول الذي ينشأ فيه الانسان كطفل يتعلم من خلالها نمط الحياة وأبجديات ثقافة التعايش مع الآخرين. لذلك فان الاسرة هي اساس تكوين المجتمعات واي خلل يصيبها يمكن ان يؤدي الى نتائج سلبية تعيق حركة تقدم افراد المجتمع باعتبارهم الاساس في تنمية وتطور المجتمعات</w:t>
      </w:r>
      <w:r w:rsidR="007E6E31" w:rsidRPr="003463EC">
        <w:rPr>
          <w:rFonts w:cs="Arial" w:hint="cs"/>
          <w:b/>
          <w:bCs/>
          <w:sz w:val="28"/>
          <w:szCs w:val="28"/>
          <w:rtl/>
          <w:lang w:bidi="ar-IQ"/>
        </w:rPr>
        <w:t>.</w:t>
      </w:r>
      <w:r w:rsidR="00B54C01" w:rsidRPr="003463EC">
        <w:rPr>
          <w:rFonts w:cs="Arial" w:hint="cs"/>
          <w:b/>
          <w:bCs/>
          <w:sz w:val="28"/>
          <w:szCs w:val="28"/>
          <w:rtl/>
          <w:lang w:bidi="ar-IQ"/>
        </w:rPr>
        <w:t xml:space="preserve"> </w:t>
      </w:r>
    </w:p>
    <w:p w:rsidR="00B54C01" w:rsidRPr="003463EC" w:rsidRDefault="00B54C01" w:rsidP="00B54C01">
      <w:pPr>
        <w:ind w:left="-864" w:right="-360"/>
        <w:jc w:val="right"/>
        <w:rPr>
          <w:rFonts w:cs="Arial"/>
          <w:b/>
          <w:bCs/>
          <w:sz w:val="28"/>
          <w:szCs w:val="28"/>
          <w:rtl/>
          <w:lang w:bidi="ar-IQ"/>
        </w:rPr>
      </w:pPr>
      <w:r w:rsidRPr="003463EC">
        <w:rPr>
          <w:rFonts w:cs="Arial" w:hint="cs"/>
          <w:b/>
          <w:bCs/>
          <w:sz w:val="28"/>
          <w:szCs w:val="28"/>
          <w:rtl/>
          <w:lang w:bidi="ar-IQ"/>
        </w:rPr>
        <w:t xml:space="preserve">  </w:t>
      </w:r>
      <w:r w:rsidR="001F4C07" w:rsidRPr="003463EC">
        <w:rPr>
          <w:rFonts w:cs="Arial"/>
          <w:b/>
          <w:bCs/>
          <w:sz w:val="28"/>
          <w:szCs w:val="28"/>
          <w:rtl/>
          <w:lang w:bidi="ar-IQ"/>
        </w:rPr>
        <w:t xml:space="preserve"> وابرز مشكلة يمكن ان تواجهها الاسرة هي استخدام بعض افرادها للعنف كأسلوب حياة ينعكس بطريقة سلبية على العلاقات الاجتماعية لهم وبالتالي حدوث خلل في التعامل مع الاخرين وعرقلة عملية بناء علاقات اجتماعية سليمة. شهد العراق في الاونة الاخيرة ارتفاع معدلات العنف الاسري الامر الذي ساهم في دق ناقوس الخطر فلا يمر يوم دون ان نسمع ان هناك حالات اعتداء تقام ضد المرآة او الطفل وحتى الرجل </w:t>
      </w:r>
      <w:r w:rsidRPr="003463EC">
        <w:rPr>
          <w:rFonts w:cs="Arial" w:hint="cs"/>
          <w:b/>
          <w:bCs/>
          <w:sz w:val="28"/>
          <w:szCs w:val="28"/>
          <w:rtl/>
          <w:lang w:bidi="ar-IQ"/>
        </w:rPr>
        <w:t>.</w:t>
      </w:r>
    </w:p>
    <w:p w:rsidR="003463EC" w:rsidRPr="003463EC" w:rsidRDefault="00B54C01" w:rsidP="003463EC">
      <w:pPr>
        <w:ind w:left="-864" w:right="-360"/>
        <w:jc w:val="right"/>
        <w:rPr>
          <w:rFonts w:cs="Arial"/>
          <w:b/>
          <w:bCs/>
          <w:sz w:val="28"/>
          <w:szCs w:val="28"/>
          <w:rtl/>
          <w:lang w:bidi="ar-IQ"/>
        </w:rPr>
      </w:pPr>
      <w:r w:rsidRPr="003463EC">
        <w:rPr>
          <w:rFonts w:cs="Arial" w:hint="cs"/>
          <w:b/>
          <w:bCs/>
          <w:sz w:val="28"/>
          <w:szCs w:val="28"/>
          <w:rtl/>
          <w:lang w:bidi="ar-IQ"/>
        </w:rPr>
        <w:t xml:space="preserve">   </w:t>
      </w:r>
      <w:r w:rsidR="001F4C07" w:rsidRPr="003463EC">
        <w:rPr>
          <w:rFonts w:cs="Arial"/>
          <w:b/>
          <w:bCs/>
          <w:sz w:val="28"/>
          <w:szCs w:val="28"/>
          <w:rtl/>
          <w:lang w:bidi="ar-IQ"/>
        </w:rPr>
        <w:t>بعد ان اخذ العنف الاسري مسار جديد ولم يعد مقتصر عن العنف الذكوري بل اصبح يشمل الجنس اللطيف كذلك فنسمع دون ان نستغرب قيام امرأة بضرب زوجها وقد يصل الامر احيانا الى قتله. فيُعّرف العنف الأسري بانه إلحاق الأذى بين أفراد الأسرة الواحدة</w:t>
      </w:r>
      <w:r w:rsidR="00BD52C0" w:rsidRPr="003463EC">
        <w:rPr>
          <w:rFonts w:cs="Arial" w:hint="cs"/>
          <w:b/>
          <w:bCs/>
          <w:sz w:val="28"/>
          <w:szCs w:val="28"/>
          <w:rtl/>
          <w:lang w:bidi="ar-IQ"/>
        </w:rPr>
        <w:t>،</w:t>
      </w:r>
      <w:r w:rsidR="001F4C07" w:rsidRPr="003463EC">
        <w:rPr>
          <w:rFonts w:cs="Arial"/>
          <w:b/>
          <w:bCs/>
          <w:sz w:val="28"/>
          <w:szCs w:val="28"/>
          <w:rtl/>
          <w:lang w:bidi="ar-IQ"/>
        </w:rPr>
        <w:t xml:space="preserve"> كعنف الزوج ضد زوجته، وعُنف الزوجه ضد زوجها، وعنف أحد الوالدين أو كلاهما اتجاه الأولاد، أو عنف الأولاد اتجاه والديهم، حيث يشمل هذا الأذى الاعتداء الجسدي، أو النفسي، أو الجنسي، أو التهديد، أوالإهمال، أو سلب الحقوق من أصحابها، وعادةً ما يكون المُعنِّف هو الطرف الأقوى الذي يُمارس العنف ضد المُعنَّف الذي يُمثّل الطرف الأضعف</w:t>
      </w:r>
      <w:r w:rsidR="002514FA" w:rsidRPr="003463EC">
        <w:rPr>
          <w:rFonts w:cs="Arial" w:hint="cs"/>
          <w:b/>
          <w:bCs/>
          <w:sz w:val="28"/>
          <w:szCs w:val="28"/>
          <w:rtl/>
          <w:lang w:bidi="ar-IQ"/>
        </w:rPr>
        <w:t>،</w:t>
      </w:r>
      <w:r w:rsidR="001F4C07" w:rsidRPr="003463EC">
        <w:rPr>
          <w:rFonts w:cs="Arial"/>
          <w:b/>
          <w:bCs/>
          <w:sz w:val="28"/>
          <w:szCs w:val="28"/>
          <w:rtl/>
          <w:lang w:bidi="ar-IQ"/>
        </w:rPr>
        <w:t xml:space="preserve"> لتصبح مسالة العنف الاسري مسالة شائكة تنشر عبر مواقع التواصل الاجتماعي بدون ايجاد حلول جذرية</w:t>
      </w:r>
      <w:r w:rsidR="003463EC" w:rsidRPr="003463EC">
        <w:rPr>
          <w:rFonts w:cs="Arial" w:hint="cs"/>
          <w:b/>
          <w:bCs/>
          <w:sz w:val="28"/>
          <w:szCs w:val="28"/>
          <w:rtl/>
          <w:lang w:bidi="ar-IQ"/>
        </w:rPr>
        <w:t xml:space="preserve">. </w:t>
      </w:r>
    </w:p>
    <w:p w:rsidR="003463EC" w:rsidRPr="003463EC" w:rsidRDefault="003463EC" w:rsidP="007E6E31">
      <w:pPr>
        <w:ind w:left="-864" w:right="-360"/>
        <w:jc w:val="right"/>
        <w:rPr>
          <w:rFonts w:cs="Arial"/>
          <w:b/>
          <w:bCs/>
          <w:sz w:val="28"/>
          <w:szCs w:val="28"/>
          <w:rtl/>
          <w:lang w:bidi="ar-IQ"/>
        </w:rPr>
      </w:pPr>
      <w:r w:rsidRPr="003463EC">
        <w:rPr>
          <w:rFonts w:cs="Arial" w:hint="cs"/>
          <w:b/>
          <w:bCs/>
          <w:sz w:val="28"/>
          <w:szCs w:val="28"/>
          <w:rtl/>
          <w:lang w:bidi="ar-IQ"/>
        </w:rPr>
        <w:lastRenderedPageBreak/>
        <w:t xml:space="preserve">    </w:t>
      </w:r>
      <w:r w:rsidR="001F4C07" w:rsidRPr="003463EC">
        <w:rPr>
          <w:rFonts w:cs="Arial"/>
          <w:b/>
          <w:bCs/>
          <w:sz w:val="28"/>
          <w:szCs w:val="28"/>
          <w:rtl/>
          <w:lang w:bidi="ar-IQ"/>
        </w:rPr>
        <w:t xml:space="preserve"> الامر الذي يجعلك تتسأل حين ترى اسرة المرأة المعنفة يتحدثون بطريقة تثير الشبهات وكان ما حدث لابنتهم لم يكن لهم يد فيه كإلقاء اللوم على الزوج وكأنهم منزهين مما كانوا يقومون به من عنف لفظي او جسدي لو اننا فقط ننظر الى قصة كل معنفة من زوايا مختلفة وتابعنا خيوط كل حالة لوجدنا ان المسبب الاول للعنف وارتفاعه بهذا الشكل الكبير هم الاسرة واقصد اسرة المرأة بالدرجة الاولى(الاب و الام)</w:t>
      </w:r>
      <w:r w:rsidR="00B54C01" w:rsidRPr="003463EC">
        <w:rPr>
          <w:rFonts w:cs="Arial" w:hint="cs"/>
          <w:b/>
          <w:bCs/>
          <w:sz w:val="28"/>
          <w:szCs w:val="28"/>
          <w:rtl/>
          <w:lang w:bidi="ar-IQ"/>
        </w:rPr>
        <w:t>،</w:t>
      </w:r>
      <w:r w:rsidR="001F4C07" w:rsidRPr="003463EC">
        <w:rPr>
          <w:rFonts w:cs="Arial"/>
          <w:b/>
          <w:bCs/>
          <w:sz w:val="28"/>
          <w:szCs w:val="28"/>
          <w:rtl/>
          <w:lang w:bidi="ar-IQ"/>
        </w:rPr>
        <w:t xml:space="preserve">  وأسرة الرجل في الدرجة الثانية اذا كانت المرأة متزوجة قد </w:t>
      </w:r>
    </w:p>
    <w:p w:rsidR="002514FA" w:rsidRPr="003463EC" w:rsidRDefault="007E6E31" w:rsidP="003463EC">
      <w:pPr>
        <w:ind w:left="-864" w:right="-360"/>
        <w:jc w:val="right"/>
        <w:rPr>
          <w:rFonts w:cs="Arial"/>
          <w:b/>
          <w:bCs/>
          <w:sz w:val="28"/>
          <w:szCs w:val="28"/>
          <w:lang w:bidi="ar-IQ"/>
        </w:rPr>
      </w:pPr>
      <w:r>
        <w:rPr>
          <w:rFonts w:cs="Arial" w:hint="cs"/>
          <w:b/>
          <w:bCs/>
          <w:sz w:val="28"/>
          <w:szCs w:val="28"/>
          <w:rtl/>
          <w:lang w:bidi="ar-IQ"/>
        </w:rPr>
        <w:t xml:space="preserve">   </w:t>
      </w:r>
      <w:r w:rsidR="001F4C07" w:rsidRPr="003463EC">
        <w:rPr>
          <w:rFonts w:cs="Arial"/>
          <w:b/>
          <w:bCs/>
          <w:sz w:val="28"/>
          <w:szCs w:val="28"/>
          <w:rtl/>
          <w:lang w:bidi="ar-IQ"/>
        </w:rPr>
        <w:t>يقف شخص حائر قائلا كيف ذلك؟  لكانت اجابتي لو ان المرأة التي تعنف تجد من يدافع عنها ومن يطالب بحقها من اسرتها ما كانت ارتفعت معدلات العنف بهذا الشكل الخطير,  اذ ساهم افراد المجتمع بشكل كبير بارتفاع معدلات الزواج المبكر دون اخذ بعين الاعتبار النتائج التي يمكن ان تتولد عنه التي تأتي في مقدمتها العنف الاسري وانعكاساته في بناء علاقات اجتماعية مهزوزة قائمة على الاهانة والضرب وقد تصل الى ارتكاب جريمة قتل</w:t>
      </w:r>
      <w:r w:rsidR="006A254A" w:rsidRPr="003463EC">
        <w:rPr>
          <w:rFonts w:cs="Arial" w:hint="cs"/>
          <w:b/>
          <w:bCs/>
          <w:sz w:val="28"/>
          <w:szCs w:val="28"/>
          <w:rtl/>
          <w:lang w:bidi="ar-IQ"/>
        </w:rPr>
        <w:t>،</w:t>
      </w:r>
      <w:r w:rsidR="001F4C07" w:rsidRPr="003463EC">
        <w:rPr>
          <w:rFonts w:cs="Arial"/>
          <w:b/>
          <w:bCs/>
          <w:sz w:val="28"/>
          <w:szCs w:val="28"/>
          <w:rtl/>
          <w:lang w:bidi="ar-IQ"/>
        </w:rPr>
        <w:t>ويبقى السؤال هل ستنخفض معدلات العنف الاسري اذا ما تم تفعيل قانون العنف الاسري هل سيكون المجتمع العراقي قادرا على الحد من العنف الاسري في ظل تعالي منظمات المجتمع المدني في تقديم الحلول والمقترحات حول ضرورة اقرار القانون ومساعدة الناجين من العنف الاسري على نحو عام للإجابة على هذه التساؤلات لابد من التعرف على اهم اسباب انتشار العنف الاسري التي تضمنت</w:t>
      </w:r>
      <w:r w:rsidR="002514FA" w:rsidRPr="003463EC">
        <w:rPr>
          <w:rFonts w:cs="Arial" w:hint="cs"/>
          <w:b/>
          <w:bCs/>
          <w:sz w:val="28"/>
          <w:szCs w:val="28"/>
          <w:rtl/>
          <w:lang w:bidi="ar-IQ"/>
        </w:rPr>
        <w:t xml:space="preserve"> :</w:t>
      </w:r>
    </w:p>
    <w:p w:rsidR="002514FA" w:rsidRPr="003463EC" w:rsidRDefault="002514FA" w:rsidP="00B54C01">
      <w:pPr>
        <w:ind w:left="-864" w:right="-360"/>
        <w:jc w:val="right"/>
        <w:rPr>
          <w:rFonts w:cs="Arial"/>
          <w:b/>
          <w:bCs/>
          <w:sz w:val="28"/>
          <w:szCs w:val="28"/>
          <w:lang w:bidi="ar-IQ"/>
        </w:rPr>
      </w:pPr>
      <w:r w:rsidRPr="003463EC">
        <w:rPr>
          <w:rFonts w:cs="Arial" w:hint="cs"/>
          <w:b/>
          <w:bCs/>
          <w:sz w:val="28"/>
          <w:szCs w:val="28"/>
          <w:rtl/>
          <w:lang w:bidi="ar-IQ"/>
        </w:rPr>
        <w:t xml:space="preserve">- </w:t>
      </w:r>
      <w:r w:rsidRPr="003463EC">
        <w:rPr>
          <w:rFonts w:cs="Arial"/>
          <w:b/>
          <w:bCs/>
          <w:sz w:val="28"/>
          <w:szCs w:val="28"/>
          <w:rtl/>
          <w:lang w:bidi="ar-IQ"/>
        </w:rPr>
        <w:t>ضعف الوازع الديني والأخلاقي وسوء الفهم</w:t>
      </w:r>
      <w:r w:rsidRPr="003463EC">
        <w:rPr>
          <w:rFonts w:cs="Arial" w:hint="cs"/>
          <w:b/>
          <w:bCs/>
          <w:sz w:val="28"/>
          <w:szCs w:val="28"/>
          <w:rtl/>
          <w:lang w:bidi="ar-IQ"/>
        </w:rPr>
        <w:t xml:space="preserve"> .</w:t>
      </w:r>
    </w:p>
    <w:p w:rsidR="002514FA" w:rsidRPr="003463EC" w:rsidRDefault="002514FA" w:rsidP="00B54C01">
      <w:pPr>
        <w:ind w:left="-864" w:right="-360"/>
        <w:jc w:val="right"/>
        <w:rPr>
          <w:rFonts w:cs="Arial"/>
          <w:b/>
          <w:bCs/>
          <w:sz w:val="28"/>
          <w:szCs w:val="28"/>
          <w:lang w:bidi="ar-IQ"/>
        </w:rPr>
      </w:pPr>
      <w:r w:rsidRPr="003463EC">
        <w:rPr>
          <w:rFonts w:cs="Arial"/>
          <w:b/>
          <w:bCs/>
          <w:sz w:val="28"/>
          <w:szCs w:val="28"/>
          <w:rtl/>
          <w:lang w:bidi="ar-IQ"/>
        </w:rPr>
        <w:t>سوء التربية والنشأة في بيئة عنيفة في تعاملها</w:t>
      </w:r>
      <w:r w:rsidRPr="003463EC">
        <w:rPr>
          <w:rFonts w:cs="Arial" w:hint="cs"/>
          <w:b/>
          <w:bCs/>
          <w:sz w:val="28"/>
          <w:szCs w:val="28"/>
          <w:rtl/>
          <w:lang w:bidi="ar-IQ"/>
        </w:rPr>
        <w:t xml:space="preserve"> .</w:t>
      </w:r>
      <w:r w:rsidRPr="003463EC">
        <w:rPr>
          <w:rFonts w:cs="Arial"/>
          <w:b/>
          <w:bCs/>
          <w:sz w:val="28"/>
          <w:szCs w:val="28"/>
          <w:lang w:bidi="ar-IQ"/>
        </w:rPr>
        <w:t xml:space="preserve"> - </w:t>
      </w:r>
    </w:p>
    <w:p w:rsidR="002514FA" w:rsidRPr="003463EC" w:rsidRDefault="002514FA" w:rsidP="00B54C01">
      <w:pPr>
        <w:ind w:left="-864" w:right="-360"/>
        <w:jc w:val="right"/>
        <w:rPr>
          <w:rFonts w:cs="Arial"/>
          <w:b/>
          <w:bCs/>
          <w:sz w:val="28"/>
          <w:szCs w:val="28"/>
          <w:lang w:bidi="ar-IQ"/>
        </w:rPr>
      </w:pPr>
      <w:r w:rsidRPr="003463EC">
        <w:rPr>
          <w:rFonts w:cs="Arial"/>
          <w:b/>
          <w:bCs/>
          <w:sz w:val="28"/>
          <w:szCs w:val="28"/>
          <w:rtl/>
          <w:lang w:bidi="ar-IQ"/>
        </w:rPr>
        <w:t>غياب ثقافة الحوار والتشاور داخل الأسرة</w:t>
      </w:r>
      <w:r w:rsidRPr="003463EC">
        <w:rPr>
          <w:rFonts w:cs="Arial" w:hint="cs"/>
          <w:b/>
          <w:bCs/>
          <w:sz w:val="28"/>
          <w:szCs w:val="28"/>
          <w:rtl/>
          <w:lang w:bidi="ar-IQ"/>
        </w:rPr>
        <w:t xml:space="preserve"> .</w:t>
      </w:r>
      <w:r w:rsidRPr="003463EC">
        <w:rPr>
          <w:rFonts w:cs="Arial"/>
          <w:b/>
          <w:bCs/>
          <w:sz w:val="28"/>
          <w:szCs w:val="28"/>
          <w:lang w:bidi="ar-IQ"/>
        </w:rPr>
        <w:t xml:space="preserve"> - </w:t>
      </w:r>
    </w:p>
    <w:p w:rsidR="002514FA" w:rsidRPr="003463EC" w:rsidRDefault="00B54C01" w:rsidP="00B54C01">
      <w:pPr>
        <w:ind w:left="-864" w:right="-360"/>
        <w:jc w:val="right"/>
        <w:rPr>
          <w:rFonts w:cs="Arial"/>
          <w:b/>
          <w:bCs/>
          <w:sz w:val="28"/>
          <w:szCs w:val="28"/>
          <w:rtl/>
          <w:lang w:bidi="ar-IQ"/>
        </w:rPr>
      </w:pPr>
      <w:r w:rsidRPr="003463EC">
        <w:rPr>
          <w:rFonts w:cs="Arial" w:hint="cs"/>
          <w:b/>
          <w:bCs/>
          <w:sz w:val="28"/>
          <w:szCs w:val="28"/>
          <w:rtl/>
          <w:lang w:bidi="ar-IQ"/>
        </w:rPr>
        <w:t xml:space="preserve"> </w:t>
      </w:r>
      <w:r w:rsidR="002514FA" w:rsidRPr="003463EC">
        <w:rPr>
          <w:rFonts w:cs="Arial"/>
          <w:b/>
          <w:bCs/>
          <w:sz w:val="28"/>
          <w:szCs w:val="28"/>
          <w:rtl/>
          <w:lang w:bidi="ar-IQ"/>
        </w:rPr>
        <w:t xml:space="preserve">سوء الاختيار وعدم الانسجام بين الزوجين في مختلف جوانب الحياة التربوية والتعليمية والاجتماعية </w:t>
      </w:r>
      <w:r w:rsidRPr="003463EC">
        <w:rPr>
          <w:rFonts w:cs="Arial"/>
          <w:b/>
          <w:bCs/>
          <w:sz w:val="28"/>
          <w:szCs w:val="28"/>
          <w:rtl/>
          <w:lang w:bidi="ar-IQ"/>
        </w:rPr>
        <w:t>والفكرية والبيئية</w:t>
      </w:r>
      <w:r w:rsidRPr="003463EC">
        <w:rPr>
          <w:rFonts w:cs="Arial" w:hint="cs"/>
          <w:b/>
          <w:bCs/>
          <w:sz w:val="28"/>
          <w:szCs w:val="28"/>
          <w:rtl/>
          <w:lang w:bidi="ar-IQ"/>
        </w:rPr>
        <w:t xml:space="preserve"> .</w:t>
      </w:r>
      <w:r w:rsidR="002514FA" w:rsidRPr="003463EC">
        <w:rPr>
          <w:rFonts w:cs="Arial"/>
          <w:b/>
          <w:bCs/>
          <w:sz w:val="28"/>
          <w:szCs w:val="28"/>
          <w:lang w:bidi="ar-IQ"/>
        </w:rPr>
        <w:t>-</w:t>
      </w:r>
    </w:p>
    <w:p w:rsidR="002514FA" w:rsidRPr="003463EC" w:rsidRDefault="002514FA" w:rsidP="00B54C01">
      <w:pPr>
        <w:ind w:left="-864" w:right="-360"/>
        <w:jc w:val="right"/>
        <w:rPr>
          <w:rFonts w:cs="Arial"/>
          <w:b/>
          <w:bCs/>
          <w:sz w:val="28"/>
          <w:szCs w:val="28"/>
          <w:lang w:bidi="ar-IQ"/>
        </w:rPr>
      </w:pPr>
      <w:r w:rsidRPr="003463EC">
        <w:rPr>
          <w:rFonts w:cs="Arial" w:hint="cs"/>
          <w:b/>
          <w:bCs/>
          <w:sz w:val="28"/>
          <w:szCs w:val="28"/>
          <w:rtl/>
          <w:lang w:bidi="ar-IQ"/>
        </w:rPr>
        <w:t xml:space="preserve">- </w:t>
      </w:r>
      <w:r w:rsidRPr="003463EC">
        <w:rPr>
          <w:rFonts w:cs="Arial"/>
          <w:b/>
          <w:bCs/>
          <w:sz w:val="28"/>
          <w:szCs w:val="28"/>
          <w:rtl/>
          <w:lang w:bidi="ar-IQ"/>
        </w:rPr>
        <w:t>ظروف المعيشة الصعبة كالفقر والبطالة</w:t>
      </w:r>
      <w:r w:rsidRPr="003463EC">
        <w:rPr>
          <w:rFonts w:cs="Arial" w:hint="cs"/>
          <w:b/>
          <w:bCs/>
          <w:sz w:val="28"/>
          <w:szCs w:val="28"/>
          <w:rtl/>
          <w:lang w:bidi="ar-IQ"/>
        </w:rPr>
        <w:t xml:space="preserve"> .</w:t>
      </w:r>
    </w:p>
    <w:p w:rsidR="001F4C07" w:rsidRPr="003463EC" w:rsidRDefault="002514FA" w:rsidP="003463EC">
      <w:pPr>
        <w:ind w:left="-864" w:right="-360"/>
        <w:jc w:val="right"/>
        <w:rPr>
          <w:rFonts w:cs="Arial"/>
          <w:b/>
          <w:bCs/>
          <w:sz w:val="28"/>
          <w:szCs w:val="28"/>
          <w:lang w:bidi="ar-IQ"/>
        </w:rPr>
      </w:pPr>
      <w:r w:rsidRPr="003463EC">
        <w:rPr>
          <w:rFonts w:cs="Arial"/>
          <w:b/>
          <w:bCs/>
          <w:sz w:val="28"/>
          <w:szCs w:val="28"/>
          <w:rtl/>
          <w:lang w:bidi="ar-IQ"/>
        </w:rPr>
        <w:t>مما يترك العنف الأسري اثار خطيرة على الزوجين والأولاد والمجتمع</w:t>
      </w:r>
      <w:r w:rsidR="003463EC" w:rsidRPr="003463EC">
        <w:rPr>
          <w:rFonts w:cs="Arial" w:hint="cs"/>
          <w:b/>
          <w:bCs/>
          <w:sz w:val="28"/>
          <w:szCs w:val="28"/>
          <w:rtl/>
          <w:lang w:bidi="ar-IQ"/>
        </w:rPr>
        <w:t>.</w:t>
      </w:r>
      <w:r w:rsidR="001F4C07" w:rsidRPr="003463EC">
        <w:rPr>
          <w:b/>
          <w:bCs/>
          <w:sz w:val="28"/>
          <w:szCs w:val="28"/>
          <w:lang w:bidi="ar-IQ"/>
        </w:rPr>
        <w:t xml:space="preserve"> </w:t>
      </w:r>
    </w:p>
    <w:p w:rsidR="00DB6FBC" w:rsidRDefault="003463EC" w:rsidP="00DB6FBC">
      <w:pPr>
        <w:ind w:left="-864" w:right="-360"/>
        <w:jc w:val="right"/>
        <w:rPr>
          <w:rFonts w:cs="Arial" w:hint="cs"/>
          <w:b/>
          <w:bCs/>
          <w:sz w:val="28"/>
          <w:szCs w:val="28"/>
          <w:rtl/>
          <w:lang w:bidi="ar-IQ"/>
        </w:rPr>
      </w:pPr>
      <w:r w:rsidRPr="003463EC">
        <w:rPr>
          <w:rFonts w:cs="Arial" w:hint="cs"/>
          <w:b/>
          <w:bCs/>
          <w:sz w:val="28"/>
          <w:szCs w:val="28"/>
          <w:rtl/>
          <w:lang w:bidi="ar-IQ"/>
        </w:rPr>
        <w:t xml:space="preserve">   </w:t>
      </w:r>
      <w:r w:rsidR="002514FA" w:rsidRPr="003463EC">
        <w:rPr>
          <w:rFonts w:cs="Arial" w:hint="cs"/>
          <w:b/>
          <w:bCs/>
          <w:sz w:val="28"/>
          <w:szCs w:val="28"/>
          <w:rtl/>
          <w:lang w:bidi="ar-IQ"/>
        </w:rPr>
        <w:t xml:space="preserve">ومن </w:t>
      </w:r>
      <w:r w:rsidR="001F4C07" w:rsidRPr="003463EC">
        <w:rPr>
          <w:rFonts w:cs="Arial"/>
          <w:b/>
          <w:bCs/>
          <w:sz w:val="28"/>
          <w:szCs w:val="28"/>
          <w:rtl/>
          <w:lang w:bidi="ar-IQ"/>
        </w:rPr>
        <w:t xml:space="preserve"> ابرز انواع العنف الموجه ضد الفئات المستضعفه هي الاعتداء أو الأذى الجسدي</w:t>
      </w:r>
      <w:r w:rsidR="006A254A" w:rsidRPr="003463EC">
        <w:rPr>
          <w:rFonts w:cs="Arial" w:hint="cs"/>
          <w:b/>
          <w:bCs/>
          <w:sz w:val="28"/>
          <w:szCs w:val="28"/>
          <w:rtl/>
          <w:lang w:bidi="ar-IQ"/>
        </w:rPr>
        <w:t>،</w:t>
      </w:r>
      <w:r w:rsidR="001F4C07" w:rsidRPr="003463EC">
        <w:rPr>
          <w:rFonts w:cs="Arial"/>
          <w:b/>
          <w:bCs/>
          <w:sz w:val="28"/>
          <w:szCs w:val="28"/>
          <w:rtl/>
          <w:lang w:bidi="ar-IQ"/>
        </w:rPr>
        <w:t xml:space="preserve"> هو أي اعتداء يُلحق الأذى بجسم الانسان سواء باستخدام اليد أو بأية وسيلة أخرى، ويحدث على أثر ذلك رضوض أو كسور أو خدوش أو حروق أو جروح، وقد يصل الأمر إلى الاعتداء الجسدي إلى “الخنق” أو القتل.  الاعتداء أو الأذى الجنسي : هو شكل من أشكال الاعتداء الجسدي، ويقصد به استخدام الشخص المستضعف (المراة, الطفل) لإشباع الرغبات الجنسية لشخص آخر، ويبدأ الاعتداء الجنسي من التحرش الجنسي إلى ممارسة الجنس بشكل كامل، وهذا سيؤدي بلا شك إلى عدة آثار سلبية خطيرة. الأذى العاطفي </w:t>
      </w:r>
      <w:r w:rsidR="006A254A" w:rsidRPr="003463EC">
        <w:rPr>
          <w:rFonts w:cs="Arial" w:hint="cs"/>
          <w:b/>
          <w:bCs/>
          <w:sz w:val="28"/>
          <w:szCs w:val="28"/>
          <w:rtl/>
          <w:lang w:bidi="ar-IQ"/>
        </w:rPr>
        <w:t>،</w:t>
      </w:r>
      <w:r w:rsidR="001F4C07" w:rsidRPr="003463EC">
        <w:rPr>
          <w:rFonts w:cs="Arial"/>
          <w:b/>
          <w:bCs/>
          <w:sz w:val="28"/>
          <w:szCs w:val="28"/>
          <w:rtl/>
          <w:lang w:bidi="ar-IQ"/>
        </w:rPr>
        <w:t xml:space="preserve"> هو إلحاق الضرر النفسي والاجتماعي بالشخص المستضعف وذلك من خلال ممارسة سلوك ضده يشكل تهديدًا لصحته النفسية، بما يؤدي إلى قصور في نمو الشخصية لديه، واضطراب في علاقاته </w:t>
      </w:r>
    </w:p>
    <w:p w:rsidR="00DB6FBC" w:rsidRDefault="00DB6FBC" w:rsidP="00DB6FBC">
      <w:pPr>
        <w:ind w:left="-864" w:right="-360"/>
        <w:jc w:val="right"/>
        <w:rPr>
          <w:rFonts w:cs="Arial" w:hint="cs"/>
          <w:b/>
          <w:bCs/>
          <w:sz w:val="28"/>
          <w:szCs w:val="28"/>
          <w:rtl/>
          <w:lang w:bidi="ar-IQ"/>
        </w:rPr>
      </w:pPr>
    </w:p>
    <w:p w:rsidR="00DB6FBC" w:rsidRDefault="00DB6FBC" w:rsidP="00DB6FBC">
      <w:pPr>
        <w:ind w:left="-864" w:right="-360"/>
        <w:jc w:val="right"/>
        <w:rPr>
          <w:rFonts w:cs="Arial" w:hint="cs"/>
          <w:b/>
          <w:bCs/>
          <w:sz w:val="28"/>
          <w:szCs w:val="28"/>
          <w:rtl/>
          <w:lang w:bidi="ar-IQ"/>
        </w:rPr>
      </w:pPr>
    </w:p>
    <w:p w:rsidR="00DB6FBC" w:rsidRDefault="00DB6FBC" w:rsidP="00DB6FBC">
      <w:pPr>
        <w:ind w:left="-864" w:right="-360"/>
        <w:jc w:val="right"/>
        <w:rPr>
          <w:rFonts w:cs="Arial" w:hint="cs"/>
          <w:b/>
          <w:bCs/>
          <w:sz w:val="28"/>
          <w:szCs w:val="28"/>
          <w:rtl/>
          <w:lang w:bidi="ar-IQ"/>
        </w:rPr>
      </w:pPr>
    </w:p>
    <w:p w:rsidR="007E6E31" w:rsidRPr="003463EC" w:rsidRDefault="001F4C07" w:rsidP="00DB6FBC">
      <w:pPr>
        <w:ind w:left="-864" w:right="-360"/>
        <w:jc w:val="right"/>
        <w:rPr>
          <w:rFonts w:cs="Arial"/>
          <w:b/>
          <w:bCs/>
          <w:sz w:val="28"/>
          <w:szCs w:val="28"/>
          <w:rtl/>
          <w:lang w:bidi="ar-IQ"/>
        </w:rPr>
      </w:pPr>
      <w:r w:rsidRPr="003463EC">
        <w:rPr>
          <w:rFonts w:cs="Arial"/>
          <w:b/>
          <w:bCs/>
          <w:sz w:val="28"/>
          <w:szCs w:val="28"/>
          <w:rtl/>
          <w:lang w:bidi="ar-IQ"/>
        </w:rPr>
        <w:t>الاجتماعية بالآخرين</w:t>
      </w:r>
      <w:r w:rsidR="00DB6FBC">
        <w:rPr>
          <w:rFonts w:cs="Arial" w:hint="cs"/>
          <w:b/>
          <w:bCs/>
          <w:sz w:val="28"/>
          <w:szCs w:val="28"/>
          <w:rtl/>
          <w:lang w:bidi="ar-IQ"/>
        </w:rPr>
        <w:t>،</w:t>
      </w:r>
      <w:r w:rsidRPr="003463EC">
        <w:rPr>
          <w:rFonts w:cs="Arial"/>
          <w:b/>
          <w:bCs/>
          <w:sz w:val="28"/>
          <w:szCs w:val="28"/>
          <w:rtl/>
          <w:lang w:bidi="ar-IQ"/>
        </w:rPr>
        <w:t xml:space="preserve"> مثل الحرمان من الحب والحنان والمعاملة القاسية وحرمانه من كل شيء </w:t>
      </w:r>
      <w:r w:rsidR="00DB6FBC">
        <w:rPr>
          <w:rFonts w:cs="Arial" w:hint="cs"/>
          <w:b/>
          <w:bCs/>
          <w:sz w:val="28"/>
          <w:szCs w:val="28"/>
          <w:rtl/>
          <w:lang w:bidi="ar-IQ"/>
        </w:rPr>
        <w:t>،</w:t>
      </w:r>
      <w:r w:rsidRPr="003463EC">
        <w:rPr>
          <w:rFonts w:cs="Arial"/>
          <w:b/>
          <w:bCs/>
          <w:sz w:val="28"/>
          <w:szCs w:val="28"/>
          <w:rtl/>
          <w:lang w:bidi="ar-IQ"/>
        </w:rPr>
        <w:t xml:space="preserve"> العنف اللفظي</w:t>
      </w:r>
      <w:r w:rsidR="00DB6FBC">
        <w:rPr>
          <w:rFonts w:cs="Arial" w:hint="cs"/>
          <w:b/>
          <w:bCs/>
          <w:sz w:val="28"/>
          <w:szCs w:val="28"/>
          <w:rtl/>
          <w:lang w:bidi="ar-IQ"/>
        </w:rPr>
        <w:t xml:space="preserve"> </w:t>
      </w:r>
      <w:r w:rsidRPr="003463EC">
        <w:rPr>
          <w:rFonts w:cs="Arial"/>
          <w:b/>
          <w:bCs/>
          <w:sz w:val="28"/>
          <w:szCs w:val="28"/>
          <w:rtl/>
          <w:lang w:bidi="ar-IQ"/>
        </w:rPr>
        <w:t>كما يتضح من تسميته</w:t>
      </w:r>
      <w:r w:rsidR="00DB6FBC">
        <w:rPr>
          <w:rFonts w:cs="Arial" w:hint="cs"/>
          <w:b/>
          <w:bCs/>
          <w:sz w:val="28"/>
          <w:szCs w:val="28"/>
          <w:rtl/>
          <w:lang w:bidi="ar-IQ"/>
        </w:rPr>
        <w:t>،</w:t>
      </w:r>
      <w:r w:rsidRPr="003463EC">
        <w:rPr>
          <w:rFonts w:cs="Arial"/>
          <w:b/>
          <w:bCs/>
          <w:sz w:val="28"/>
          <w:szCs w:val="28"/>
          <w:rtl/>
          <w:lang w:bidi="ar-IQ"/>
        </w:rPr>
        <w:t>فأن هذا النمط من العنف يكون باللفظ</w:t>
      </w:r>
      <w:r w:rsidR="006A254A" w:rsidRPr="003463EC">
        <w:rPr>
          <w:rFonts w:cs="Arial" w:hint="cs"/>
          <w:b/>
          <w:bCs/>
          <w:sz w:val="28"/>
          <w:szCs w:val="28"/>
          <w:rtl/>
          <w:lang w:bidi="ar-IQ"/>
        </w:rPr>
        <w:t>،</w:t>
      </w:r>
      <w:r w:rsidRPr="003463EC">
        <w:rPr>
          <w:rFonts w:cs="Arial"/>
          <w:b/>
          <w:bCs/>
          <w:sz w:val="28"/>
          <w:szCs w:val="28"/>
          <w:rtl/>
          <w:lang w:bidi="ar-IQ"/>
        </w:rPr>
        <w:t>فوسيلة العنف هنا الكلام وهو كالعنف البدني من حيث تأثيره على نفسية الشخص المعنف. ويهدف هذا النوع من العنف الى التعدي على حقوق الآخرين بإيذائهم عن طريق الكلام والألفاظ الغليظة النابية</w:t>
      </w:r>
      <w:r w:rsidR="006A254A" w:rsidRPr="003463EC">
        <w:rPr>
          <w:rFonts w:cs="Arial" w:hint="cs"/>
          <w:b/>
          <w:bCs/>
          <w:sz w:val="28"/>
          <w:szCs w:val="28"/>
          <w:rtl/>
          <w:lang w:bidi="ar-IQ"/>
        </w:rPr>
        <w:t>،</w:t>
      </w:r>
      <w:r w:rsidRPr="003463EC">
        <w:rPr>
          <w:rFonts w:cs="Arial"/>
          <w:b/>
          <w:bCs/>
          <w:sz w:val="28"/>
          <w:szCs w:val="28"/>
          <w:rtl/>
          <w:lang w:bidi="ar-IQ"/>
        </w:rPr>
        <w:t xml:space="preserve"> وغالباً ما يسبق العنف اللفظي العنف الفعلي أو الجسدي. </w:t>
      </w:r>
      <w:bookmarkStart w:id="0" w:name="_GoBack"/>
      <w:bookmarkEnd w:id="0"/>
    </w:p>
    <w:p w:rsidR="006A254A" w:rsidRPr="003463EC" w:rsidRDefault="001F4C07" w:rsidP="00B54C01">
      <w:pPr>
        <w:ind w:left="-864" w:right="-360"/>
        <w:jc w:val="right"/>
        <w:rPr>
          <w:rFonts w:cs="Arial"/>
          <w:b/>
          <w:bCs/>
          <w:sz w:val="28"/>
          <w:szCs w:val="28"/>
          <w:rtl/>
          <w:lang w:bidi="ar-IQ"/>
        </w:rPr>
      </w:pPr>
      <w:r w:rsidRPr="003463EC">
        <w:rPr>
          <w:rFonts w:cs="Arial"/>
          <w:b/>
          <w:bCs/>
          <w:sz w:val="28"/>
          <w:szCs w:val="28"/>
          <w:rtl/>
          <w:lang w:bidi="ar-IQ"/>
        </w:rPr>
        <w:t>من خلال ما تقدم يمكن تحديد اهم الانعكاسات الناجمة عن الاسري على افراد المجتمع اهمها</w:t>
      </w:r>
      <w:r w:rsidR="006A254A" w:rsidRPr="003463EC">
        <w:rPr>
          <w:rFonts w:cs="Arial" w:hint="cs"/>
          <w:b/>
          <w:bCs/>
          <w:sz w:val="28"/>
          <w:szCs w:val="28"/>
          <w:rtl/>
          <w:lang w:bidi="ar-IQ"/>
        </w:rPr>
        <w:t xml:space="preserve"> : </w:t>
      </w:r>
    </w:p>
    <w:p w:rsidR="006A254A" w:rsidRPr="003463EC" w:rsidRDefault="006A254A" w:rsidP="00B54C01">
      <w:pPr>
        <w:ind w:left="-864" w:right="-360"/>
        <w:jc w:val="right"/>
        <w:rPr>
          <w:rFonts w:cs="Arial"/>
          <w:b/>
          <w:bCs/>
          <w:sz w:val="28"/>
          <w:szCs w:val="28"/>
          <w:rtl/>
          <w:lang w:bidi="ar-IQ"/>
        </w:rPr>
      </w:pPr>
      <w:r w:rsidRPr="003463EC">
        <w:rPr>
          <w:rFonts w:cs="Arial" w:hint="cs"/>
          <w:b/>
          <w:bCs/>
          <w:sz w:val="28"/>
          <w:szCs w:val="28"/>
          <w:rtl/>
          <w:lang w:bidi="ar-IQ"/>
        </w:rPr>
        <w:t xml:space="preserve">أ - </w:t>
      </w:r>
      <w:r w:rsidR="001F4C07" w:rsidRPr="003463EC">
        <w:rPr>
          <w:rFonts w:cs="Arial"/>
          <w:b/>
          <w:bCs/>
          <w:sz w:val="28"/>
          <w:szCs w:val="28"/>
          <w:rtl/>
          <w:lang w:bidi="ar-IQ"/>
        </w:rPr>
        <w:t xml:space="preserve"> عدم قدرة الافراد المعنفين على بناء علاقات اجتماعية سليمة.</w:t>
      </w:r>
    </w:p>
    <w:p w:rsidR="006A254A" w:rsidRPr="003463EC" w:rsidRDefault="006A254A" w:rsidP="00B54C01">
      <w:pPr>
        <w:ind w:left="-864" w:right="-360"/>
        <w:jc w:val="right"/>
        <w:rPr>
          <w:rFonts w:cs="Arial"/>
          <w:b/>
          <w:bCs/>
          <w:sz w:val="28"/>
          <w:szCs w:val="28"/>
          <w:rtl/>
          <w:lang w:bidi="ar-IQ"/>
        </w:rPr>
      </w:pPr>
      <w:r w:rsidRPr="003463EC">
        <w:rPr>
          <w:rFonts w:cs="Arial" w:hint="cs"/>
          <w:b/>
          <w:bCs/>
          <w:sz w:val="28"/>
          <w:szCs w:val="28"/>
          <w:rtl/>
          <w:lang w:bidi="ar-IQ"/>
        </w:rPr>
        <w:t xml:space="preserve">ب - </w:t>
      </w:r>
      <w:r w:rsidR="001F4C07" w:rsidRPr="003463EC">
        <w:rPr>
          <w:rFonts w:cs="Arial"/>
          <w:b/>
          <w:bCs/>
          <w:sz w:val="28"/>
          <w:szCs w:val="28"/>
          <w:rtl/>
          <w:lang w:bidi="ar-IQ"/>
        </w:rPr>
        <w:t xml:space="preserve"> انعدام ثقة المعرضين للعنف بالمحيطين بهم بالتالي تكون علاقاتهم الاجتماعية محدودة ضمن نطاق ضيق. </w:t>
      </w:r>
    </w:p>
    <w:p w:rsidR="006A254A" w:rsidRPr="003463EC" w:rsidRDefault="006A254A" w:rsidP="00B54C01">
      <w:pPr>
        <w:ind w:left="-864" w:right="-360"/>
        <w:jc w:val="right"/>
        <w:rPr>
          <w:rFonts w:cs="Arial"/>
          <w:b/>
          <w:bCs/>
          <w:sz w:val="28"/>
          <w:szCs w:val="28"/>
          <w:rtl/>
          <w:lang w:bidi="ar-IQ"/>
        </w:rPr>
      </w:pPr>
      <w:r w:rsidRPr="003463EC">
        <w:rPr>
          <w:rFonts w:cs="Arial" w:hint="cs"/>
          <w:b/>
          <w:bCs/>
          <w:sz w:val="28"/>
          <w:szCs w:val="28"/>
          <w:rtl/>
          <w:lang w:bidi="ar-IQ"/>
        </w:rPr>
        <w:t xml:space="preserve">ج - </w:t>
      </w:r>
      <w:r w:rsidR="001F4C07" w:rsidRPr="003463EC">
        <w:rPr>
          <w:rFonts w:cs="Arial"/>
          <w:b/>
          <w:bCs/>
          <w:sz w:val="28"/>
          <w:szCs w:val="28"/>
          <w:rtl/>
          <w:lang w:bidi="ar-IQ"/>
        </w:rPr>
        <w:t xml:space="preserve"> يؤثر العنف على الصحة النفسية  لأفراد الأسرة  والتي قد تتطور وتتفاقم إلى تكوين علاقات قائمة على  دوافع مرضية وإجرامية . خلق أفراد ينتهجون أساليب العنف في علاقاتهم الاجتماعية مع افراد الاسرة وأفراد المجتمع. </w:t>
      </w:r>
    </w:p>
    <w:p w:rsidR="006A254A" w:rsidRPr="007E6E31" w:rsidRDefault="006A254A" w:rsidP="007E6E31">
      <w:pPr>
        <w:ind w:left="-864" w:right="-360"/>
        <w:jc w:val="right"/>
        <w:rPr>
          <w:rFonts w:cs="Arial"/>
          <w:b/>
          <w:bCs/>
          <w:sz w:val="28"/>
          <w:szCs w:val="28"/>
          <w:rtl/>
          <w:lang w:bidi="ar-IQ"/>
        </w:rPr>
      </w:pPr>
      <w:r w:rsidRPr="003463EC">
        <w:rPr>
          <w:rFonts w:cs="Arial" w:hint="cs"/>
          <w:b/>
          <w:bCs/>
          <w:sz w:val="28"/>
          <w:szCs w:val="28"/>
          <w:rtl/>
          <w:lang w:bidi="ar-IQ"/>
        </w:rPr>
        <w:t xml:space="preserve">د - </w:t>
      </w:r>
      <w:r w:rsidR="001F4C07" w:rsidRPr="003463EC">
        <w:rPr>
          <w:rFonts w:cs="Arial"/>
          <w:b/>
          <w:bCs/>
          <w:sz w:val="28"/>
          <w:szCs w:val="28"/>
          <w:rtl/>
          <w:lang w:bidi="ar-IQ"/>
        </w:rPr>
        <w:t>تفكك العلاقات الاجتماعية بين الزوجين مما يؤثر الامر على كافة افراد الاسرة</w:t>
      </w:r>
      <w:r w:rsidR="003463EC">
        <w:rPr>
          <w:rFonts w:cs="Arial" w:hint="cs"/>
          <w:b/>
          <w:bCs/>
          <w:sz w:val="28"/>
          <w:szCs w:val="28"/>
          <w:rtl/>
          <w:lang w:bidi="ar-IQ"/>
        </w:rPr>
        <w:t xml:space="preserve"> .</w:t>
      </w:r>
    </w:p>
    <w:p w:rsidR="006A254A" w:rsidRPr="007E6E31" w:rsidRDefault="001F4C07" w:rsidP="00B54C01">
      <w:pPr>
        <w:ind w:left="-864" w:right="-360"/>
        <w:jc w:val="right"/>
        <w:rPr>
          <w:b/>
          <w:bCs/>
          <w:sz w:val="28"/>
          <w:szCs w:val="28"/>
          <w:lang w:bidi="ar-IQ"/>
        </w:rPr>
      </w:pPr>
      <w:r w:rsidRPr="007E6E31">
        <w:rPr>
          <w:rFonts w:cs="Arial"/>
          <w:b/>
          <w:bCs/>
          <w:sz w:val="28"/>
          <w:szCs w:val="28"/>
          <w:rtl/>
          <w:lang w:bidi="ar-IQ"/>
        </w:rPr>
        <w:t>في الختام اقول بان مسالة العنف الاسري اليوم يجب ان تأخذ على محمل الجد لأننا امام قنبلة موقوتة قد تنفجر في أي لحظة</w:t>
      </w:r>
      <w:r w:rsidR="006A254A" w:rsidRPr="007E6E31">
        <w:rPr>
          <w:rFonts w:cs="Arial" w:hint="cs"/>
          <w:b/>
          <w:bCs/>
          <w:sz w:val="28"/>
          <w:szCs w:val="28"/>
          <w:rtl/>
          <w:lang w:bidi="ar-IQ"/>
        </w:rPr>
        <w:t xml:space="preserve"> وخرجت ببعض </w:t>
      </w:r>
      <w:r w:rsidRPr="007E6E31">
        <w:rPr>
          <w:rFonts w:cs="Arial"/>
          <w:b/>
          <w:bCs/>
          <w:sz w:val="28"/>
          <w:szCs w:val="28"/>
          <w:rtl/>
          <w:lang w:bidi="ar-IQ"/>
        </w:rPr>
        <w:t xml:space="preserve"> </w:t>
      </w:r>
      <w:r w:rsidR="006A254A" w:rsidRPr="007E6E31">
        <w:rPr>
          <w:rFonts w:cs="Arial" w:hint="cs"/>
          <w:b/>
          <w:bCs/>
          <w:sz w:val="28"/>
          <w:szCs w:val="28"/>
          <w:rtl/>
          <w:lang w:bidi="ar-IQ"/>
        </w:rPr>
        <w:t xml:space="preserve">التوصيات : </w:t>
      </w:r>
      <w:r w:rsidR="006A254A" w:rsidRPr="007E6E31">
        <w:rPr>
          <w:b/>
          <w:bCs/>
          <w:sz w:val="28"/>
          <w:szCs w:val="28"/>
          <w:lang w:bidi="ar-IQ"/>
        </w:rPr>
        <w:t xml:space="preserve"> </w:t>
      </w:r>
    </w:p>
    <w:p w:rsidR="006A254A" w:rsidRPr="007E6E31" w:rsidRDefault="006A254A" w:rsidP="00B54C01">
      <w:pPr>
        <w:ind w:left="-864" w:right="-360"/>
        <w:jc w:val="right"/>
        <w:rPr>
          <w:rFonts w:cs="Arial"/>
          <w:b/>
          <w:bCs/>
          <w:sz w:val="28"/>
          <w:szCs w:val="28"/>
          <w:rtl/>
          <w:lang w:bidi="ar-IQ"/>
        </w:rPr>
      </w:pPr>
      <w:r w:rsidRPr="007E6E31">
        <w:rPr>
          <w:rFonts w:cs="Arial" w:hint="cs"/>
          <w:b/>
          <w:bCs/>
          <w:sz w:val="28"/>
          <w:szCs w:val="28"/>
          <w:rtl/>
          <w:lang w:bidi="ar-IQ"/>
        </w:rPr>
        <w:t xml:space="preserve">1-  الأسراع بتشريع </w:t>
      </w:r>
      <w:r w:rsidRPr="007E6E31">
        <w:rPr>
          <w:rFonts w:cs="Arial"/>
          <w:b/>
          <w:bCs/>
          <w:sz w:val="28"/>
          <w:szCs w:val="28"/>
          <w:rtl/>
          <w:lang w:bidi="ar-IQ"/>
        </w:rPr>
        <w:t>تشريع قانون العنف الاسري</w:t>
      </w:r>
      <w:r w:rsidR="000A2231" w:rsidRPr="007E6E31">
        <w:rPr>
          <w:rFonts w:cs="Arial" w:hint="cs"/>
          <w:b/>
          <w:bCs/>
          <w:sz w:val="28"/>
          <w:szCs w:val="28"/>
          <w:rtl/>
          <w:lang w:bidi="ar-IQ"/>
        </w:rPr>
        <w:t xml:space="preserve"> وتطبيقه بصورة جديه .</w:t>
      </w:r>
    </w:p>
    <w:p w:rsidR="000A2231" w:rsidRPr="007E6E31" w:rsidRDefault="000A2231" w:rsidP="00B54C01">
      <w:pPr>
        <w:ind w:left="-864" w:right="-360"/>
        <w:jc w:val="right"/>
        <w:rPr>
          <w:rFonts w:cs="Arial"/>
          <w:b/>
          <w:bCs/>
          <w:sz w:val="28"/>
          <w:szCs w:val="28"/>
          <w:rtl/>
          <w:lang w:bidi="ar-IQ"/>
        </w:rPr>
      </w:pPr>
      <w:r w:rsidRPr="007E6E31">
        <w:rPr>
          <w:rFonts w:cs="Arial" w:hint="cs"/>
          <w:b/>
          <w:bCs/>
          <w:sz w:val="28"/>
          <w:szCs w:val="28"/>
          <w:rtl/>
          <w:lang w:bidi="ar-IQ"/>
        </w:rPr>
        <w:t xml:space="preserve">2 </w:t>
      </w:r>
      <w:r w:rsidRPr="007E6E31">
        <w:rPr>
          <w:rFonts w:cs="Arial"/>
          <w:b/>
          <w:bCs/>
          <w:sz w:val="28"/>
          <w:szCs w:val="28"/>
          <w:rtl/>
          <w:lang w:bidi="ar-IQ"/>
        </w:rPr>
        <w:t>–</w:t>
      </w:r>
      <w:r w:rsidRPr="007E6E31">
        <w:rPr>
          <w:rFonts w:cs="Arial" w:hint="cs"/>
          <w:b/>
          <w:bCs/>
          <w:sz w:val="28"/>
          <w:szCs w:val="28"/>
          <w:rtl/>
          <w:lang w:bidi="ar-IQ"/>
        </w:rPr>
        <w:t xml:space="preserve"> على وسائل الأعلام ان تساهم بشكل جاد بتوعية اعلامية وارشادية من خلال افلام قصيرة توضح الفرق بين الأسر المتماسكة والمفككه وتأثيرها على الطفل والمجتمع .</w:t>
      </w:r>
    </w:p>
    <w:p w:rsidR="000A2231" w:rsidRPr="007E6E31" w:rsidRDefault="000A2231" w:rsidP="007E6E31">
      <w:pPr>
        <w:ind w:left="-864" w:right="-360"/>
        <w:jc w:val="right"/>
        <w:rPr>
          <w:rFonts w:cs="Arial"/>
          <w:b/>
          <w:bCs/>
          <w:sz w:val="28"/>
          <w:szCs w:val="28"/>
          <w:rtl/>
          <w:lang w:bidi="ar-IQ"/>
        </w:rPr>
      </w:pPr>
      <w:r w:rsidRPr="007E6E31">
        <w:rPr>
          <w:rFonts w:cs="Arial" w:hint="cs"/>
          <w:b/>
          <w:bCs/>
          <w:sz w:val="28"/>
          <w:szCs w:val="28"/>
          <w:rtl/>
          <w:lang w:bidi="ar-IQ"/>
        </w:rPr>
        <w:t>3- ارشاد الوالدين بالاهتمام بابناءهم وغمرهم بالحب والتعاطف  وزرع الثقة بين ابناء الأسرة بعيدا عن العنف والتوتر</w:t>
      </w:r>
      <w:r w:rsidR="007E6E31">
        <w:rPr>
          <w:rFonts w:cs="Arial" w:hint="cs"/>
          <w:b/>
          <w:bCs/>
          <w:sz w:val="28"/>
          <w:szCs w:val="28"/>
          <w:rtl/>
          <w:lang w:bidi="ar-IQ"/>
        </w:rPr>
        <w:t>.</w:t>
      </w:r>
      <w:r w:rsidRPr="007E6E31">
        <w:rPr>
          <w:rFonts w:cs="Arial" w:hint="cs"/>
          <w:b/>
          <w:bCs/>
          <w:sz w:val="28"/>
          <w:szCs w:val="28"/>
          <w:rtl/>
          <w:lang w:bidi="ar-IQ"/>
        </w:rPr>
        <w:t xml:space="preserve"> </w:t>
      </w:r>
      <w:r w:rsidR="007E6E31">
        <w:rPr>
          <w:rFonts w:cs="Arial" w:hint="cs"/>
          <w:b/>
          <w:bCs/>
          <w:sz w:val="28"/>
          <w:szCs w:val="28"/>
          <w:rtl/>
          <w:lang w:bidi="ar-IQ"/>
        </w:rPr>
        <w:t xml:space="preserve"> </w:t>
      </w:r>
    </w:p>
    <w:p w:rsidR="000A2231" w:rsidRPr="007E6E31" w:rsidRDefault="000A2231" w:rsidP="00B54C01">
      <w:pPr>
        <w:ind w:left="-864" w:right="-360"/>
        <w:jc w:val="right"/>
        <w:rPr>
          <w:rFonts w:cs="Arial"/>
          <w:b/>
          <w:bCs/>
          <w:sz w:val="28"/>
          <w:szCs w:val="28"/>
          <w:rtl/>
          <w:lang w:bidi="ar-IQ"/>
        </w:rPr>
      </w:pPr>
      <w:r w:rsidRPr="007E6E31">
        <w:rPr>
          <w:rFonts w:cs="Arial" w:hint="cs"/>
          <w:b/>
          <w:bCs/>
          <w:sz w:val="28"/>
          <w:szCs w:val="28"/>
          <w:rtl/>
          <w:lang w:bidi="ar-IQ"/>
        </w:rPr>
        <w:t xml:space="preserve"> 4 </w:t>
      </w:r>
      <w:r w:rsidR="0036177C" w:rsidRPr="007E6E31">
        <w:rPr>
          <w:rFonts w:cs="Arial"/>
          <w:b/>
          <w:bCs/>
          <w:sz w:val="28"/>
          <w:szCs w:val="28"/>
          <w:rtl/>
          <w:lang w:bidi="ar-IQ"/>
        </w:rPr>
        <w:t>–</w:t>
      </w:r>
      <w:r w:rsidRPr="007E6E31">
        <w:rPr>
          <w:rFonts w:cs="Arial" w:hint="cs"/>
          <w:b/>
          <w:bCs/>
          <w:sz w:val="28"/>
          <w:szCs w:val="28"/>
          <w:rtl/>
          <w:lang w:bidi="ar-IQ"/>
        </w:rPr>
        <w:t xml:space="preserve"> </w:t>
      </w:r>
      <w:r w:rsidR="0036177C" w:rsidRPr="007E6E31">
        <w:rPr>
          <w:rFonts w:cs="Arial" w:hint="cs"/>
          <w:b/>
          <w:bCs/>
          <w:sz w:val="28"/>
          <w:szCs w:val="28"/>
          <w:rtl/>
          <w:lang w:bidi="ar-IQ"/>
        </w:rPr>
        <w:t>زرع قيم التسامح والأيثار وتحمل المسؤولية.</w:t>
      </w:r>
    </w:p>
    <w:p w:rsidR="0036177C" w:rsidRPr="007E6E31" w:rsidRDefault="0036177C" w:rsidP="00B54C01">
      <w:pPr>
        <w:ind w:left="-864" w:right="-360"/>
        <w:jc w:val="right"/>
        <w:rPr>
          <w:rFonts w:cs="Arial"/>
          <w:b/>
          <w:bCs/>
          <w:sz w:val="28"/>
          <w:szCs w:val="28"/>
          <w:rtl/>
          <w:lang w:bidi="ar-IQ"/>
        </w:rPr>
      </w:pPr>
      <w:r w:rsidRPr="007E6E31">
        <w:rPr>
          <w:rFonts w:cs="Arial" w:hint="cs"/>
          <w:b/>
          <w:bCs/>
          <w:sz w:val="28"/>
          <w:szCs w:val="28"/>
          <w:rtl/>
          <w:lang w:bidi="ar-IQ"/>
        </w:rPr>
        <w:t xml:space="preserve">5 </w:t>
      </w:r>
      <w:r w:rsidRPr="007E6E31">
        <w:rPr>
          <w:rFonts w:cs="Arial"/>
          <w:b/>
          <w:bCs/>
          <w:sz w:val="28"/>
          <w:szCs w:val="28"/>
          <w:rtl/>
          <w:lang w:bidi="ar-IQ"/>
        </w:rPr>
        <w:t>–</w:t>
      </w:r>
      <w:r w:rsidRPr="007E6E31">
        <w:rPr>
          <w:rFonts w:cs="Arial" w:hint="cs"/>
          <w:b/>
          <w:bCs/>
          <w:sz w:val="28"/>
          <w:szCs w:val="28"/>
          <w:rtl/>
          <w:lang w:bidi="ar-IQ"/>
        </w:rPr>
        <w:t xml:space="preserve"> للابتعاد عن العنف زرع اهمية المقولة بين ابناء الأسرة ( أن الأختلاف بالرأي لا يفسد من الود قضية ) </w:t>
      </w:r>
    </w:p>
    <w:p w:rsidR="0036177C" w:rsidRPr="007E6E31" w:rsidRDefault="0036177C" w:rsidP="00B54C01">
      <w:pPr>
        <w:ind w:left="-864" w:right="-360"/>
        <w:jc w:val="right"/>
        <w:rPr>
          <w:rFonts w:cs="Arial"/>
          <w:b/>
          <w:bCs/>
          <w:sz w:val="28"/>
          <w:szCs w:val="28"/>
          <w:rtl/>
          <w:lang w:bidi="ar-IQ"/>
        </w:rPr>
      </w:pPr>
      <w:r w:rsidRPr="007E6E31">
        <w:rPr>
          <w:rFonts w:cs="Arial" w:hint="cs"/>
          <w:b/>
          <w:bCs/>
          <w:sz w:val="28"/>
          <w:szCs w:val="28"/>
          <w:rtl/>
          <w:lang w:bidi="ar-IQ"/>
        </w:rPr>
        <w:t xml:space="preserve">6 </w:t>
      </w:r>
      <w:r w:rsidRPr="007E6E31">
        <w:rPr>
          <w:rFonts w:cs="Arial"/>
          <w:b/>
          <w:bCs/>
          <w:sz w:val="28"/>
          <w:szCs w:val="28"/>
          <w:rtl/>
          <w:lang w:bidi="ar-IQ"/>
        </w:rPr>
        <w:t>–</w:t>
      </w:r>
      <w:r w:rsidRPr="007E6E31">
        <w:rPr>
          <w:rFonts w:cs="Arial" w:hint="cs"/>
          <w:b/>
          <w:bCs/>
          <w:sz w:val="28"/>
          <w:szCs w:val="28"/>
          <w:rtl/>
          <w:lang w:bidi="ar-IQ"/>
        </w:rPr>
        <w:t xml:space="preserve"> الأهتمام بالفرد بجميع مراحل عمره واعطاء لكل مرحله اهميتها </w:t>
      </w:r>
      <w:r w:rsidR="00E260E5" w:rsidRPr="007E6E31">
        <w:rPr>
          <w:rFonts w:cs="Arial" w:hint="cs"/>
          <w:b/>
          <w:bCs/>
          <w:sz w:val="28"/>
          <w:szCs w:val="28"/>
          <w:rtl/>
          <w:lang w:bidi="ar-IQ"/>
        </w:rPr>
        <w:t xml:space="preserve"> والتعامل معه بكل احترام . </w:t>
      </w:r>
    </w:p>
    <w:p w:rsidR="00E260E5" w:rsidRPr="007E6E31" w:rsidRDefault="00E260E5" w:rsidP="00B54C01">
      <w:pPr>
        <w:ind w:left="-864" w:right="-360"/>
        <w:jc w:val="right"/>
        <w:rPr>
          <w:rFonts w:cs="Arial"/>
          <w:b/>
          <w:bCs/>
          <w:sz w:val="28"/>
          <w:szCs w:val="28"/>
          <w:rtl/>
          <w:lang w:bidi="ar-IQ"/>
        </w:rPr>
      </w:pPr>
      <w:r w:rsidRPr="007E6E31">
        <w:rPr>
          <w:rFonts w:cs="Arial" w:hint="cs"/>
          <w:b/>
          <w:bCs/>
          <w:sz w:val="28"/>
          <w:szCs w:val="28"/>
          <w:rtl/>
          <w:lang w:bidi="ar-IQ"/>
        </w:rPr>
        <w:t xml:space="preserve">7- تعزيز السلوكيات الأيجابية  </w:t>
      </w:r>
      <w:r w:rsidR="002514FA" w:rsidRPr="007E6E31">
        <w:rPr>
          <w:rFonts w:cs="Arial"/>
          <w:b/>
          <w:bCs/>
          <w:sz w:val="28"/>
          <w:szCs w:val="28"/>
          <w:rtl/>
          <w:lang w:bidi="ar-IQ"/>
        </w:rPr>
        <w:t>تقبيح السلوك الخاطئ والمنحرف</w:t>
      </w:r>
      <w:r w:rsidR="002514FA" w:rsidRPr="007E6E31">
        <w:rPr>
          <w:rFonts w:cs="Arial" w:hint="cs"/>
          <w:b/>
          <w:bCs/>
          <w:sz w:val="28"/>
          <w:szCs w:val="28"/>
          <w:rtl/>
          <w:lang w:bidi="ar-IQ"/>
        </w:rPr>
        <w:t xml:space="preserve"> لهم . </w:t>
      </w:r>
    </w:p>
    <w:p w:rsidR="002514FA" w:rsidRPr="007E6E31" w:rsidRDefault="002514FA" w:rsidP="00B54C01">
      <w:pPr>
        <w:ind w:left="-864" w:right="-360"/>
        <w:jc w:val="right"/>
        <w:rPr>
          <w:rFonts w:cs="Arial"/>
          <w:b/>
          <w:bCs/>
          <w:sz w:val="28"/>
          <w:szCs w:val="28"/>
          <w:rtl/>
          <w:lang w:bidi="ar-IQ"/>
        </w:rPr>
      </w:pPr>
      <w:r w:rsidRPr="007E6E31">
        <w:rPr>
          <w:rFonts w:cs="Arial" w:hint="cs"/>
          <w:b/>
          <w:bCs/>
          <w:sz w:val="28"/>
          <w:szCs w:val="28"/>
          <w:rtl/>
          <w:lang w:bidi="ar-IQ"/>
        </w:rPr>
        <w:t xml:space="preserve">8 - </w:t>
      </w:r>
      <w:r w:rsidRPr="007E6E31">
        <w:rPr>
          <w:rFonts w:cs="Arial"/>
          <w:b/>
          <w:bCs/>
          <w:sz w:val="28"/>
          <w:szCs w:val="28"/>
          <w:rtl/>
          <w:lang w:bidi="ar-IQ"/>
        </w:rPr>
        <w:t>تربية البنات على العفة والطهارة، وإرشادهن للاقتداء بالنساء الخالد</w:t>
      </w:r>
      <w:r w:rsidR="00821FFF" w:rsidRPr="007E6E31">
        <w:rPr>
          <w:rFonts w:cs="Arial"/>
          <w:b/>
          <w:bCs/>
          <w:sz w:val="28"/>
          <w:szCs w:val="28"/>
          <w:rtl/>
          <w:lang w:bidi="ar-IQ"/>
        </w:rPr>
        <w:t>ات</w:t>
      </w:r>
      <w:r w:rsidR="00821FFF" w:rsidRPr="007E6E31">
        <w:rPr>
          <w:rFonts w:cs="Arial" w:hint="cs"/>
          <w:b/>
          <w:bCs/>
          <w:sz w:val="28"/>
          <w:szCs w:val="28"/>
          <w:rtl/>
          <w:lang w:bidi="ar-IQ"/>
        </w:rPr>
        <w:t>.</w:t>
      </w:r>
    </w:p>
    <w:p w:rsidR="00821FFF" w:rsidRPr="007E6E31" w:rsidRDefault="00821FFF" w:rsidP="00B54C01">
      <w:pPr>
        <w:ind w:left="-864" w:right="-360"/>
        <w:jc w:val="right"/>
        <w:rPr>
          <w:rFonts w:cs="Arial"/>
          <w:b/>
          <w:bCs/>
          <w:sz w:val="28"/>
          <w:szCs w:val="28"/>
          <w:rtl/>
          <w:lang w:bidi="ar-IQ"/>
        </w:rPr>
      </w:pPr>
      <w:r w:rsidRPr="007E6E31">
        <w:rPr>
          <w:rFonts w:cs="Arial" w:hint="cs"/>
          <w:b/>
          <w:bCs/>
          <w:sz w:val="28"/>
          <w:szCs w:val="28"/>
          <w:rtl/>
          <w:lang w:bidi="ar-IQ"/>
        </w:rPr>
        <w:t xml:space="preserve">9 - </w:t>
      </w:r>
      <w:r w:rsidRPr="007E6E31">
        <w:rPr>
          <w:rFonts w:cs="Arial"/>
          <w:b/>
          <w:bCs/>
          <w:sz w:val="28"/>
          <w:szCs w:val="28"/>
          <w:rtl/>
          <w:lang w:bidi="ar-IQ"/>
        </w:rPr>
        <w:t>عدم الإسراف في تدليل الأولاد ذلك الذي يقود إلى ضعف شخصي</w:t>
      </w:r>
      <w:r w:rsidRPr="007E6E31">
        <w:rPr>
          <w:rFonts w:cs="Arial" w:hint="cs"/>
          <w:b/>
          <w:bCs/>
          <w:sz w:val="28"/>
          <w:szCs w:val="28"/>
          <w:rtl/>
          <w:lang w:bidi="ar-IQ"/>
        </w:rPr>
        <w:t>تهم .</w:t>
      </w:r>
    </w:p>
    <w:p w:rsidR="005B2E19" w:rsidRPr="007E6E31" w:rsidRDefault="005B2E19" w:rsidP="00B54C01">
      <w:pPr>
        <w:ind w:right="-360"/>
        <w:rPr>
          <w:b/>
          <w:bCs/>
          <w:lang w:bidi="ar-IQ"/>
        </w:rPr>
      </w:pPr>
    </w:p>
    <w:sectPr w:rsidR="005B2E19" w:rsidRPr="007E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07"/>
    <w:rsid w:val="000A2231"/>
    <w:rsid w:val="000A6F99"/>
    <w:rsid w:val="001F4C07"/>
    <w:rsid w:val="002514FA"/>
    <w:rsid w:val="00341E61"/>
    <w:rsid w:val="003463EC"/>
    <w:rsid w:val="0036177C"/>
    <w:rsid w:val="00504886"/>
    <w:rsid w:val="005B2E19"/>
    <w:rsid w:val="00654707"/>
    <w:rsid w:val="006A254A"/>
    <w:rsid w:val="006E0CEA"/>
    <w:rsid w:val="007305FA"/>
    <w:rsid w:val="007E6E31"/>
    <w:rsid w:val="00821FFF"/>
    <w:rsid w:val="00B54C01"/>
    <w:rsid w:val="00BD52C0"/>
    <w:rsid w:val="00DB6FBC"/>
    <w:rsid w:val="00E260E5"/>
    <w:rsid w:val="00E87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4A"/>
    <w:pPr>
      <w:ind w:left="720"/>
      <w:contextualSpacing/>
    </w:pPr>
  </w:style>
  <w:style w:type="character" w:styleId="PlaceholderText">
    <w:name w:val="Placeholder Text"/>
    <w:basedOn w:val="DefaultParagraphFont"/>
    <w:uiPriority w:val="99"/>
    <w:semiHidden/>
    <w:rsid w:val="00341E61"/>
    <w:rPr>
      <w:color w:val="808080"/>
    </w:rPr>
  </w:style>
  <w:style w:type="paragraph" w:styleId="BalloonText">
    <w:name w:val="Balloon Text"/>
    <w:basedOn w:val="Normal"/>
    <w:link w:val="BalloonTextChar"/>
    <w:uiPriority w:val="99"/>
    <w:semiHidden/>
    <w:unhideWhenUsed/>
    <w:rsid w:val="0034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4A"/>
    <w:pPr>
      <w:ind w:left="720"/>
      <w:contextualSpacing/>
    </w:pPr>
  </w:style>
  <w:style w:type="character" w:styleId="PlaceholderText">
    <w:name w:val="Placeholder Text"/>
    <w:basedOn w:val="DefaultParagraphFont"/>
    <w:uiPriority w:val="99"/>
    <w:semiHidden/>
    <w:rsid w:val="00341E61"/>
    <w:rPr>
      <w:color w:val="808080"/>
    </w:rPr>
  </w:style>
  <w:style w:type="paragraph" w:styleId="BalloonText">
    <w:name w:val="Balloon Text"/>
    <w:basedOn w:val="Normal"/>
    <w:link w:val="BalloonTextChar"/>
    <w:uiPriority w:val="99"/>
    <w:semiHidden/>
    <w:unhideWhenUsed/>
    <w:rsid w:val="0034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2022-03-17T18:29:00Z</dcterms:created>
  <dcterms:modified xsi:type="dcterms:W3CDTF">2022-03-21T15:11:00Z</dcterms:modified>
</cp:coreProperties>
</file>