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D" w:rsidRPr="00172F2A" w:rsidRDefault="00B726BD" w:rsidP="0082474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IQ"/>
        </w:rPr>
      </w:pPr>
      <w:r w:rsidRPr="00172F2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>عنوان الورشة</w:t>
      </w:r>
    </w:p>
    <w:p w:rsidR="00172F2A" w:rsidRPr="0082474D" w:rsidRDefault="00172F2A" w:rsidP="0082474D">
      <w:pPr>
        <w:spacing w:after="0" w:line="240" w:lineRule="auto"/>
        <w:jc w:val="center"/>
        <w:rPr>
          <w:b/>
          <w:bCs/>
          <w:color w:val="FF0000"/>
          <w:sz w:val="28"/>
          <w:szCs w:val="28"/>
          <w:rtl/>
          <w:lang w:bidi="ar-IQ"/>
        </w:rPr>
      </w:pPr>
      <w:r w:rsidRPr="0082474D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((  </w:t>
      </w:r>
      <w:r w:rsidR="0048690E" w:rsidRPr="0082474D">
        <w:rPr>
          <w:rFonts w:cs="Arial"/>
          <w:b/>
          <w:bCs/>
          <w:color w:val="FF0000"/>
          <w:sz w:val="28"/>
          <w:szCs w:val="28"/>
          <w:rtl/>
          <w:lang w:bidi="ar-IQ"/>
        </w:rPr>
        <w:t xml:space="preserve">الاثار السلبية </w:t>
      </w:r>
      <w:r w:rsidR="0048690E" w:rsidRPr="0082474D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48690E" w:rsidRPr="0082474D">
        <w:rPr>
          <w:rFonts w:cs="Arial"/>
          <w:b/>
          <w:bCs/>
          <w:color w:val="FF0000"/>
          <w:sz w:val="28"/>
          <w:szCs w:val="28"/>
          <w:rtl/>
          <w:lang w:bidi="ar-IQ"/>
        </w:rPr>
        <w:t>للمخدرات الرقمية  على الطلبة</w:t>
      </w:r>
      <w:r w:rsidRPr="0082474D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))</w:t>
      </w:r>
    </w:p>
    <w:p w:rsidR="00172F2A" w:rsidRPr="00172F2A" w:rsidRDefault="00172F2A" w:rsidP="0082474D">
      <w:pPr>
        <w:spacing w:after="0" w:line="240" w:lineRule="auto"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cs="Arial" w:hint="cs"/>
          <w:b/>
          <w:bCs/>
          <w:sz w:val="32"/>
          <w:szCs w:val="32"/>
          <w:rtl/>
          <w:lang w:bidi="ar-IQ"/>
        </w:rPr>
        <w:t>أقامت</w:t>
      </w:r>
      <w:r w:rsidRPr="00172F2A">
        <w:rPr>
          <w:rFonts w:cs="Arial"/>
          <w:b/>
          <w:bCs/>
          <w:sz w:val="32"/>
          <w:szCs w:val="32"/>
          <w:rtl/>
          <w:lang w:bidi="ar-IQ"/>
        </w:rPr>
        <w:t xml:space="preserve"> وحدة </w:t>
      </w:r>
      <w:r w:rsidR="008E36A9" w:rsidRPr="008E36A9">
        <w:rPr>
          <w:rFonts w:cs="Arial"/>
          <w:b/>
          <w:bCs/>
          <w:sz w:val="32"/>
          <w:szCs w:val="32"/>
          <w:rtl/>
          <w:lang w:bidi="ar-IQ"/>
        </w:rPr>
        <w:t>‏الإرشاد النفسي الجامعي</w:t>
      </w:r>
      <w:r w:rsidR="008E36A9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172F2A">
        <w:rPr>
          <w:rFonts w:cs="Arial"/>
          <w:b/>
          <w:bCs/>
          <w:sz w:val="32"/>
          <w:szCs w:val="32"/>
          <w:rtl/>
          <w:lang w:bidi="ar-IQ"/>
        </w:rPr>
        <w:t xml:space="preserve">بالتعاون </w:t>
      </w:r>
      <w:r w:rsidR="0048690E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172F2A">
        <w:rPr>
          <w:rFonts w:cs="Arial"/>
          <w:b/>
          <w:bCs/>
          <w:sz w:val="32"/>
          <w:szCs w:val="32"/>
          <w:rtl/>
          <w:lang w:bidi="ar-IQ"/>
        </w:rPr>
        <w:t>وحدة التعليم المستمر</w:t>
      </w:r>
      <w:r w:rsidRPr="00172F2A">
        <w:rPr>
          <w:b/>
          <w:bCs/>
          <w:sz w:val="32"/>
          <w:szCs w:val="32"/>
          <w:lang w:bidi="ar-IQ"/>
        </w:rPr>
        <w:t xml:space="preserve">      </w:t>
      </w:r>
    </w:p>
    <w:p w:rsidR="00B726BD" w:rsidRDefault="00A25B4A" w:rsidP="003976A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A25B4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يوم </w:t>
      </w:r>
      <w:r w:rsidR="003976A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>الثلاثاء</w:t>
      </w:r>
      <w:r w:rsidRPr="00A25B4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 الموافق </w:t>
      </w:r>
      <w:r w:rsidR="003976A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IQ"/>
        </w:rPr>
        <w:t>24</w:t>
      </w:r>
      <w:r w:rsidRPr="00A25B4A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 xml:space="preserve">/ 2/2026 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>/</w:t>
      </w:r>
      <w:r w:rsidR="0048690E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قاعة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قسم التاريخ </w:t>
      </w:r>
    </w:p>
    <w:p w:rsidR="00B726BD" w:rsidRDefault="00B726BD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B726BD">
        <w:rPr>
          <w:rFonts w:ascii="Simplified Arabic" w:hAnsi="Simplified Arabic" w:cs="Simplified Arabic"/>
          <w:sz w:val="28"/>
          <w:szCs w:val="28"/>
          <w:rtl/>
          <w:lang w:bidi="ar-IQ"/>
        </w:rPr>
        <w:t>أ.د. سعاد هادي حسن الطائي</w:t>
      </w:r>
    </w:p>
    <w:p w:rsidR="0048690E" w:rsidRPr="00B726BD" w:rsidRDefault="0048690E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أ.د.مهدية فيصل صالح</w:t>
      </w:r>
    </w:p>
    <w:p w:rsidR="00172F2A" w:rsidRDefault="0048690E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bookmarkStart w:id="0" w:name="_GoBack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C958BF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الهدف من الورشة: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172F2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48690E" w:rsidRPr="00FC7DA7" w:rsidRDefault="0048690E" w:rsidP="0082474D">
      <w:pPr>
        <w:pStyle w:val="a3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توعية الطلبة على ضرورة  الابتعاد عن المخدرات</w:t>
      </w:r>
      <w:r w:rsidR="00F905F0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الرقمية</w:t>
      </w:r>
    </w:p>
    <w:p w:rsidR="0048690E" w:rsidRDefault="0048690E" w:rsidP="0082474D">
      <w:pPr>
        <w:pStyle w:val="a3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الابتعاد عن الاقران السوء</w:t>
      </w:r>
    </w:p>
    <w:p w:rsidR="0048690E" w:rsidRPr="00FC7DA7" w:rsidRDefault="0048690E" w:rsidP="0082474D">
      <w:pPr>
        <w:pStyle w:val="a3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تنمية المهارات والقدرات العقلية والبدنية في النشاطات الرياضية والبدنية</w:t>
      </w:r>
    </w:p>
    <w:p w:rsidR="0048690E" w:rsidRPr="00FC7DA7" w:rsidRDefault="0048690E" w:rsidP="008247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الجهة المستهدفة :طلبة الكلية لجميع المراحل الدراسية</w:t>
      </w:r>
    </w:p>
    <w:p w:rsidR="0048690E" w:rsidRPr="00FC7DA7" w:rsidRDefault="0048690E" w:rsidP="008247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التوصيات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 xml:space="preserve"> :</w:t>
      </w:r>
    </w:p>
    <w:p w:rsidR="0048690E" w:rsidRPr="00FC7DA7" w:rsidRDefault="0048690E" w:rsidP="008247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1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>-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تفعيل دور الاسرة عن طريق تقديم النصح والارشاد لأبنائهم والتأكيد على ضرورة الابتعاد عن المخدرات</w:t>
      </w:r>
      <w:r w:rsidR="0082474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الرقمية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والاقران السوء</w:t>
      </w:r>
    </w:p>
    <w:p w:rsidR="0048690E" w:rsidRPr="00FC7DA7" w:rsidRDefault="0048690E" w:rsidP="008247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2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 xml:space="preserve">-  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تعاون الاسرة مع المؤسسات التعليمية من اجل الحد من المخدرات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="0082474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الرقمية</w:t>
      </w:r>
    </w:p>
    <w:p w:rsidR="0048690E" w:rsidRPr="00FC7DA7" w:rsidRDefault="0048690E" w:rsidP="0082474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3</w:t>
      </w:r>
      <w:r w:rsidRPr="00FC7DA7">
        <w:rPr>
          <w:rFonts w:ascii="Simplified Arabic" w:hAnsi="Simplified Arabic" w:cs="Simplified Arabic"/>
          <w:sz w:val="28"/>
          <w:szCs w:val="28"/>
          <w:lang w:bidi="ar-IQ"/>
        </w:rPr>
        <w:t xml:space="preserve">- </w:t>
      </w:r>
      <w:r w:rsidRPr="00FC7DA7">
        <w:rPr>
          <w:rFonts w:ascii="Simplified Arabic" w:hAnsi="Simplified Arabic" w:cs="Simplified Arabic"/>
          <w:sz w:val="28"/>
          <w:szCs w:val="28"/>
          <w:rtl/>
          <w:lang w:bidi="ar-IQ"/>
        </w:rPr>
        <w:t>تشجيع الابناء على ممارسة نشاطاتهم الرياضية والفنية واستثمار الوقت</w:t>
      </w:r>
    </w:p>
    <w:p w:rsidR="00C958BF" w:rsidRPr="00172F2A" w:rsidRDefault="00C958BF" w:rsidP="0082474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72F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-التوصيات :</w:t>
      </w:r>
    </w:p>
    <w:p w:rsidR="00C958BF" w:rsidRDefault="00C958BF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1-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تفعيل دور الاسرة عن طريق تقديم النصح والارشاد لأبنائهم والتأكيد على ضرورة الابتعاد عن المخدرات </w:t>
      </w:r>
      <w:r w:rsidR="0082474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الرقمية</w:t>
      </w:r>
    </w:p>
    <w:p w:rsidR="00C958BF" w:rsidRDefault="00C958BF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2- 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تعاون الاسرة مع المؤسسات التعليمية من اجل الحد من المخدرات</w:t>
      </w:r>
      <w:r w:rsidR="0082474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الرقمية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B726BD" w:rsidRDefault="00B726BD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3- تشجيع الابناء على ممارسة نشاطاتهم الرياضية والفنية واستثمار الوقت</w:t>
      </w:r>
    </w:p>
    <w:bookmarkEnd w:id="0"/>
    <w:p w:rsidR="00E26237" w:rsidRPr="00172F2A" w:rsidRDefault="00172F2A" w:rsidP="0082474D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172F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-النتائج :</w:t>
      </w:r>
    </w:p>
    <w:p w:rsidR="00172F2A" w:rsidRDefault="00172F2A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1-التأكيد على ضرورة دور الاسرة والمؤسسات التعليمية في الحد من اضرار المخدرات </w:t>
      </w:r>
      <w:r w:rsidR="0048690E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الرقمية</w:t>
      </w:r>
    </w:p>
    <w:p w:rsidR="00172F2A" w:rsidRDefault="00172F2A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2-توعية الطلبة بمخاطر المخدرات </w:t>
      </w:r>
      <w:r w:rsidR="0048690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الرقمية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عن طريق عقد الندوات والورش</w:t>
      </w:r>
    </w:p>
    <w:p w:rsidR="00172F2A" w:rsidRDefault="00172F2A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3-توظيف مهارات الطلبة بالنشاطات الفنية والرياضية </w:t>
      </w:r>
    </w:p>
    <w:p w:rsidR="0082474D" w:rsidRDefault="0082474D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82474D" w:rsidRDefault="0082474D" w:rsidP="0082474D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82474D" w:rsidRDefault="00E26237" w:rsidP="0082474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  </w:t>
      </w:r>
      <w:r w:rsidR="0082474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82474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 التقدير</w:t>
      </w:r>
    </w:p>
    <w:p w:rsidR="00E26237" w:rsidRPr="00E26237" w:rsidRDefault="0082474D" w:rsidP="00F905F0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sz w:val="28"/>
          <w:szCs w:val="28"/>
          <w:lang w:bidi="ar-IQ"/>
        </w:rPr>
        <w:t xml:space="preserve">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أ.د. سعاد هادي حسن الطائي</w:t>
      </w:r>
      <w:r w:rsidR="00E2623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</w:t>
      </w:r>
    </w:p>
    <w:sectPr w:rsidR="00E26237" w:rsidRPr="00E26237" w:rsidSect="0082474D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3CCA"/>
    <w:multiLevelType w:val="hybridMultilevel"/>
    <w:tmpl w:val="059482F0"/>
    <w:lvl w:ilvl="0" w:tplc="8796F5A2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63095"/>
    <w:multiLevelType w:val="hybridMultilevel"/>
    <w:tmpl w:val="E2E40A9C"/>
    <w:lvl w:ilvl="0" w:tplc="E36AEC9C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EC"/>
    <w:rsid w:val="000D3BD2"/>
    <w:rsid w:val="001178EF"/>
    <w:rsid w:val="00172F2A"/>
    <w:rsid w:val="002B6F23"/>
    <w:rsid w:val="002C5B90"/>
    <w:rsid w:val="003976AA"/>
    <w:rsid w:val="003A2483"/>
    <w:rsid w:val="0048690E"/>
    <w:rsid w:val="004D27D2"/>
    <w:rsid w:val="00515359"/>
    <w:rsid w:val="0067018F"/>
    <w:rsid w:val="0082474D"/>
    <w:rsid w:val="008E36A9"/>
    <w:rsid w:val="00A25B4A"/>
    <w:rsid w:val="00B726BD"/>
    <w:rsid w:val="00C958BF"/>
    <w:rsid w:val="00E26237"/>
    <w:rsid w:val="00E70FEC"/>
    <w:rsid w:val="00F905F0"/>
    <w:rsid w:val="00FA555D"/>
    <w:rsid w:val="00F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Dunya</dc:creator>
  <cp:lastModifiedBy>Maher</cp:lastModifiedBy>
  <cp:revision>2</cp:revision>
  <cp:lastPrinted>2025-10-10T11:57:00Z</cp:lastPrinted>
  <dcterms:created xsi:type="dcterms:W3CDTF">2026-04-09T05:53:00Z</dcterms:created>
  <dcterms:modified xsi:type="dcterms:W3CDTF">2026-04-09T05:53:00Z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e63ae25a-63ee-4e62-b0c8-c3e7560cefbf</vt:lpwstr>
  </property>
</Properties>
</file>