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07" w:rsidRDefault="000E1FFA" w:rsidP="000E1FFA">
      <w:pPr>
        <w:rPr>
          <w:sz w:val="28"/>
          <w:szCs w:val="28"/>
          <w:rtl/>
        </w:rPr>
      </w:pPr>
    </w:p>
    <w:p w:rsidR="000E1FFA" w:rsidRPr="000E1FFA" w:rsidRDefault="000E1FFA" w:rsidP="000E1FFA">
      <w:pPr>
        <w:rPr>
          <w:sz w:val="28"/>
          <w:szCs w:val="28"/>
          <w:rtl/>
        </w:rPr>
      </w:pPr>
      <w:r>
        <w:rPr>
          <w:rFonts w:ascii="Segoe UI" w:hAnsi="Segoe UI" w:cs="Segoe UI"/>
          <w:color w:val="080809"/>
          <w:sz w:val="23"/>
          <w:szCs w:val="23"/>
          <w:shd w:val="clear" w:color="auto" w:fill="FFFFFF"/>
          <w:rtl/>
        </w:rPr>
        <w:t>دور الاتفاقيات الدولية في مناهضة العنف ضد المرأة</w:t>
      </w:r>
      <w:bookmarkStart w:id="0" w:name="_GoBack"/>
      <w:bookmarkEnd w:id="0"/>
    </w:p>
    <w:p w:rsidR="000E1FFA" w:rsidRPr="000E1FFA" w:rsidRDefault="000E1FFA" w:rsidP="000E1FFA">
      <w:pPr>
        <w:rPr>
          <w:sz w:val="28"/>
          <w:szCs w:val="28"/>
          <w:rtl/>
        </w:rPr>
      </w:pPr>
    </w:p>
    <w:p w:rsidR="000E1FFA" w:rsidRPr="000E1FFA" w:rsidRDefault="000E1FFA" w:rsidP="000E1F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0E1FFA">
        <w:rPr>
          <w:rFonts w:ascii="Segoe UI" w:eastAsia="Times New Roman" w:hAnsi="Segoe UI" w:cs="Segoe UI"/>
          <w:color w:val="080809"/>
          <w:sz w:val="28"/>
          <w:szCs w:val="28"/>
          <w:rtl/>
        </w:rPr>
        <w:t>التوصيات</w:t>
      </w:r>
      <w:r w:rsidRPr="000E1FFA">
        <w:rPr>
          <w:rFonts w:ascii="Segoe UI" w:eastAsia="Times New Roman" w:hAnsi="Segoe UI" w:cs="Segoe UI"/>
          <w:color w:val="080809"/>
          <w:sz w:val="28"/>
          <w:szCs w:val="28"/>
        </w:rPr>
        <w:t xml:space="preserve"> … </w:t>
      </w:r>
    </w:p>
    <w:p w:rsidR="000E1FFA" w:rsidRPr="000E1FFA" w:rsidRDefault="000E1FFA" w:rsidP="000E1F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0E1FFA">
        <w:rPr>
          <w:rFonts w:ascii="Segoe UI" w:eastAsia="Times New Roman" w:hAnsi="Segoe UI" w:cs="Segoe UI"/>
          <w:color w:val="080809"/>
          <w:sz w:val="28"/>
          <w:szCs w:val="28"/>
          <w:rtl/>
        </w:rPr>
        <w:t>١</w:t>
      </w:r>
      <w:r w:rsidRPr="000E1FFA">
        <w:rPr>
          <w:rFonts w:ascii="Segoe UI" w:eastAsia="Times New Roman" w:hAnsi="Segoe UI" w:cs="Segoe UI"/>
          <w:color w:val="080809"/>
          <w:sz w:val="28"/>
          <w:szCs w:val="28"/>
        </w:rPr>
        <w:t>.</w:t>
      </w:r>
      <w:r w:rsidRPr="000E1FFA">
        <w:rPr>
          <w:rFonts w:ascii="Segoe UI" w:eastAsia="Times New Roman" w:hAnsi="Segoe UI" w:cs="Segoe UI"/>
          <w:color w:val="080809"/>
          <w:sz w:val="28"/>
          <w:szCs w:val="28"/>
          <w:rtl/>
        </w:rPr>
        <w:t>تفعيل القوانين والاتفاقيات الدولية بما يضمن حماية النساء أثناء النزاعات المسلحة</w:t>
      </w:r>
    </w:p>
    <w:p w:rsidR="000E1FFA" w:rsidRPr="000E1FFA" w:rsidRDefault="000E1FFA" w:rsidP="000E1F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0E1FFA">
        <w:rPr>
          <w:rFonts w:ascii="Segoe UI" w:eastAsia="Times New Roman" w:hAnsi="Segoe UI" w:cs="Segoe UI"/>
          <w:color w:val="080809"/>
          <w:sz w:val="28"/>
          <w:szCs w:val="28"/>
          <w:rtl/>
        </w:rPr>
        <w:t>٢</w:t>
      </w:r>
      <w:r w:rsidRPr="000E1FFA">
        <w:rPr>
          <w:rFonts w:ascii="Segoe UI" w:eastAsia="Times New Roman" w:hAnsi="Segoe UI" w:cs="Segoe UI"/>
          <w:color w:val="080809"/>
          <w:sz w:val="28"/>
          <w:szCs w:val="28"/>
        </w:rPr>
        <w:t xml:space="preserve">. </w:t>
      </w:r>
      <w:r w:rsidRPr="000E1FFA">
        <w:rPr>
          <w:rFonts w:ascii="Segoe UI" w:eastAsia="Times New Roman" w:hAnsi="Segoe UI" w:cs="Segoe UI"/>
          <w:color w:val="080809"/>
          <w:sz w:val="28"/>
          <w:szCs w:val="28"/>
          <w:rtl/>
        </w:rPr>
        <w:t>تمكين النساء وإشراكهن بفاعلية في عمليات السلام وإعادة الإعمار</w:t>
      </w:r>
      <w:r w:rsidRPr="000E1FFA">
        <w:rPr>
          <w:rFonts w:ascii="Segoe UI" w:eastAsia="Times New Roman" w:hAnsi="Segoe UI" w:cs="Segoe UI"/>
          <w:color w:val="080809"/>
          <w:sz w:val="28"/>
          <w:szCs w:val="28"/>
        </w:rPr>
        <w:t>.</w:t>
      </w:r>
    </w:p>
    <w:p w:rsidR="000E1FFA" w:rsidRPr="000E1FFA" w:rsidRDefault="000E1FFA" w:rsidP="000E1F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0E1FFA">
        <w:rPr>
          <w:rFonts w:ascii="Segoe UI" w:eastAsia="Times New Roman" w:hAnsi="Segoe UI" w:cs="Segoe UI"/>
          <w:color w:val="080809"/>
          <w:sz w:val="28"/>
          <w:szCs w:val="28"/>
          <w:rtl/>
        </w:rPr>
        <w:t>٣</w:t>
      </w:r>
      <w:r w:rsidRPr="000E1FFA">
        <w:rPr>
          <w:rFonts w:ascii="Segoe UI" w:eastAsia="Times New Roman" w:hAnsi="Segoe UI" w:cs="Segoe UI"/>
          <w:color w:val="080809"/>
          <w:sz w:val="28"/>
          <w:szCs w:val="28"/>
        </w:rPr>
        <w:t>.</w:t>
      </w:r>
      <w:r w:rsidRPr="000E1FFA">
        <w:rPr>
          <w:rFonts w:ascii="Segoe UI" w:eastAsia="Times New Roman" w:hAnsi="Segoe UI" w:cs="Segoe UI"/>
          <w:color w:val="080809"/>
          <w:sz w:val="28"/>
          <w:szCs w:val="28"/>
          <w:rtl/>
        </w:rPr>
        <w:t>تقديم الدعم النفسي والاجتماعي الشامل للناجيات في مناطق النزاعات المسلحة</w:t>
      </w:r>
    </w:p>
    <w:p w:rsidR="000E1FFA" w:rsidRPr="000E1FFA" w:rsidRDefault="000E1FFA" w:rsidP="000E1FFA">
      <w:pPr>
        <w:rPr>
          <w:sz w:val="28"/>
          <w:szCs w:val="28"/>
          <w:rtl/>
        </w:rPr>
      </w:pPr>
    </w:p>
    <w:p w:rsidR="000E1FFA" w:rsidRPr="000E1FFA" w:rsidRDefault="000E1FFA" w:rsidP="000E1FFA">
      <w:pPr>
        <w:rPr>
          <w:sz w:val="28"/>
          <w:szCs w:val="28"/>
        </w:rPr>
      </w:pPr>
    </w:p>
    <w:sectPr w:rsidR="000E1FFA" w:rsidRPr="000E1FFA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FA"/>
    <w:rsid w:val="000E1FFA"/>
    <w:rsid w:val="00721918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5E3107-763B-49F8-A276-0A66D5B6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2025-12-28T08:18:00Z</dcterms:created>
  <dcterms:modified xsi:type="dcterms:W3CDTF">2025-12-28T08:19:00Z</dcterms:modified>
</cp:coreProperties>
</file>