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Pr="009E4B73" w:rsidRDefault="009E4B73">
      <w:pPr>
        <w:rPr>
          <w:sz w:val="28"/>
          <w:szCs w:val="28"/>
          <w:rtl/>
        </w:rPr>
      </w:pP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9"/>
          <w:szCs w:val="32"/>
        </w:rPr>
      </w:pPr>
      <w:r w:rsidRPr="009E4B73">
        <w:rPr>
          <w:rFonts w:ascii="inherit" w:eastAsia="Times New Roman" w:hAnsi="inherit" w:cs="Segoe UI" w:hint="cs"/>
          <w:color w:val="080809"/>
          <w:sz w:val="29"/>
          <w:szCs w:val="32"/>
          <w:rtl/>
        </w:rPr>
        <w:t>د</w:t>
      </w:r>
      <w:r w:rsidRPr="009E4B73">
        <w:rPr>
          <w:rFonts w:ascii="inherit" w:eastAsia="Times New Roman" w:hAnsi="inherit" w:cs="Segoe UI"/>
          <w:color w:val="080809"/>
          <w:sz w:val="29"/>
          <w:szCs w:val="32"/>
          <w:rtl/>
        </w:rPr>
        <w:t>ور المرأة في نشر ثقافة اللاعنف كمنهج بديل لمكافحة العنف</w:t>
      </w: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7"/>
          <w:szCs w:val="28"/>
        </w:rPr>
      </w:pP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 w:hint="cs"/>
          <w:color w:val="080809"/>
          <w:sz w:val="27"/>
          <w:szCs w:val="28"/>
          <w:rtl/>
          <w:lang w:bidi="ar-IQ"/>
        </w:rPr>
      </w:pPr>
      <w:r w:rsidRPr="009E4B73">
        <w:rPr>
          <w:rFonts w:ascii="inherit" w:eastAsia="Times New Roman" w:hAnsi="inherit" w:cs="Segoe UI" w:hint="cs"/>
          <w:color w:val="080809"/>
          <w:sz w:val="27"/>
          <w:szCs w:val="28"/>
          <w:rtl/>
          <w:lang w:bidi="ar-IQ"/>
        </w:rPr>
        <w:t xml:space="preserve">التوصيات </w:t>
      </w: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7"/>
          <w:szCs w:val="28"/>
        </w:rPr>
      </w:pPr>
      <w:r w:rsidRPr="009E4B73">
        <w:rPr>
          <w:rFonts w:ascii="inherit" w:eastAsia="Times New Roman" w:hAnsi="inherit" w:cs="Segoe UI"/>
          <w:color w:val="080809"/>
          <w:sz w:val="27"/>
          <w:szCs w:val="28"/>
          <w:rtl/>
        </w:rPr>
        <w:t xml:space="preserve">واختتمت الورشة بعدد من التوصيات أهمها </w:t>
      </w: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7"/>
          <w:szCs w:val="28"/>
        </w:rPr>
      </w:pPr>
      <w:r w:rsidRPr="009E4B73">
        <w:rPr>
          <w:rFonts w:ascii="inherit" w:eastAsia="Times New Roman" w:hAnsi="inherit" w:cs="Segoe UI"/>
          <w:color w:val="080809"/>
          <w:sz w:val="27"/>
          <w:szCs w:val="28"/>
        </w:rPr>
        <w:t xml:space="preserve">. </w:t>
      </w:r>
      <w:r w:rsidRPr="009E4B73">
        <w:rPr>
          <w:rFonts w:ascii="inherit" w:eastAsia="Times New Roman" w:hAnsi="inherit" w:cs="Segoe UI"/>
          <w:color w:val="080809"/>
          <w:sz w:val="27"/>
          <w:szCs w:val="28"/>
          <w:rtl/>
        </w:rPr>
        <w:t>دمج مبادئ اللاعنف في المناهج التعليمية</w:t>
      </w:r>
      <w:r w:rsidRPr="009E4B73">
        <w:rPr>
          <w:rFonts w:ascii="inherit" w:eastAsia="Times New Roman" w:hAnsi="inherit" w:cs="Segoe UI"/>
          <w:color w:val="080809"/>
          <w:sz w:val="27"/>
          <w:szCs w:val="28"/>
        </w:rPr>
        <w:t>.</w:t>
      </w: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7"/>
          <w:szCs w:val="28"/>
        </w:rPr>
      </w:pPr>
      <w:r w:rsidRPr="009E4B73">
        <w:rPr>
          <w:rFonts w:ascii="inherit" w:eastAsia="Times New Roman" w:hAnsi="inherit" w:cs="Segoe UI"/>
          <w:color w:val="080809"/>
          <w:sz w:val="27"/>
          <w:szCs w:val="28"/>
        </w:rPr>
        <w:t xml:space="preserve">. </w:t>
      </w:r>
      <w:r w:rsidRPr="009E4B73">
        <w:rPr>
          <w:rFonts w:ascii="inherit" w:eastAsia="Times New Roman" w:hAnsi="inherit" w:cs="Segoe UI"/>
          <w:color w:val="080809"/>
          <w:sz w:val="27"/>
          <w:szCs w:val="28"/>
          <w:rtl/>
        </w:rPr>
        <w:t>تدريب الكوادر التربوية والاجتماعية على أساليب الحوار اللاعنفي</w:t>
      </w:r>
      <w:r w:rsidRPr="009E4B73">
        <w:rPr>
          <w:rFonts w:ascii="inherit" w:eastAsia="Times New Roman" w:hAnsi="inherit" w:cs="Segoe UI"/>
          <w:color w:val="080809"/>
          <w:sz w:val="27"/>
          <w:szCs w:val="28"/>
        </w:rPr>
        <w:t>.</w:t>
      </w:r>
    </w:p>
    <w:p w:rsidR="009E4B73" w:rsidRPr="009E4B73" w:rsidRDefault="009E4B73" w:rsidP="009E4B73">
      <w:pPr>
        <w:shd w:val="clear" w:color="auto" w:fill="FFFFFF"/>
        <w:bidi w:val="0"/>
        <w:spacing w:after="0" w:line="240" w:lineRule="auto"/>
        <w:jc w:val="right"/>
        <w:rPr>
          <w:rFonts w:ascii="inherit" w:eastAsia="Times New Roman" w:hAnsi="inherit" w:cs="Segoe UI"/>
          <w:color w:val="080809"/>
          <w:sz w:val="27"/>
          <w:szCs w:val="28"/>
        </w:rPr>
      </w:pPr>
      <w:bookmarkStart w:id="0" w:name="_GoBack"/>
      <w:bookmarkEnd w:id="0"/>
      <w:r w:rsidRPr="009E4B73">
        <w:rPr>
          <w:rFonts w:ascii="inherit" w:eastAsia="Times New Roman" w:hAnsi="inherit" w:cs="Segoe UI"/>
          <w:color w:val="080809"/>
          <w:sz w:val="27"/>
          <w:szCs w:val="28"/>
          <w:rtl/>
        </w:rPr>
        <w:t>تشجيع البحث العلمي في مجال اللاعنف وتمكين المرأة للمساهمة الفاعلة في نشره</w:t>
      </w:r>
    </w:p>
    <w:p w:rsidR="009E4B73" w:rsidRPr="009E4B73" w:rsidRDefault="009E4B73">
      <w:pPr>
        <w:rPr>
          <w:sz w:val="28"/>
          <w:szCs w:val="28"/>
        </w:rPr>
      </w:pPr>
    </w:p>
    <w:sectPr w:rsidR="009E4B73" w:rsidRPr="009E4B73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73"/>
    <w:rsid w:val="00721918"/>
    <w:rsid w:val="009E4B73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231E6-4B24-4409-B082-2B104553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2025-11-18T08:18:00Z</dcterms:created>
  <dcterms:modified xsi:type="dcterms:W3CDTF">2025-11-18T08:21:00Z</dcterms:modified>
</cp:coreProperties>
</file>