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المخاطبات الإدارية</w:t>
      </w:r>
      <w:bookmarkStart w:id="0" w:name="_GoBack"/>
      <w:bookmarkEnd w:id="0"/>
    </w:p>
    <w:p w:rsidR="00A72AE2" w:rsidRPr="005A006F" w:rsidRDefault="00A72AE2" w:rsidP="005A006F">
      <w:pPr>
        <w:jc w:val="right"/>
        <w:rPr>
          <w:rFonts w:asciiTheme="majorBidi" w:hAnsiTheme="majorBidi" w:cstheme="majorBidi"/>
          <w:sz w:val="28"/>
          <w:szCs w:val="28"/>
          <w:lang w:bidi="ar-IQ"/>
        </w:rPr>
      </w:pPr>
    </w:p>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برعاية السيد عميد معهد الليزر للدراسات العليا في جامعة بغداد الأستاذ الدكتور كاظم عبد الواحد عادم المحترم، نظّمت وحدة التعليم المستمر في المعهد ورشة عمل بعنوان “فن المخاطبات الإدارية”، قدّمها الدكتور محمد جاسم العامري، وبإشراف معاون العميد المدرس الدكتور سيف عقيل محمد، وبمشاركة عدد من تدريسيي ومنتسبي المعهد</w:t>
      </w:r>
      <w:r w:rsidRPr="005A006F">
        <w:rPr>
          <w:rFonts w:asciiTheme="majorBidi" w:hAnsiTheme="majorBidi" w:cstheme="majorBidi"/>
          <w:sz w:val="28"/>
          <w:szCs w:val="28"/>
          <w:lang w:bidi="ar-IQ"/>
        </w:rPr>
        <w:t>.</w:t>
      </w:r>
    </w:p>
    <w:p w:rsidR="00A72AE2" w:rsidRPr="005A006F" w:rsidRDefault="00A72AE2" w:rsidP="005A006F">
      <w:pPr>
        <w:jc w:val="right"/>
        <w:rPr>
          <w:rFonts w:asciiTheme="majorBidi" w:hAnsiTheme="majorBidi" w:cstheme="majorBidi"/>
          <w:sz w:val="28"/>
          <w:szCs w:val="28"/>
          <w:lang w:bidi="ar-IQ"/>
        </w:rPr>
      </w:pPr>
    </w:p>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هدفت الورشة إلى تطوير المهارات الإدارية وتعزيز كفاءة العاملين في إعداد وصياغة المخاطبات الرسمية، لما تمثله من أداة أساسية في التواصل المؤسسي داخل الجامعات</w:t>
      </w:r>
      <w:r w:rsidRPr="005A006F">
        <w:rPr>
          <w:rFonts w:asciiTheme="majorBidi" w:hAnsiTheme="majorBidi" w:cstheme="majorBidi"/>
          <w:sz w:val="28"/>
          <w:szCs w:val="28"/>
          <w:lang w:bidi="ar-IQ"/>
        </w:rPr>
        <w:t>.</w:t>
      </w:r>
    </w:p>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وتناولت محاور الورشة أسس كتابة المخاطبات الرسمية وفق السياقات الإدارية المعتمدة، مع التركيز على سلامة اللغة ودقة التعبير وصحة الصياغة، فضلاً عن عرض نماذج من الأخطاء الشائعة في المراسلات الإدارية وطرق معالجتها</w:t>
      </w:r>
      <w:r w:rsidRPr="005A006F">
        <w:rPr>
          <w:rFonts w:asciiTheme="majorBidi" w:hAnsiTheme="majorBidi" w:cstheme="majorBidi"/>
          <w:sz w:val="28"/>
          <w:szCs w:val="28"/>
          <w:lang w:bidi="ar-IQ"/>
        </w:rPr>
        <w:t>.</w:t>
      </w:r>
    </w:p>
    <w:p w:rsidR="00A72AE2" w:rsidRPr="005A006F" w:rsidRDefault="00A72AE2" w:rsidP="005A006F">
      <w:pPr>
        <w:jc w:val="right"/>
        <w:rPr>
          <w:rFonts w:asciiTheme="majorBidi" w:hAnsiTheme="majorBidi" w:cstheme="majorBidi"/>
          <w:sz w:val="28"/>
          <w:szCs w:val="28"/>
          <w:lang w:bidi="ar-IQ"/>
        </w:rPr>
      </w:pPr>
    </w:p>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وأوضح الدكتور العامري خلال الورشة أهمية اعتماد الأسلوب الإداري السليم في صياغة الكتب الرسمية بما يسهم في تحقيق الانسيابية في العمل ورفع مستوى الأداء المؤسسي</w:t>
      </w:r>
      <w:r w:rsidRPr="005A006F">
        <w:rPr>
          <w:rFonts w:asciiTheme="majorBidi" w:hAnsiTheme="majorBidi" w:cstheme="majorBidi"/>
          <w:sz w:val="28"/>
          <w:szCs w:val="28"/>
          <w:lang w:bidi="ar-IQ"/>
        </w:rPr>
        <w:t>.</w:t>
      </w:r>
    </w:p>
    <w:p w:rsidR="00A72AE2" w:rsidRPr="005A006F" w:rsidRDefault="00A72AE2" w:rsidP="005A006F">
      <w:pPr>
        <w:jc w:val="right"/>
        <w:rPr>
          <w:rFonts w:asciiTheme="majorBidi" w:hAnsiTheme="majorBidi" w:cstheme="majorBidi"/>
          <w:sz w:val="28"/>
          <w:szCs w:val="28"/>
          <w:lang w:bidi="ar-IQ"/>
        </w:rPr>
      </w:pPr>
    </w:p>
    <w:p w:rsidR="00A72AE2" w:rsidRPr="005A006F" w:rsidRDefault="00A72AE2" w:rsidP="005A006F">
      <w:pPr>
        <w:jc w:val="right"/>
        <w:rPr>
          <w:rFonts w:asciiTheme="majorBidi" w:hAnsiTheme="majorBidi" w:cstheme="majorBidi"/>
          <w:sz w:val="28"/>
          <w:szCs w:val="28"/>
          <w:lang w:bidi="ar-IQ"/>
        </w:rPr>
      </w:pPr>
      <w:r w:rsidRPr="005A006F">
        <w:rPr>
          <w:rFonts w:asciiTheme="majorBidi" w:hAnsiTheme="majorBidi" w:cstheme="majorBidi"/>
          <w:sz w:val="28"/>
          <w:szCs w:val="28"/>
          <w:rtl/>
          <w:lang w:bidi="ar-IQ"/>
        </w:rPr>
        <w:t>وفي ختام الورشة، قدّم المدرس الدكتور سيف عقيل محمد معاون العميد للشؤون العلمية شهادة تقديرية إلى المحاضر نيابةً عن السيد عميد المعهد، تثمينًا لجهوده في إثراء المعرفة الإدارية وتطوير مهارات المشاركين، مؤكّدًا حرص المعهد على استمرار عقد مثل هذه الورش لما لها من أثرٍ إيجابي في تعزيز كفاءة العمل الأكاديمي والإداري في الجامعة</w:t>
      </w:r>
      <w:r w:rsidRPr="005A006F">
        <w:rPr>
          <w:rFonts w:asciiTheme="majorBidi" w:hAnsiTheme="majorBidi" w:cstheme="majorBidi"/>
          <w:sz w:val="28"/>
          <w:szCs w:val="28"/>
          <w:lang w:bidi="ar-IQ"/>
        </w:rPr>
        <w:t>.</w:t>
      </w:r>
    </w:p>
    <w:p w:rsidR="00A72AE2" w:rsidRPr="005A006F" w:rsidRDefault="00A72AE2" w:rsidP="005A006F">
      <w:pPr>
        <w:jc w:val="right"/>
        <w:rPr>
          <w:rFonts w:asciiTheme="majorBidi" w:hAnsiTheme="majorBidi" w:cstheme="majorBidi"/>
          <w:sz w:val="28"/>
          <w:szCs w:val="28"/>
          <w:lang w:bidi="ar-IQ"/>
        </w:rPr>
      </w:pPr>
    </w:p>
    <w:p w:rsidR="00CB485B" w:rsidRPr="005A006F" w:rsidRDefault="005A006F" w:rsidP="005A006F">
      <w:pPr>
        <w:jc w:val="right"/>
        <w:rPr>
          <w:rFonts w:asciiTheme="majorBidi" w:hAnsiTheme="majorBidi" w:cstheme="majorBidi"/>
          <w:sz w:val="28"/>
          <w:szCs w:val="28"/>
          <w:lang w:bidi="ar-IQ"/>
        </w:rPr>
      </w:pPr>
    </w:p>
    <w:sectPr w:rsidR="00CB485B" w:rsidRPr="005A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E2"/>
    <w:rsid w:val="005A006F"/>
    <w:rsid w:val="00A72AE2"/>
    <w:rsid w:val="00C8125C"/>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F2FE1-2311-465D-A113-551825EA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2025-10-27T05:40:00Z</dcterms:created>
  <dcterms:modified xsi:type="dcterms:W3CDTF">2025-10-27T06:21:00Z</dcterms:modified>
</cp:coreProperties>
</file>