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9018" w14:textId="14443D96" w:rsidR="00F400A4" w:rsidRPr="00527BD0" w:rsidRDefault="00F400A4" w:rsidP="00F400A4">
      <w:pPr>
        <w:jc w:val="mediumKashida"/>
        <w:rPr>
          <w:rFonts w:asciiTheme="majorBidi" w:hAnsiTheme="majorBidi" w:cstheme="majorBidi"/>
          <w:b/>
          <w:bCs/>
          <w:sz w:val="32"/>
          <w:szCs w:val="32"/>
          <w:shd w:val="clear" w:color="auto" w:fill="FFFFFF"/>
          <w:rtl/>
        </w:rPr>
      </w:pPr>
      <w:proofErr w:type="gramStart"/>
      <w:r w:rsidRPr="00527BD0">
        <w:rPr>
          <w:rFonts w:asciiTheme="majorBidi" w:hAnsiTheme="majorBidi" w:cstheme="majorBidi" w:hint="cs"/>
          <w:b/>
          <w:bCs/>
          <w:sz w:val="32"/>
          <w:szCs w:val="32"/>
          <w:shd w:val="clear" w:color="auto" w:fill="FFFFFF"/>
          <w:rtl/>
        </w:rPr>
        <w:t>السرعة :</w:t>
      </w:r>
      <w:proofErr w:type="gramEnd"/>
      <w:r w:rsidR="00DC756A" w:rsidRPr="00527BD0">
        <w:rPr>
          <w:rFonts w:asciiTheme="majorBidi" w:hAnsiTheme="majorBidi" w:cstheme="majorBidi" w:hint="cs"/>
          <w:b/>
          <w:bCs/>
          <w:noProof/>
          <w:sz w:val="32"/>
          <w:szCs w:val="32"/>
          <w:rtl/>
        </w:rPr>
        <w:t xml:space="preserve"> </w:t>
      </w:r>
    </w:p>
    <w:p w14:paraId="4FEAE240" w14:textId="77777777" w:rsidR="00D756B2" w:rsidRPr="00527BD0" w:rsidRDefault="00D756B2" w:rsidP="00D756B2">
      <w:pPr>
        <w:jc w:val="mediumKashida"/>
        <w:rPr>
          <w:rFonts w:asciiTheme="majorBidi" w:hAnsiTheme="majorBidi" w:cstheme="majorBidi"/>
          <w:b/>
          <w:bCs/>
          <w:sz w:val="32"/>
          <w:szCs w:val="32"/>
          <w:shd w:val="clear" w:color="auto" w:fill="FFFFFF"/>
          <w:rtl/>
        </w:rPr>
      </w:pPr>
      <w:r w:rsidRPr="00527BD0">
        <w:rPr>
          <w:rFonts w:asciiTheme="majorBidi" w:hAnsiTheme="majorBidi" w:cstheme="majorBidi"/>
          <w:sz w:val="32"/>
          <w:szCs w:val="32"/>
          <w:shd w:val="clear" w:color="auto" w:fill="FFFFFF"/>
          <w:rtl/>
        </w:rPr>
        <w:t xml:space="preserve">قدرة الفرد على أداء حركات متكررة من نوع واحد في </w:t>
      </w:r>
      <w:proofErr w:type="gramStart"/>
      <w:r w:rsidRPr="00527BD0">
        <w:rPr>
          <w:rFonts w:asciiTheme="majorBidi" w:hAnsiTheme="majorBidi" w:cstheme="majorBidi"/>
          <w:sz w:val="32"/>
          <w:szCs w:val="32"/>
          <w:shd w:val="clear" w:color="auto" w:fill="FFFFFF"/>
          <w:rtl/>
        </w:rPr>
        <w:t>اقصر</w:t>
      </w:r>
      <w:proofErr w:type="gramEnd"/>
      <w:r w:rsidRPr="00527BD0">
        <w:rPr>
          <w:rFonts w:asciiTheme="majorBidi" w:hAnsiTheme="majorBidi" w:cstheme="majorBidi"/>
          <w:sz w:val="32"/>
          <w:szCs w:val="32"/>
          <w:shd w:val="clear" w:color="auto" w:fill="FFFFFF"/>
          <w:rtl/>
        </w:rPr>
        <w:t xml:space="preserve"> زمن ممكن، سواء صاحب ذلك انتقال الجسم أو عدم انتقاله فالسرعة تعني عدد الحركات في </w:t>
      </w:r>
      <w:r w:rsidRPr="00527BD0">
        <w:rPr>
          <w:rFonts w:asciiTheme="majorBidi" w:hAnsiTheme="majorBidi" w:cstheme="majorBidi" w:hint="cs"/>
          <w:sz w:val="32"/>
          <w:szCs w:val="32"/>
          <w:shd w:val="clear" w:color="auto" w:fill="FFFFFF"/>
          <w:rtl/>
        </w:rPr>
        <w:t xml:space="preserve">زمن </w:t>
      </w:r>
      <w:proofErr w:type="gramStart"/>
      <w:r w:rsidRPr="00527BD0">
        <w:rPr>
          <w:rFonts w:asciiTheme="majorBidi" w:hAnsiTheme="majorBidi" w:cstheme="majorBidi" w:hint="cs"/>
          <w:sz w:val="32"/>
          <w:szCs w:val="32"/>
          <w:shd w:val="clear" w:color="auto" w:fill="FFFFFF"/>
          <w:rtl/>
        </w:rPr>
        <w:t>معين</w:t>
      </w:r>
      <w:r w:rsidRPr="00527BD0">
        <w:rPr>
          <w:rFonts w:asciiTheme="majorBidi" w:hAnsiTheme="majorBidi" w:cstheme="majorBidi"/>
          <w:sz w:val="32"/>
          <w:szCs w:val="32"/>
          <w:shd w:val="clear" w:color="auto" w:fill="FFFFFF"/>
          <w:rtl/>
        </w:rPr>
        <w:t xml:space="preserve"> ،</w:t>
      </w:r>
      <w:proofErr w:type="gramEnd"/>
      <w:r w:rsidRPr="00527BD0">
        <w:rPr>
          <w:rFonts w:asciiTheme="majorBidi" w:hAnsiTheme="majorBidi" w:cstheme="majorBidi" w:hint="cs"/>
          <w:sz w:val="32"/>
          <w:szCs w:val="32"/>
          <w:shd w:val="clear" w:color="auto" w:fill="FFFFFF"/>
          <w:rtl/>
        </w:rPr>
        <w:t xml:space="preserve"> </w:t>
      </w:r>
      <w:r w:rsidRPr="00527BD0">
        <w:rPr>
          <w:rFonts w:asciiTheme="majorBidi" w:hAnsiTheme="majorBidi" w:cstheme="majorBidi"/>
          <w:sz w:val="32"/>
          <w:szCs w:val="32"/>
          <w:shd w:val="clear" w:color="auto" w:fill="FFFFFF"/>
          <w:rtl/>
        </w:rPr>
        <w:t xml:space="preserve">أو سرعة عمل حركات من نوع واحد بصورة </w:t>
      </w:r>
      <w:proofErr w:type="gramStart"/>
      <w:r w:rsidRPr="00527BD0">
        <w:rPr>
          <w:rFonts w:asciiTheme="majorBidi" w:hAnsiTheme="majorBidi" w:cstheme="majorBidi"/>
          <w:sz w:val="32"/>
          <w:szCs w:val="32"/>
          <w:shd w:val="clear" w:color="auto" w:fill="FFFFFF"/>
          <w:rtl/>
        </w:rPr>
        <w:t>متتابعة</w:t>
      </w:r>
      <w:r w:rsidRPr="00527BD0">
        <w:rPr>
          <w:rFonts w:asciiTheme="majorBidi" w:hAnsiTheme="majorBidi" w:cstheme="majorBidi"/>
          <w:sz w:val="32"/>
          <w:szCs w:val="32"/>
          <w:shd w:val="clear" w:color="auto" w:fill="FFFFFF"/>
        </w:rPr>
        <w:t xml:space="preserve"> .</w:t>
      </w:r>
      <w:proofErr w:type="gramEnd"/>
    </w:p>
    <w:p w14:paraId="00F6A2EC" w14:textId="77777777" w:rsidR="00F400A4" w:rsidRPr="00527BD0" w:rsidRDefault="00F400A4" w:rsidP="00F400A4">
      <w:pPr>
        <w:jc w:val="mediumKashida"/>
        <w:rPr>
          <w:rFonts w:asciiTheme="majorBidi" w:hAnsiTheme="majorBidi" w:cstheme="majorBidi"/>
          <w:sz w:val="32"/>
          <w:szCs w:val="32"/>
          <w:shd w:val="clear" w:color="auto" w:fill="FFFFFF"/>
        </w:rPr>
      </w:pPr>
      <w:r w:rsidRPr="00527BD0">
        <w:rPr>
          <w:rFonts w:asciiTheme="majorBidi" w:hAnsiTheme="majorBidi" w:cstheme="majorBidi"/>
          <w:sz w:val="32"/>
          <w:szCs w:val="32"/>
          <w:shd w:val="clear" w:color="auto" w:fill="FFFFFF"/>
          <w:rtl/>
        </w:rPr>
        <w:t>السرعة تُعرف السرعة على أنّها قدرة الشخص على تجاوز أو إنهاء عمل أو نشاط معين في أقل مدة زمنية ممكنة، وتقاس فيزيائياً بوحدة متر لكل ثانية، فعلى سبيل المثال تكون قدرة الشخص الرياضي على تجاوز مسافة معينة أثناء ممارسته للسباحة أو الركض أو المشي في وقت معين، ويتم قياسها باستخدام أدوات معينة تقوم بتسجيل السرعة، ومنها ساعة التوقيت التي تسجل السرعة القصوى التي يحققها الفرد</w:t>
      </w:r>
      <w:r w:rsidRPr="00527BD0">
        <w:rPr>
          <w:rFonts w:asciiTheme="majorBidi" w:hAnsiTheme="majorBidi" w:cstheme="majorBidi" w:hint="cs"/>
          <w:sz w:val="32"/>
          <w:szCs w:val="32"/>
          <w:shd w:val="clear" w:color="auto" w:fill="FFFFFF"/>
          <w:rtl/>
        </w:rPr>
        <w:t>.</w:t>
      </w:r>
    </w:p>
    <w:p w14:paraId="10D4D9E8" w14:textId="77777777" w:rsidR="00F400A4" w:rsidRPr="00527BD0" w:rsidRDefault="00D756B2" w:rsidP="00F400A4">
      <w:pPr>
        <w:jc w:val="mediumKashida"/>
        <w:rPr>
          <w:rFonts w:asciiTheme="majorBidi" w:hAnsiTheme="majorBidi" w:cstheme="majorBidi"/>
          <w:sz w:val="32"/>
          <w:szCs w:val="32"/>
          <w:shd w:val="clear" w:color="auto" w:fill="FFFFFF"/>
        </w:rPr>
      </w:pPr>
      <w:r w:rsidRPr="00527BD0">
        <w:rPr>
          <w:rFonts w:asciiTheme="majorBidi" w:hAnsiTheme="majorBidi" w:cstheme="majorBidi" w:hint="cs"/>
          <w:b/>
          <w:bCs/>
          <w:sz w:val="32"/>
          <w:szCs w:val="32"/>
          <w:shd w:val="clear" w:color="auto" w:fill="FFFFFF"/>
          <w:rtl/>
        </w:rPr>
        <w:t>أنواع</w:t>
      </w:r>
      <w:r w:rsidR="00F400A4" w:rsidRPr="00527BD0">
        <w:rPr>
          <w:rFonts w:asciiTheme="majorBidi" w:hAnsiTheme="majorBidi" w:cstheme="majorBidi"/>
          <w:b/>
          <w:bCs/>
          <w:sz w:val="32"/>
          <w:szCs w:val="32"/>
          <w:shd w:val="clear" w:color="auto" w:fill="FFFFFF"/>
          <w:rtl/>
        </w:rPr>
        <w:t xml:space="preserve"> السرعة</w:t>
      </w:r>
      <w:r w:rsidR="00F400A4" w:rsidRPr="00527BD0">
        <w:rPr>
          <w:rFonts w:asciiTheme="majorBidi" w:hAnsiTheme="majorBidi" w:cstheme="majorBidi"/>
          <w:sz w:val="32"/>
          <w:szCs w:val="32"/>
          <w:shd w:val="clear" w:color="auto" w:fill="FFFFFF"/>
        </w:rPr>
        <w:t>:</w:t>
      </w:r>
    </w:p>
    <w:p w14:paraId="50B8462A" w14:textId="77777777" w:rsidR="00F400A4" w:rsidRPr="00527BD0" w:rsidRDefault="00F400A4" w:rsidP="00F400A4">
      <w:pPr>
        <w:jc w:val="mediumKashida"/>
        <w:rPr>
          <w:rFonts w:asciiTheme="majorBidi" w:hAnsiTheme="majorBidi" w:cstheme="majorBidi"/>
          <w:sz w:val="32"/>
          <w:szCs w:val="32"/>
          <w:shd w:val="clear" w:color="auto" w:fill="FFFFFF"/>
          <w:rtl/>
        </w:rPr>
      </w:pPr>
      <w:r w:rsidRPr="00527BD0">
        <w:rPr>
          <w:rFonts w:asciiTheme="majorBidi" w:hAnsiTheme="majorBidi" w:cstheme="majorBidi"/>
          <w:b/>
          <w:bCs/>
          <w:sz w:val="32"/>
          <w:szCs w:val="32"/>
          <w:shd w:val="clear" w:color="auto" w:fill="FFFFFF"/>
          <w:rtl/>
        </w:rPr>
        <w:t>السرعة الانتقالية</w:t>
      </w:r>
      <w:r w:rsidRPr="00527BD0">
        <w:rPr>
          <w:rFonts w:asciiTheme="majorBidi" w:hAnsiTheme="majorBidi" w:cstheme="majorBidi"/>
          <w:sz w:val="32"/>
          <w:szCs w:val="32"/>
          <w:shd w:val="clear" w:color="auto" w:fill="FFFFFF"/>
          <w:rtl/>
        </w:rPr>
        <w:t>: هي عبارة عن مجموعة من الحركات الدورية التي تشبه بعضها البعض من أجل تحقيق أقصى سرعة ممكنة، وهذا يتضمن إنهاء أكبر مسافة في أقل زمن ممكن، سواء في السباحة أو الجري أو المشي، ويكون تحقيق ذلك من خلال إعطاء الجسم قوة حتى يندفع للأمام من خلال رفع القدمين.</w:t>
      </w:r>
    </w:p>
    <w:p w14:paraId="48689708" w14:textId="77777777" w:rsidR="00F400A4" w:rsidRPr="00527BD0" w:rsidRDefault="00F400A4" w:rsidP="00F400A4">
      <w:pPr>
        <w:jc w:val="mediumKashida"/>
        <w:rPr>
          <w:rFonts w:asciiTheme="majorBidi" w:hAnsiTheme="majorBidi" w:cstheme="majorBidi"/>
          <w:sz w:val="32"/>
          <w:szCs w:val="32"/>
          <w:shd w:val="clear" w:color="auto" w:fill="FFFFFF"/>
          <w:rtl/>
        </w:rPr>
      </w:pPr>
      <w:r w:rsidRPr="00527BD0">
        <w:rPr>
          <w:rFonts w:asciiTheme="majorBidi" w:hAnsiTheme="majorBidi" w:cstheme="majorBidi"/>
          <w:sz w:val="32"/>
          <w:szCs w:val="32"/>
          <w:shd w:val="clear" w:color="auto" w:fill="FFFFFF"/>
          <w:rtl/>
        </w:rPr>
        <w:t xml:space="preserve"> </w:t>
      </w:r>
      <w:r w:rsidRPr="00527BD0">
        <w:rPr>
          <w:rFonts w:asciiTheme="majorBidi" w:hAnsiTheme="majorBidi" w:cstheme="majorBidi"/>
          <w:b/>
          <w:bCs/>
          <w:sz w:val="32"/>
          <w:szCs w:val="32"/>
          <w:shd w:val="clear" w:color="auto" w:fill="FFFFFF"/>
          <w:rtl/>
        </w:rPr>
        <w:t>السرعة الحركية</w:t>
      </w:r>
      <w:r w:rsidRPr="00527BD0">
        <w:rPr>
          <w:rFonts w:asciiTheme="majorBidi" w:hAnsiTheme="majorBidi" w:cstheme="majorBidi"/>
          <w:sz w:val="32"/>
          <w:szCs w:val="32"/>
          <w:shd w:val="clear" w:color="auto" w:fill="FFFFFF"/>
          <w:rtl/>
        </w:rPr>
        <w:t>: أو يسمّيها البعض بسرعة أداء الحركة الواحدة، وتكون عبارة عن مجموعة من الحركات المنفردة بشكل متحد على شكل نظام دوري وغير دوري، كما تتضمن الحركات المركبة التي يقاس فيها سرعة انقباض عضلات الجسم، كرياضة الملاكمة.</w:t>
      </w:r>
    </w:p>
    <w:p w14:paraId="6F76E0ED" w14:textId="77777777" w:rsidR="00F400A4" w:rsidRPr="00527BD0" w:rsidRDefault="00F400A4" w:rsidP="00F400A4">
      <w:pPr>
        <w:jc w:val="mediumKashida"/>
        <w:rPr>
          <w:rFonts w:asciiTheme="majorBidi" w:hAnsiTheme="majorBidi" w:cstheme="majorBidi"/>
          <w:sz w:val="32"/>
          <w:szCs w:val="32"/>
          <w:shd w:val="clear" w:color="auto" w:fill="FFFFFF"/>
          <w:rtl/>
        </w:rPr>
      </w:pPr>
      <w:r w:rsidRPr="00527BD0">
        <w:rPr>
          <w:rFonts w:asciiTheme="majorBidi" w:hAnsiTheme="majorBidi" w:cstheme="majorBidi"/>
          <w:sz w:val="32"/>
          <w:szCs w:val="32"/>
          <w:shd w:val="clear" w:color="auto" w:fill="FFFFFF"/>
          <w:rtl/>
        </w:rPr>
        <w:t xml:space="preserve"> </w:t>
      </w:r>
      <w:r w:rsidRPr="00527BD0">
        <w:rPr>
          <w:rFonts w:asciiTheme="majorBidi" w:hAnsiTheme="majorBidi" w:cstheme="majorBidi"/>
          <w:b/>
          <w:bCs/>
          <w:sz w:val="32"/>
          <w:szCs w:val="32"/>
          <w:shd w:val="clear" w:color="auto" w:fill="FFFFFF"/>
          <w:rtl/>
        </w:rPr>
        <w:t>سرعة الاستجابة</w:t>
      </w:r>
      <w:r w:rsidRPr="00527BD0">
        <w:rPr>
          <w:rFonts w:asciiTheme="majorBidi" w:hAnsiTheme="majorBidi" w:cstheme="majorBidi"/>
          <w:sz w:val="32"/>
          <w:szCs w:val="32"/>
          <w:shd w:val="clear" w:color="auto" w:fill="FFFFFF"/>
          <w:rtl/>
        </w:rPr>
        <w:t xml:space="preserve">: المقصود بها ردة الفعل التي يظهرها الفرد كاستجابة سريعة، وتتضمن نوعين كالتالي: </w:t>
      </w:r>
    </w:p>
    <w:p w14:paraId="3E9FC7D4" w14:textId="77777777" w:rsidR="00F400A4" w:rsidRPr="00527BD0" w:rsidRDefault="00F400A4" w:rsidP="00F400A4">
      <w:pPr>
        <w:jc w:val="mediumKashida"/>
        <w:rPr>
          <w:rFonts w:asciiTheme="majorBidi" w:hAnsiTheme="majorBidi" w:cstheme="majorBidi"/>
          <w:sz w:val="32"/>
          <w:szCs w:val="32"/>
          <w:shd w:val="clear" w:color="auto" w:fill="FFFFFF"/>
          <w:rtl/>
        </w:rPr>
      </w:pPr>
      <w:r w:rsidRPr="00527BD0">
        <w:rPr>
          <w:rFonts w:asciiTheme="majorBidi" w:hAnsiTheme="majorBidi" w:cstheme="majorBidi"/>
          <w:b/>
          <w:bCs/>
          <w:i/>
          <w:iCs/>
          <w:sz w:val="32"/>
          <w:szCs w:val="32"/>
          <w:shd w:val="clear" w:color="auto" w:fill="FFFFFF"/>
          <w:rtl/>
        </w:rPr>
        <w:t>رد الفعل البسيط</w:t>
      </w:r>
      <w:r w:rsidRPr="00527BD0">
        <w:rPr>
          <w:rFonts w:asciiTheme="majorBidi" w:hAnsiTheme="majorBidi" w:cstheme="majorBidi" w:hint="cs"/>
          <w:sz w:val="32"/>
          <w:szCs w:val="32"/>
          <w:shd w:val="clear" w:color="auto" w:fill="FFFFFF"/>
          <w:rtl/>
        </w:rPr>
        <w:t>:</w:t>
      </w:r>
      <w:r w:rsidRPr="00527BD0">
        <w:rPr>
          <w:rFonts w:asciiTheme="majorBidi" w:hAnsiTheme="majorBidi" w:cstheme="majorBidi"/>
          <w:sz w:val="32"/>
          <w:szCs w:val="32"/>
          <w:shd w:val="clear" w:color="auto" w:fill="FFFFFF"/>
          <w:rtl/>
        </w:rPr>
        <w:t xml:space="preserve"> بحيث تكون الاستجابة فيه معينة، ويكون الفرد منتظراً لها مسبقاً م</w:t>
      </w:r>
      <w:r w:rsidRPr="00527BD0">
        <w:rPr>
          <w:rFonts w:asciiTheme="majorBidi" w:hAnsiTheme="majorBidi" w:cstheme="majorBidi" w:hint="cs"/>
          <w:sz w:val="32"/>
          <w:szCs w:val="32"/>
          <w:shd w:val="clear" w:color="auto" w:fill="FFFFFF"/>
          <w:rtl/>
        </w:rPr>
        <w:t>ث</w:t>
      </w:r>
      <w:r w:rsidRPr="00527BD0">
        <w:rPr>
          <w:rFonts w:asciiTheme="majorBidi" w:hAnsiTheme="majorBidi" w:cstheme="majorBidi"/>
          <w:sz w:val="32"/>
          <w:szCs w:val="32"/>
          <w:shd w:val="clear" w:color="auto" w:fill="FFFFFF"/>
          <w:rtl/>
        </w:rPr>
        <w:t>ل سماع صوت صفارة البدء والانطلاق.</w:t>
      </w:r>
    </w:p>
    <w:p w14:paraId="12C1E0DE" w14:textId="77777777" w:rsidR="00F400A4" w:rsidRPr="00527BD0" w:rsidRDefault="00F400A4" w:rsidP="00F400A4">
      <w:pPr>
        <w:jc w:val="mediumKashida"/>
        <w:rPr>
          <w:rFonts w:asciiTheme="majorBidi" w:hAnsiTheme="majorBidi" w:cstheme="majorBidi"/>
          <w:sz w:val="32"/>
          <w:szCs w:val="32"/>
          <w:shd w:val="clear" w:color="auto" w:fill="FFFFFF"/>
          <w:rtl/>
          <w:lang w:bidi="ar-IQ"/>
        </w:rPr>
      </w:pPr>
      <w:r w:rsidRPr="00527BD0">
        <w:rPr>
          <w:rFonts w:asciiTheme="majorBidi" w:hAnsiTheme="majorBidi" w:cstheme="majorBidi"/>
          <w:b/>
          <w:bCs/>
          <w:sz w:val="32"/>
          <w:szCs w:val="32"/>
          <w:shd w:val="clear" w:color="auto" w:fill="FFFFFF"/>
          <w:rtl/>
        </w:rPr>
        <w:t xml:space="preserve"> </w:t>
      </w:r>
      <w:r w:rsidRPr="00527BD0">
        <w:rPr>
          <w:rFonts w:asciiTheme="majorBidi" w:hAnsiTheme="majorBidi" w:cstheme="majorBidi"/>
          <w:b/>
          <w:bCs/>
          <w:i/>
          <w:iCs/>
          <w:sz w:val="32"/>
          <w:szCs w:val="32"/>
          <w:shd w:val="clear" w:color="auto" w:fill="FFFFFF"/>
          <w:rtl/>
        </w:rPr>
        <w:t>رد الفعل المركب</w:t>
      </w:r>
      <w:r w:rsidRPr="00527BD0">
        <w:rPr>
          <w:rFonts w:asciiTheme="majorBidi" w:hAnsiTheme="majorBidi" w:cstheme="majorBidi"/>
          <w:sz w:val="32"/>
          <w:szCs w:val="32"/>
          <w:shd w:val="clear" w:color="auto" w:fill="FFFFFF"/>
        </w:rPr>
        <w:t>:</w:t>
      </w:r>
      <w:r w:rsidRPr="00527BD0">
        <w:rPr>
          <w:rFonts w:asciiTheme="majorBidi" w:hAnsiTheme="majorBidi" w:cstheme="majorBidi"/>
          <w:sz w:val="32"/>
          <w:szCs w:val="32"/>
          <w:shd w:val="clear" w:color="auto" w:fill="FFFFFF"/>
          <w:rtl/>
        </w:rPr>
        <w:t xml:space="preserve"> وهو عبارة عن استجابة اختيارية نتيجة وجود مجموعة من الإشارات المتعارف عليها.</w:t>
      </w:r>
    </w:p>
    <w:p w14:paraId="32DC57C0" w14:textId="77777777" w:rsidR="00F400A4" w:rsidRPr="00527BD0" w:rsidRDefault="00F400A4" w:rsidP="00F400A4">
      <w:pPr>
        <w:jc w:val="mediumKashida"/>
        <w:rPr>
          <w:rFonts w:asciiTheme="majorBidi" w:hAnsiTheme="majorBidi" w:cstheme="majorBidi"/>
          <w:sz w:val="32"/>
          <w:szCs w:val="32"/>
          <w:shd w:val="clear" w:color="auto" w:fill="FFFFFF"/>
          <w:rtl/>
          <w:lang w:bidi="ar-IQ"/>
        </w:rPr>
      </w:pPr>
    </w:p>
    <w:p w14:paraId="4A1F35F1" w14:textId="77777777" w:rsidR="00F400A4" w:rsidRPr="00527BD0" w:rsidRDefault="00F400A4" w:rsidP="00F400A4">
      <w:pPr>
        <w:jc w:val="mediumKashida"/>
        <w:rPr>
          <w:rFonts w:asciiTheme="majorBidi" w:hAnsiTheme="majorBidi" w:cstheme="majorBidi"/>
          <w:b/>
          <w:bCs/>
          <w:sz w:val="32"/>
          <w:szCs w:val="32"/>
          <w:shd w:val="clear" w:color="auto" w:fill="FFFFFF"/>
          <w:rtl/>
        </w:rPr>
      </w:pPr>
      <w:r w:rsidRPr="00527BD0">
        <w:rPr>
          <w:rFonts w:asciiTheme="majorBidi" w:hAnsiTheme="majorBidi" w:cstheme="majorBidi"/>
          <w:b/>
          <w:bCs/>
          <w:sz w:val="32"/>
          <w:szCs w:val="32"/>
          <w:shd w:val="clear" w:color="auto" w:fill="FFFFFF"/>
          <w:rtl/>
        </w:rPr>
        <w:t xml:space="preserve"> </w:t>
      </w:r>
    </w:p>
    <w:p w14:paraId="2A654C8C" w14:textId="77777777" w:rsidR="005A233B" w:rsidRPr="00E76E4C" w:rsidRDefault="005A233B" w:rsidP="00D756B2">
      <w:pPr>
        <w:pStyle w:val="ListParagraph"/>
        <w:jc w:val="mediumKashida"/>
        <w:rPr>
          <w:rFonts w:asciiTheme="majorBidi" w:hAnsiTheme="majorBidi" w:cstheme="majorBidi"/>
          <w:b/>
          <w:bCs/>
          <w:sz w:val="32"/>
          <w:szCs w:val="32"/>
          <w:shd w:val="clear" w:color="auto" w:fill="FFFFFF"/>
        </w:rPr>
      </w:pPr>
      <w:r w:rsidRPr="00E76E4C">
        <w:rPr>
          <w:rFonts w:asciiTheme="majorBidi" w:hAnsiTheme="majorBidi" w:cstheme="majorBidi"/>
          <w:b/>
          <w:bCs/>
          <w:sz w:val="32"/>
          <w:szCs w:val="32"/>
          <w:shd w:val="clear" w:color="auto" w:fill="FFFFFF"/>
          <w:rtl/>
        </w:rPr>
        <w:lastRenderedPageBreak/>
        <w:t>العوامل المؤثرة في</w:t>
      </w:r>
      <w:r w:rsidRPr="00E76E4C">
        <w:rPr>
          <w:rFonts w:asciiTheme="majorBidi" w:hAnsiTheme="majorBidi" w:cstheme="majorBidi"/>
          <w:b/>
          <w:bCs/>
          <w:sz w:val="32"/>
          <w:szCs w:val="32"/>
          <w:shd w:val="clear" w:color="auto" w:fill="FFFFFF"/>
        </w:rPr>
        <w:t> </w:t>
      </w:r>
      <w:hyperlink r:id="rId5" w:tgtFrame="_blank" w:history="1">
        <w:r w:rsidRPr="00E76E4C">
          <w:rPr>
            <w:rFonts w:asciiTheme="majorBidi" w:hAnsiTheme="majorBidi" w:cstheme="majorBidi"/>
            <w:b/>
            <w:bCs/>
            <w:sz w:val="32"/>
            <w:szCs w:val="32"/>
            <w:rtl/>
          </w:rPr>
          <w:t>السرعة</w:t>
        </w:r>
      </w:hyperlink>
      <w:r w:rsidRPr="00E76E4C">
        <w:rPr>
          <w:rFonts w:asciiTheme="majorBidi" w:hAnsiTheme="majorBidi" w:cstheme="majorBidi"/>
          <w:b/>
          <w:bCs/>
          <w:sz w:val="32"/>
          <w:szCs w:val="32"/>
          <w:shd w:val="clear" w:color="auto" w:fill="FFFFFF"/>
        </w:rPr>
        <w:t>:</w:t>
      </w:r>
    </w:p>
    <w:p w14:paraId="0B366337" w14:textId="77777777" w:rsidR="005A233B" w:rsidRDefault="005A233B" w:rsidP="005A233B">
      <w:pPr>
        <w:pStyle w:val="ListParagraph"/>
        <w:numPr>
          <w:ilvl w:val="0"/>
          <w:numId w:val="2"/>
        </w:numPr>
        <w:jc w:val="mediumKashida"/>
        <w:rPr>
          <w:rFonts w:asciiTheme="majorBidi" w:hAnsiTheme="majorBidi" w:cstheme="majorBidi"/>
          <w:sz w:val="32"/>
          <w:szCs w:val="32"/>
          <w:shd w:val="clear" w:color="auto" w:fill="FFFFFF"/>
        </w:rPr>
      </w:pPr>
      <w:r w:rsidRPr="005A233B">
        <w:rPr>
          <w:rFonts w:asciiTheme="majorBidi" w:hAnsiTheme="majorBidi" w:cstheme="majorBidi"/>
          <w:sz w:val="32"/>
          <w:szCs w:val="32"/>
          <w:shd w:val="clear" w:color="auto" w:fill="FFFFFF"/>
          <w:rtl/>
        </w:rPr>
        <w:t xml:space="preserve">الألياف </w:t>
      </w:r>
      <w:proofErr w:type="gramStart"/>
      <w:r w:rsidRPr="005A233B">
        <w:rPr>
          <w:rFonts w:asciiTheme="majorBidi" w:hAnsiTheme="majorBidi" w:cstheme="majorBidi"/>
          <w:sz w:val="32"/>
          <w:szCs w:val="32"/>
          <w:shd w:val="clear" w:color="auto" w:fill="FFFFFF"/>
          <w:rtl/>
        </w:rPr>
        <w:t>العضلية</w:t>
      </w:r>
      <w:r w:rsidRPr="005A233B">
        <w:rPr>
          <w:rFonts w:asciiTheme="majorBidi" w:hAnsiTheme="majorBidi" w:cstheme="majorBidi"/>
          <w:sz w:val="32"/>
          <w:szCs w:val="32"/>
          <w:shd w:val="clear" w:color="auto" w:fill="FFFFFF"/>
        </w:rPr>
        <w:t> :</w:t>
      </w:r>
      <w:proofErr w:type="gramEnd"/>
      <w:r w:rsidRPr="005A233B">
        <w:rPr>
          <w:rFonts w:asciiTheme="majorBidi" w:hAnsiTheme="majorBidi" w:cstheme="majorBidi"/>
          <w:sz w:val="32"/>
          <w:szCs w:val="32"/>
          <w:shd w:val="clear" w:color="auto" w:fill="FFFFFF"/>
        </w:rPr>
        <w:t> </w:t>
      </w:r>
      <w:r w:rsidRPr="005A233B">
        <w:rPr>
          <w:rFonts w:asciiTheme="majorBidi" w:hAnsiTheme="majorBidi" w:cstheme="majorBidi"/>
          <w:sz w:val="32"/>
          <w:szCs w:val="32"/>
          <w:shd w:val="clear" w:color="auto" w:fill="FFFFFF"/>
          <w:rtl/>
        </w:rPr>
        <w:t>يحتوي الجسم على ألياف عضلية حمراء وبيضاء الحمراء ت</w:t>
      </w:r>
      <w:r>
        <w:rPr>
          <w:rFonts w:asciiTheme="majorBidi" w:hAnsiTheme="majorBidi" w:cstheme="majorBidi"/>
          <w:sz w:val="32"/>
          <w:szCs w:val="32"/>
          <w:shd w:val="clear" w:color="auto" w:fill="FFFFFF"/>
          <w:rtl/>
        </w:rPr>
        <w:t>صدر انقباضات بطيئة لفترات طويلة</w:t>
      </w:r>
      <w:r w:rsidRPr="005A233B">
        <w:rPr>
          <w:rFonts w:asciiTheme="majorBidi" w:hAnsiTheme="majorBidi" w:cstheme="majorBidi"/>
          <w:sz w:val="32"/>
          <w:szCs w:val="32"/>
          <w:shd w:val="clear" w:color="auto" w:fill="FFFFFF"/>
          <w:rtl/>
        </w:rPr>
        <w:t>، أما البيضاء فلديها القدرة على إح</w:t>
      </w:r>
      <w:r>
        <w:rPr>
          <w:rFonts w:asciiTheme="majorBidi" w:hAnsiTheme="majorBidi" w:cstheme="majorBidi"/>
          <w:sz w:val="32"/>
          <w:szCs w:val="32"/>
          <w:shd w:val="clear" w:color="auto" w:fill="FFFFFF"/>
          <w:rtl/>
        </w:rPr>
        <w:t>داث انقباضات سريعة لفترات قصيرة</w:t>
      </w:r>
      <w:r w:rsidRPr="005A233B">
        <w:rPr>
          <w:rFonts w:asciiTheme="majorBidi" w:hAnsiTheme="majorBidi" w:cstheme="majorBidi"/>
          <w:sz w:val="32"/>
          <w:szCs w:val="32"/>
          <w:shd w:val="clear" w:color="auto" w:fill="FFFFFF"/>
          <w:rtl/>
        </w:rPr>
        <w:t xml:space="preserve">، </w:t>
      </w:r>
      <w:r>
        <w:rPr>
          <w:rFonts w:asciiTheme="majorBidi" w:hAnsiTheme="majorBidi" w:cstheme="majorBidi" w:hint="cs"/>
          <w:sz w:val="32"/>
          <w:szCs w:val="32"/>
          <w:shd w:val="clear" w:color="auto" w:fill="FFFFFF"/>
          <w:rtl/>
        </w:rPr>
        <w:t>أذ</w:t>
      </w:r>
      <w:r w:rsidRPr="005A233B">
        <w:rPr>
          <w:rFonts w:asciiTheme="majorBidi" w:hAnsiTheme="majorBidi" w:cstheme="majorBidi"/>
          <w:sz w:val="32"/>
          <w:szCs w:val="32"/>
          <w:shd w:val="clear" w:color="auto" w:fill="FFFFFF"/>
          <w:rtl/>
        </w:rPr>
        <w:t xml:space="preserve"> أن الألياف العضلية البيضاء هي المطلوبة للسرعة</w:t>
      </w:r>
      <w:r>
        <w:rPr>
          <w:rFonts w:asciiTheme="majorBidi" w:hAnsiTheme="majorBidi" w:cstheme="majorBidi" w:hint="cs"/>
          <w:sz w:val="32"/>
          <w:szCs w:val="32"/>
          <w:shd w:val="clear" w:color="auto" w:fill="FFFFFF"/>
          <w:rtl/>
        </w:rPr>
        <w:t>.</w:t>
      </w:r>
    </w:p>
    <w:p w14:paraId="4088EBFA" w14:textId="77777777" w:rsidR="005A233B" w:rsidRDefault="005A233B" w:rsidP="005A233B">
      <w:pPr>
        <w:pStyle w:val="ListParagraph"/>
        <w:numPr>
          <w:ilvl w:val="0"/>
          <w:numId w:val="2"/>
        </w:numPr>
        <w:jc w:val="mediumKashida"/>
        <w:rPr>
          <w:rFonts w:asciiTheme="majorBidi" w:hAnsiTheme="majorBidi" w:cstheme="majorBidi"/>
          <w:sz w:val="32"/>
          <w:szCs w:val="32"/>
          <w:shd w:val="clear" w:color="auto" w:fill="FFFFFF"/>
        </w:rPr>
      </w:pPr>
      <w:r w:rsidRPr="005A233B">
        <w:rPr>
          <w:rFonts w:asciiTheme="majorBidi" w:hAnsiTheme="majorBidi" w:cstheme="majorBidi"/>
          <w:sz w:val="32"/>
          <w:szCs w:val="32"/>
          <w:shd w:val="clear" w:color="auto" w:fill="FFFFFF"/>
          <w:rtl/>
        </w:rPr>
        <w:t>التوافق العصبي</w:t>
      </w:r>
      <w:r w:rsidRPr="005A233B">
        <w:rPr>
          <w:rFonts w:asciiTheme="majorBidi" w:hAnsiTheme="majorBidi" w:cstheme="majorBidi"/>
          <w:sz w:val="32"/>
          <w:szCs w:val="32"/>
          <w:shd w:val="clear" w:color="auto" w:fill="FFFFFF"/>
        </w:rPr>
        <w:t> </w:t>
      </w:r>
      <w:proofErr w:type="gramStart"/>
      <w:r w:rsidRPr="005A233B">
        <w:rPr>
          <w:rFonts w:asciiTheme="majorBidi" w:hAnsiTheme="majorBidi" w:cstheme="majorBidi"/>
          <w:sz w:val="32"/>
          <w:szCs w:val="32"/>
          <w:shd w:val="clear" w:color="auto" w:fill="FFFFFF"/>
          <w:rtl/>
        </w:rPr>
        <w:t>العضلي</w:t>
      </w:r>
      <w:r>
        <w:rPr>
          <w:rFonts w:asciiTheme="majorBidi" w:hAnsiTheme="majorBidi" w:cstheme="majorBidi"/>
          <w:sz w:val="32"/>
          <w:szCs w:val="32"/>
          <w:shd w:val="clear" w:color="auto" w:fill="FFFFFF"/>
        </w:rPr>
        <w:t xml:space="preserve"> </w:t>
      </w:r>
      <w:r w:rsidRPr="005A233B">
        <w:rPr>
          <w:rFonts w:asciiTheme="majorBidi" w:hAnsiTheme="majorBidi" w:cstheme="majorBidi"/>
          <w:sz w:val="32"/>
          <w:szCs w:val="32"/>
          <w:shd w:val="clear" w:color="auto" w:fill="FFFFFF"/>
        </w:rPr>
        <w:t>:</w:t>
      </w:r>
      <w:r w:rsidRPr="005A233B">
        <w:rPr>
          <w:rFonts w:asciiTheme="majorBidi" w:hAnsiTheme="majorBidi" w:cstheme="majorBidi"/>
          <w:sz w:val="32"/>
          <w:szCs w:val="32"/>
          <w:shd w:val="clear" w:color="auto" w:fill="FFFFFF"/>
          <w:rtl/>
        </w:rPr>
        <w:t>وهذا</w:t>
      </w:r>
      <w:proofErr w:type="gramEnd"/>
      <w:r w:rsidRPr="005A233B">
        <w:rPr>
          <w:rFonts w:asciiTheme="majorBidi" w:hAnsiTheme="majorBidi" w:cstheme="majorBidi"/>
          <w:sz w:val="32"/>
          <w:szCs w:val="32"/>
          <w:shd w:val="clear" w:color="auto" w:fill="FFFFFF"/>
          <w:rtl/>
        </w:rPr>
        <w:t xml:space="preserve"> يتعلق بعمليات الإثارة للعضلات العاملة في الحركة،</w:t>
      </w:r>
      <w:r>
        <w:rPr>
          <w:rFonts w:asciiTheme="majorBidi" w:hAnsiTheme="majorBidi" w:cstheme="majorBidi" w:hint="cs"/>
          <w:sz w:val="32"/>
          <w:szCs w:val="32"/>
          <w:shd w:val="clear" w:color="auto" w:fill="FFFFFF"/>
          <w:rtl/>
        </w:rPr>
        <w:t xml:space="preserve"> </w:t>
      </w:r>
      <w:r w:rsidRPr="005A233B">
        <w:rPr>
          <w:rFonts w:asciiTheme="majorBidi" w:hAnsiTheme="majorBidi" w:cstheme="majorBidi"/>
          <w:sz w:val="32"/>
          <w:szCs w:val="32"/>
          <w:shd w:val="clear" w:color="auto" w:fill="FFFFFF"/>
          <w:rtl/>
        </w:rPr>
        <w:t>والمقصود بالإثارة هو مدى التناسق في الإشارات العصبية للمجموعات العضلية العاملة لـتأمر بعضها البعض بالكف عن الحركة</w:t>
      </w:r>
      <w:r>
        <w:rPr>
          <w:rFonts w:asciiTheme="majorBidi" w:hAnsiTheme="majorBidi" w:cstheme="majorBidi" w:hint="cs"/>
          <w:sz w:val="32"/>
          <w:szCs w:val="32"/>
          <w:shd w:val="clear" w:color="auto" w:fill="FFFFFF"/>
          <w:rtl/>
        </w:rPr>
        <w:t xml:space="preserve"> </w:t>
      </w:r>
      <w:r w:rsidRPr="00527BD0">
        <w:rPr>
          <w:rFonts w:asciiTheme="majorBidi" w:hAnsiTheme="majorBidi" w:cstheme="majorBidi"/>
          <w:sz w:val="32"/>
          <w:szCs w:val="32"/>
          <w:shd w:val="clear" w:color="auto" w:fill="FFFFFF"/>
          <w:rtl/>
        </w:rPr>
        <w:t>أو الاستمرار فيها</w:t>
      </w:r>
      <w:r>
        <w:rPr>
          <w:rFonts w:asciiTheme="majorBidi" w:hAnsiTheme="majorBidi" w:cstheme="majorBidi" w:hint="cs"/>
          <w:sz w:val="32"/>
          <w:szCs w:val="32"/>
          <w:shd w:val="clear" w:color="auto" w:fill="FFFFFF"/>
          <w:rtl/>
        </w:rPr>
        <w:t>.</w:t>
      </w:r>
    </w:p>
    <w:p w14:paraId="5FD1BC19" w14:textId="77777777" w:rsidR="005A233B" w:rsidRDefault="005A233B" w:rsidP="005A233B">
      <w:pPr>
        <w:pStyle w:val="ListParagraph"/>
        <w:numPr>
          <w:ilvl w:val="0"/>
          <w:numId w:val="2"/>
        </w:numPr>
        <w:jc w:val="mediumKashida"/>
        <w:rPr>
          <w:rFonts w:asciiTheme="majorBidi" w:hAnsiTheme="majorBidi" w:cstheme="majorBidi"/>
          <w:sz w:val="32"/>
          <w:szCs w:val="32"/>
          <w:shd w:val="clear" w:color="auto" w:fill="FFFFFF"/>
        </w:rPr>
      </w:pPr>
      <w:r w:rsidRPr="005A233B">
        <w:rPr>
          <w:rFonts w:asciiTheme="majorBidi" w:hAnsiTheme="majorBidi" w:cstheme="majorBidi"/>
          <w:sz w:val="32"/>
          <w:szCs w:val="32"/>
          <w:shd w:val="clear" w:color="auto" w:fill="FFFFFF"/>
        </w:rPr>
        <w:t> </w:t>
      </w:r>
      <w:hyperlink r:id="rId6" w:tgtFrame="_blank" w:history="1">
        <w:r w:rsidRPr="005A233B">
          <w:rPr>
            <w:rFonts w:asciiTheme="majorBidi" w:hAnsiTheme="majorBidi" w:cstheme="majorBidi"/>
            <w:sz w:val="32"/>
            <w:szCs w:val="32"/>
            <w:rtl/>
          </w:rPr>
          <w:t>القوة</w:t>
        </w:r>
      </w:hyperlink>
      <w:r w:rsidRPr="005A233B">
        <w:rPr>
          <w:rFonts w:asciiTheme="majorBidi" w:hAnsiTheme="majorBidi" w:cstheme="majorBidi"/>
          <w:sz w:val="32"/>
          <w:szCs w:val="32"/>
          <w:shd w:val="clear" w:color="auto" w:fill="FFFFFF"/>
        </w:rPr>
        <w:t> </w:t>
      </w:r>
      <w:proofErr w:type="gramStart"/>
      <w:r w:rsidRPr="005A233B">
        <w:rPr>
          <w:rFonts w:asciiTheme="majorBidi" w:hAnsiTheme="majorBidi" w:cstheme="majorBidi"/>
          <w:sz w:val="32"/>
          <w:szCs w:val="32"/>
          <w:shd w:val="clear" w:color="auto" w:fill="FFFFFF"/>
          <w:rtl/>
        </w:rPr>
        <w:t>العضلية</w:t>
      </w:r>
      <w:r w:rsidRPr="005A233B">
        <w:rPr>
          <w:rFonts w:asciiTheme="majorBidi" w:hAnsiTheme="majorBidi" w:cstheme="majorBidi"/>
          <w:sz w:val="32"/>
          <w:szCs w:val="32"/>
          <w:shd w:val="clear" w:color="auto" w:fill="FFFFFF"/>
        </w:rPr>
        <w:t> :</w:t>
      </w:r>
      <w:proofErr w:type="gramEnd"/>
      <w:r w:rsidRPr="005A233B">
        <w:rPr>
          <w:rFonts w:asciiTheme="majorBidi" w:hAnsiTheme="majorBidi" w:cstheme="majorBidi"/>
          <w:sz w:val="32"/>
          <w:szCs w:val="32"/>
          <w:shd w:val="clear" w:color="auto" w:fill="FFFFFF"/>
        </w:rPr>
        <w:t> </w:t>
      </w:r>
      <w:r w:rsidRPr="005A233B">
        <w:rPr>
          <w:rFonts w:asciiTheme="majorBidi" w:hAnsiTheme="majorBidi" w:cstheme="majorBidi"/>
          <w:sz w:val="32"/>
          <w:szCs w:val="32"/>
          <w:shd w:val="clear" w:color="auto" w:fill="FFFFFF"/>
          <w:rtl/>
        </w:rPr>
        <w:t>هي مهمة لضمان</w:t>
      </w:r>
      <w:r w:rsidRPr="005A233B">
        <w:rPr>
          <w:rFonts w:asciiTheme="majorBidi" w:hAnsiTheme="majorBidi" w:cstheme="majorBidi"/>
          <w:sz w:val="32"/>
          <w:szCs w:val="32"/>
          <w:shd w:val="clear" w:color="auto" w:fill="FFFFFF"/>
        </w:rPr>
        <w:t> </w:t>
      </w:r>
      <w:hyperlink r:id="rId7" w:tgtFrame="_blank" w:history="1">
        <w:r w:rsidRPr="005A233B">
          <w:rPr>
            <w:rFonts w:asciiTheme="majorBidi" w:hAnsiTheme="majorBidi" w:cstheme="majorBidi"/>
            <w:sz w:val="32"/>
            <w:szCs w:val="32"/>
            <w:rtl/>
          </w:rPr>
          <w:t>السرعة</w:t>
        </w:r>
      </w:hyperlink>
      <w:r w:rsidRPr="005A233B">
        <w:rPr>
          <w:rFonts w:asciiTheme="majorBidi" w:hAnsiTheme="majorBidi" w:cstheme="majorBidi"/>
          <w:sz w:val="32"/>
          <w:szCs w:val="32"/>
          <w:shd w:val="clear" w:color="auto" w:fill="FFFFFF"/>
        </w:rPr>
        <w:t> </w:t>
      </w:r>
      <w:r>
        <w:rPr>
          <w:rFonts w:asciiTheme="majorBidi" w:hAnsiTheme="majorBidi" w:cstheme="majorBidi" w:hint="cs"/>
          <w:sz w:val="32"/>
          <w:szCs w:val="32"/>
          <w:shd w:val="clear" w:color="auto" w:fill="FFFFFF"/>
          <w:rtl/>
        </w:rPr>
        <w:t>أذ</w:t>
      </w:r>
      <w:r w:rsidRPr="005A233B">
        <w:rPr>
          <w:rFonts w:asciiTheme="majorBidi" w:hAnsiTheme="majorBidi" w:cstheme="majorBidi"/>
          <w:sz w:val="32"/>
          <w:szCs w:val="32"/>
          <w:shd w:val="clear" w:color="auto" w:fill="FFFFFF"/>
          <w:rtl/>
        </w:rPr>
        <w:t xml:space="preserve"> بالإمكان تنمية</w:t>
      </w:r>
      <w:r w:rsidRPr="005A233B">
        <w:rPr>
          <w:rFonts w:asciiTheme="majorBidi" w:hAnsiTheme="majorBidi" w:cstheme="majorBidi"/>
          <w:sz w:val="32"/>
          <w:szCs w:val="32"/>
          <w:shd w:val="clear" w:color="auto" w:fill="FFFFFF"/>
        </w:rPr>
        <w:t> </w:t>
      </w:r>
      <w:hyperlink r:id="rId8" w:tgtFrame="_blank" w:history="1">
        <w:r w:rsidRPr="005A233B">
          <w:rPr>
            <w:rFonts w:asciiTheme="majorBidi" w:hAnsiTheme="majorBidi" w:cstheme="majorBidi"/>
            <w:sz w:val="32"/>
            <w:szCs w:val="32"/>
            <w:rtl/>
          </w:rPr>
          <w:t>السرعة</w:t>
        </w:r>
      </w:hyperlink>
      <w:r w:rsidRPr="005A233B">
        <w:rPr>
          <w:rFonts w:asciiTheme="majorBidi" w:hAnsiTheme="majorBidi" w:cstheme="majorBidi"/>
          <w:sz w:val="32"/>
          <w:szCs w:val="32"/>
          <w:shd w:val="clear" w:color="auto" w:fill="FFFFFF"/>
        </w:rPr>
        <w:t> </w:t>
      </w:r>
      <w:r w:rsidRPr="005A233B">
        <w:rPr>
          <w:rFonts w:asciiTheme="majorBidi" w:hAnsiTheme="majorBidi" w:cstheme="majorBidi"/>
          <w:sz w:val="32"/>
          <w:szCs w:val="32"/>
          <w:shd w:val="clear" w:color="auto" w:fill="FFFFFF"/>
          <w:rtl/>
        </w:rPr>
        <w:t>الانتقالية لمتسابقي المسافات القصيرة في الألعاب القوى كنتيجة لتنمي وتطوير صفة</w:t>
      </w:r>
      <w:r w:rsidRPr="005A233B">
        <w:rPr>
          <w:rFonts w:asciiTheme="majorBidi" w:hAnsiTheme="majorBidi" w:cstheme="majorBidi"/>
          <w:sz w:val="32"/>
          <w:szCs w:val="32"/>
          <w:shd w:val="clear" w:color="auto" w:fill="FFFFFF"/>
        </w:rPr>
        <w:t> </w:t>
      </w:r>
      <w:hyperlink r:id="rId9" w:tgtFrame="_blank" w:history="1">
        <w:r w:rsidRPr="005A233B">
          <w:rPr>
            <w:rFonts w:asciiTheme="majorBidi" w:hAnsiTheme="majorBidi" w:cstheme="majorBidi"/>
            <w:sz w:val="32"/>
            <w:szCs w:val="32"/>
            <w:rtl/>
          </w:rPr>
          <w:t>القوة</w:t>
        </w:r>
      </w:hyperlink>
      <w:r w:rsidRPr="005A233B">
        <w:rPr>
          <w:rFonts w:asciiTheme="majorBidi" w:hAnsiTheme="majorBidi" w:cstheme="majorBidi"/>
          <w:sz w:val="32"/>
          <w:szCs w:val="32"/>
          <w:shd w:val="clear" w:color="auto" w:fill="FFFFFF"/>
        </w:rPr>
        <w:t> </w:t>
      </w:r>
      <w:r w:rsidRPr="005A233B">
        <w:rPr>
          <w:rFonts w:asciiTheme="majorBidi" w:hAnsiTheme="majorBidi" w:cstheme="majorBidi"/>
          <w:sz w:val="32"/>
          <w:szCs w:val="32"/>
          <w:shd w:val="clear" w:color="auto" w:fill="FFFFFF"/>
          <w:rtl/>
        </w:rPr>
        <w:t>العضلية لديهم</w:t>
      </w:r>
      <w:r>
        <w:rPr>
          <w:rFonts w:asciiTheme="majorBidi" w:hAnsiTheme="majorBidi" w:cstheme="majorBidi" w:hint="cs"/>
          <w:sz w:val="32"/>
          <w:szCs w:val="32"/>
          <w:shd w:val="clear" w:color="auto" w:fill="FFFFFF"/>
          <w:rtl/>
        </w:rPr>
        <w:t>.</w:t>
      </w:r>
    </w:p>
    <w:p w14:paraId="0C29E29A" w14:textId="77777777" w:rsidR="005A233B" w:rsidRDefault="005A233B" w:rsidP="005A233B">
      <w:pPr>
        <w:pStyle w:val="ListParagraph"/>
        <w:numPr>
          <w:ilvl w:val="0"/>
          <w:numId w:val="2"/>
        </w:numPr>
        <w:jc w:val="mediumKashida"/>
        <w:rPr>
          <w:rFonts w:asciiTheme="majorBidi" w:hAnsiTheme="majorBidi" w:cstheme="majorBidi"/>
          <w:sz w:val="32"/>
          <w:szCs w:val="32"/>
          <w:shd w:val="clear" w:color="auto" w:fill="FFFFFF"/>
        </w:rPr>
      </w:pPr>
      <w:r w:rsidRPr="005A233B">
        <w:rPr>
          <w:rFonts w:asciiTheme="majorBidi" w:hAnsiTheme="majorBidi" w:cstheme="majorBidi"/>
          <w:sz w:val="32"/>
          <w:szCs w:val="32"/>
          <w:shd w:val="clear" w:color="auto" w:fill="FFFFFF"/>
        </w:rPr>
        <w:t xml:space="preserve"> </w:t>
      </w:r>
      <w:r w:rsidRPr="005A233B">
        <w:rPr>
          <w:rFonts w:asciiTheme="majorBidi" w:hAnsiTheme="majorBidi" w:cstheme="majorBidi"/>
          <w:sz w:val="32"/>
          <w:szCs w:val="32"/>
          <w:shd w:val="clear" w:color="auto" w:fill="FFFFFF"/>
          <w:rtl/>
        </w:rPr>
        <w:t xml:space="preserve">القدرة على الاسترخاء </w:t>
      </w:r>
      <w:proofErr w:type="gramStart"/>
      <w:r w:rsidRPr="005A233B">
        <w:rPr>
          <w:rFonts w:asciiTheme="majorBidi" w:hAnsiTheme="majorBidi" w:cstheme="majorBidi"/>
          <w:sz w:val="32"/>
          <w:szCs w:val="32"/>
          <w:shd w:val="clear" w:color="auto" w:fill="FFFFFF"/>
          <w:rtl/>
        </w:rPr>
        <w:t>العضلي</w:t>
      </w:r>
      <w:r w:rsidRPr="005A233B">
        <w:rPr>
          <w:rFonts w:asciiTheme="majorBidi" w:hAnsiTheme="majorBidi" w:cstheme="majorBidi"/>
          <w:sz w:val="32"/>
          <w:szCs w:val="32"/>
          <w:shd w:val="clear" w:color="auto" w:fill="FFFFFF"/>
        </w:rPr>
        <w:t> :</w:t>
      </w:r>
      <w:proofErr w:type="gramEnd"/>
      <w:r w:rsidRPr="005A233B">
        <w:rPr>
          <w:rFonts w:asciiTheme="majorBidi" w:hAnsiTheme="majorBidi" w:cstheme="majorBidi"/>
          <w:sz w:val="32"/>
          <w:szCs w:val="32"/>
          <w:shd w:val="clear" w:color="auto" w:fill="FFFFFF"/>
        </w:rPr>
        <w:t> </w:t>
      </w:r>
      <w:r w:rsidRPr="005A233B">
        <w:rPr>
          <w:rFonts w:asciiTheme="majorBidi" w:hAnsiTheme="majorBidi" w:cstheme="majorBidi"/>
          <w:sz w:val="32"/>
          <w:szCs w:val="32"/>
          <w:shd w:val="clear" w:color="auto" w:fill="FFFFFF"/>
          <w:rtl/>
        </w:rPr>
        <w:t>التوتر العضلي من العوا</w:t>
      </w:r>
      <w:r>
        <w:rPr>
          <w:rFonts w:asciiTheme="majorBidi" w:hAnsiTheme="majorBidi" w:cstheme="majorBidi"/>
          <w:sz w:val="32"/>
          <w:szCs w:val="32"/>
          <w:shd w:val="clear" w:color="auto" w:fill="FFFFFF"/>
          <w:rtl/>
        </w:rPr>
        <w:t>مل التي تعيق سرعة الأداء الحركي</w:t>
      </w:r>
      <w:r w:rsidRPr="005A233B">
        <w:rPr>
          <w:rFonts w:asciiTheme="majorBidi" w:hAnsiTheme="majorBidi" w:cstheme="majorBidi"/>
          <w:sz w:val="32"/>
          <w:szCs w:val="32"/>
          <w:shd w:val="clear" w:color="auto" w:fill="FFFFFF"/>
          <w:rtl/>
        </w:rPr>
        <w:t>، وغالباً ما يعود التوتر العضلي إلى عدم إتقان الفرد للطريقة الصحيحة للأداء</w:t>
      </w:r>
      <w:r>
        <w:rPr>
          <w:rFonts w:asciiTheme="majorBidi" w:hAnsiTheme="majorBidi" w:cstheme="majorBidi" w:hint="cs"/>
          <w:sz w:val="32"/>
          <w:szCs w:val="32"/>
          <w:shd w:val="clear" w:color="auto" w:fill="FFFFFF"/>
          <w:rtl/>
        </w:rPr>
        <w:t>.</w:t>
      </w:r>
    </w:p>
    <w:p w14:paraId="3DE6E76A" w14:textId="77777777" w:rsidR="005A233B" w:rsidRDefault="005A233B" w:rsidP="005A233B">
      <w:pPr>
        <w:pStyle w:val="ListParagraph"/>
        <w:numPr>
          <w:ilvl w:val="0"/>
          <w:numId w:val="2"/>
        </w:numPr>
        <w:jc w:val="mediumKashida"/>
        <w:rPr>
          <w:rFonts w:asciiTheme="majorBidi" w:hAnsiTheme="majorBidi" w:cstheme="majorBidi"/>
          <w:sz w:val="32"/>
          <w:szCs w:val="32"/>
          <w:shd w:val="clear" w:color="auto" w:fill="FFFFFF"/>
        </w:rPr>
      </w:pPr>
      <w:r w:rsidRPr="005A233B">
        <w:rPr>
          <w:rFonts w:asciiTheme="majorBidi" w:hAnsiTheme="majorBidi" w:cstheme="majorBidi"/>
          <w:sz w:val="32"/>
          <w:szCs w:val="32"/>
          <w:shd w:val="clear" w:color="auto" w:fill="FFFFFF"/>
        </w:rPr>
        <w:t xml:space="preserve"> </w:t>
      </w:r>
      <w:r w:rsidRPr="005A233B">
        <w:rPr>
          <w:rFonts w:asciiTheme="majorBidi" w:hAnsiTheme="majorBidi" w:cstheme="majorBidi"/>
          <w:sz w:val="32"/>
          <w:szCs w:val="32"/>
          <w:shd w:val="clear" w:color="auto" w:fill="FFFFFF"/>
          <w:rtl/>
        </w:rPr>
        <w:t xml:space="preserve">قابلية العضلة </w:t>
      </w:r>
      <w:r>
        <w:rPr>
          <w:rFonts w:asciiTheme="majorBidi" w:hAnsiTheme="majorBidi" w:cstheme="majorBidi" w:hint="cs"/>
          <w:sz w:val="32"/>
          <w:szCs w:val="32"/>
          <w:shd w:val="clear" w:color="auto" w:fill="FFFFFF"/>
          <w:rtl/>
        </w:rPr>
        <w:t xml:space="preserve">على </w:t>
      </w:r>
      <w:proofErr w:type="gramStart"/>
      <w:r>
        <w:rPr>
          <w:rFonts w:asciiTheme="majorBidi" w:hAnsiTheme="majorBidi" w:cstheme="majorBidi" w:hint="cs"/>
          <w:sz w:val="32"/>
          <w:szCs w:val="32"/>
          <w:shd w:val="clear" w:color="auto" w:fill="FFFFFF"/>
          <w:rtl/>
          <w:lang w:bidi="ar-IQ"/>
        </w:rPr>
        <w:t>الاستطالة</w:t>
      </w:r>
      <w:r w:rsidRPr="005A233B">
        <w:rPr>
          <w:rFonts w:asciiTheme="majorBidi" w:hAnsiTheme="majorBidi" w:cstheme="majorBidi"/>
          <w:sz w:val="32"/>
          <w:szCs w:val="32"/>
          <w:shd w:val="clear" w:color="auto" w:fill="FFFFFF"/>
        </w:rPr>
        <w:t> :</w:t>
      </w:r>
      <w:proofErr w:type="gramEnd"/>
      <w:r w:rsidRPr="005A233B">
        <w:rPr>
          <w:rFonts w:asciiTheme="majorBidi" w:hAnsiTheme="majorBidi" w:cstheme="majorBidi"/>
          <w:sz w:val="32"/>
          <w:szCs w:val="32"/>
          <w:shd w:val="clear" w:color="auto" w:fill="FFFFFF"/>
          <w:rtl/>
        </w:rPr>
        <w:t xml:space="preserve"> إن العضلة القابلة </w:t>
      </w:r>
      <w:r>
        <w:rPr>
          <w:rFonts w:asciiTheme="majorBidi" w:hAnsiTheme="majorBidi" w:cstheme="majorBidi" w:hint="cs"/>
          <w:sz w:val="32"/>
          <w:szCs w:val="32"/>
          <w:shd w:val="clear" w:color="auto" w:fill="FFFFFF"/>
          <w:rtl/>
        </w:rPr>
        <w:t>للاستطالة</w:t>
      </w:r>
      <w:r w:rsidRPr="005A233B">
        <w:rPr>
          <w:rFonts w:asciiTheme="majorBidi" w:hAnsiTheme="majorBidi" w:cstheme="majorBidi"/>
          <w:sz w:val="32"/>
          <w:szCs w:val="32"/>
          <w:shd w:val="clear" w:color="auto" w:fill="FFFFFF"/>
          <w:rtl/>
        </w:rPr>
        <w:t xml:space="preserve"> تستطيع أن تعطي انقباضاً سريعاً وقوياً ولا تقتصر أهمية </w:t>
      </w:r>
      <w:r>
        <w:rPr>
          <w:rFonts w:asciiTheme="majorBidi" w:hAnsiTheme="majorBidi" w:cstheme="majorBidi" w:hint="cs"/>
          <w:sz w:val="32"/>
          <w:szCs w:val="32"/>
          <w:shd w:val="clear" w:color="auto" w:fill="FFFFFF"/>
          <w:rtl/>
        </w:rPr>
        <w:t>الاستطالة</w:t>
      </w:r>
      <w:r w:rsidRPr="005A233B">
        <w:rPr>
          <w:rFonts w:asciiTheme="majorBidi" w:hAnsiTheme="majorBidi" w:cstheme="majorBidi"/>
          <w:sz w:val="32"/>
          <w:szCs w:val="32"/>
          <w:shd w:val="clear" w:color="auto" w:fill="FFFFFF"/>
          <w:rtl/>
        </w:rPr>
        <w:t xml:space="preserve"> على العضلات العاملة في الحركة فقط ولكن للعضلات المقابلة كذلك</w:t>
      </w:r>
      <w:r>
        <w:rPr>
          <w:rFonts w:asciiTheme="majorBidi" w:hAnsiTheme="majorBidi" w:cstheme="majorBidi" w:hint="cs"/>
          <w:sz w:val="32"/>
          <w:szCs w:val="32"/>
          <w:shd w:val="clear" w:color="auto" w:fill="FFFFFF"/>
          <w:rtl/>
        </w:rPr>
        <w:t>.</w:t>
      </w:r>
    </w:p>
    <w:p w14:paraId="5E48B38F" w14:textId="77777777" w:rsidR="00DC756A" w:rsidRPr="005A233B" w:rsidRDefault="005A233B" w:rsidP="005A233B">
      <w:pPr>
        <w:pStyle w:val="ListParagraph"/>
        <w:numPr>
          <w:ilvl w:val="0"/>
          <w:numId w:val="2"/>
        </w:numPr>
        <w:jc w:val="mediumKashida"/>
        <w:rPr>
          <w:rFonts w:asciiTheme="majorBidi" w:hAnsiTheme="majorBidi" w:cstheme="majorBidi"/>
          <w:sz w:val="32"/>
          <w:szCs w:val="32"/>
          <w:shd w:val="clear" w:color="auto" w:fill="FFFFFF"/>
          <w:rtl/>
        </w:rPr>
      </w:pPr>
      <w:r w:rsidRPr="005A233B">
        <w:rPr>
          <w:rFonts w:asciiTheme="majorBidi" w:hAnsiTheme="majorBidi" w:cstheme="majorBidi"/>
          <w:sz w:val="32"/>
          <w:szCs w:val="32"/>
          <w:shd w:val="clear" w:color="auto" w:fill="FFFFFF"/>
        </w:rPr>
        <w:t xml:space="preserve"> </w:t>
      </w:r>
      <w:r w:rsidRPr="005A233B">
        <w:rPr>
          <w:rFonts w:asciiTheme="majorBidi" w:hAnsiTheme="majorBidi" w:cstheme="majorBidi"/>
          <w:sz w:val="32"/>
          <w:szCs w:val="32"/>
          <w:shd w:val="clear" w:color="auto" w:fill="FFFFFF"/>
          <w:rtl/>
        </w:rPr>
        <w:t xml:space="preserve">قوة </w:t>
      </w:r>
      <w:proofErr w:type="gramStart"/>
      <w:r w:rsidRPr="005A233B">
        <w:rPr>
          <w:rFonts w:asciiTheme="majorBidi" w:hAnsiTheme="majorBidi" w:cstheme="majorBidi"/>
          <w:sz w:val="32"/>
          <w:szCs w:val="32"/>
          <w:shd w:val="clear" w:color="auto" w:fill="FFFFFF"/>
          <w:rtl/>
        </w:rPr>
        <w:t>الإرادة</w:t>
      </w:r>
      <w:r w:rsidRPr="005A233B">
        <w:rPr>
          <w:rFonts w:asciiTheme="majorBidi" w:hAnsiTheme="majorBidi" w:cstheme="majorBidi"/>
          <w:sz w:val="32"/>
          <w:szCs w:val="32"/>
          <w:shd w:val="clear" w:color="auto" w:fill="FFFFFF"/>
        </w:rPr>
        <w:t> :</w:t>
      </w:r>
      <w:proofErr w:type="gramEnd"/>
      <w:r w:rsidRPr="005A233B">
        <w:rPr>
          <w:rFonts w:asciiTheme="majorBidi" w:hAnsiTheme="majorBidi" w:cstheme="majorBidi"/>
          <w:sz w:val="32"/>
          <w:szCs w:val="32"/>
          <w:shd w:val="clear" w:color="auto" w:fill="FFFFFF"/>
        </w:rPr>
        <w:t> </w:t>
      </w:r>
      <w:r w:rsidRPr="005A233B">
        <w:rPr>
          <w:rFonts w:asciiTheme="majorBidi" w:hAnsiTheme="majorBidi" w:cstheme="majorBidi"/>
          <w:sz w:val="32"/>
          <w:szCs w:val="32"/>
          <w:shd w:val="clear" w:color="auto" w:fill="FFFFFF"/>
          <w:rtl/>
        </w:rPr>
        <w:t>هي سمة نفسية تركز على قابلية الفرد في التغلب على المقاومات الداخلية والخارجية وصولاً للهدف المطلوب</w:t>
      </w:r>
      <w:r>
        <w:rPr>
          <w:rFonts w:asciiTheme="majorBidi" w:hAnsiTheme="majorBidi" w:cstheme="majorBidi" w:hint="cs"/>
          <w:sz w:val="32"/>
          <w:szCs w:val="32"/>
          <w:shd w:val="clear" w:color="auto" w:fill="FFFFFF"/>
          <w:rtl/>
        </w:rPr>
        <w:t>.</w:t>
      </w:r>
    </w:p>
    <w:p w14:paraId="261D5DED" w14:textId="77777777" w:rsidR="00DC756A" w:rsidRPr="00527BD0" w:rsidRDefault="00DC756A" w:rsidP="00D756B2">
      <w:pPr>
        <w:pStyle w:val="ListParagraph"/>
        <w:jc w:val="mediumKashida"/>
        <w:rPr>
          <w:rFonts w:asciiTheme="majorBidi" w:hAnsiTheme="majorBidi" w:cstheme="majorBidi"/>
          <w:sz w:val="32"/>
          <w:szCs w:val="32"/>
          <w:shd w:val="clear" w:color="auto" w:fill="FFFFFF"/>
          <w:rtl/>
        </w:rPr>
      </w:pPr>
    </w:p>
    <w:p w14:paraId="70BC8432"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السرعة في رياضة رفع الأثقال</w:t>
      </w:r>
    </w:p>
    <w:p w14:paraId="0B2876A5"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2A5C4187"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في رفع الأثقال لا يُقصد بالسرعة "الركض" وإنما القدرة على إنجاز الرفعة بأقصى سرعة وقوة ممكنة.</w:t>
      </w:r>
    </w:p>
    <w:p w14:paraId="304AAA9D"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3B802952"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عند سحب البار (الخطف أو النتر)، يجب أن تكون الحركة انفجارية لإعطاء الزخم الكافي للبار ليتجاوز مرحلة الانتقال.</w:t>
      </w:r>
    </w:p>
    <w:p w14:paraId="3EBDF1ED"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17F6E159"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السرعة هنا ترتبط بشدة بعنصر القوة الانفجارية (</w:t>
      </w:r>
      <w:r w:rsidRPr="00901360">
        <w:rPr>
          <w:rFonts w:asciiTheme="majorBidi" w:hAnsiTheme="majorBidi" w:cstheme="majorBidi"/>
          <w:sz w:val="32"/>
          <w:szCs w:val="32"/>
          <w:shd w:val="clear" w:color="auto" w:fill="FFFFFF"/>
        </w:rPr>
        <w:t>Power</w:t>
      </w:r>
      <w:r w:rsidRPr="00901360">
        <w:rPr>
          <w:rFonts w:asciiTheme="majorBidi" w:hAnsiTheme="majorBidi" w:cs="Times New Roman"/>
          <w:sz w:val="32"/>
          <w:szCs w:val="32"/>
          <w:shd w:val="clear" w:color="auto" w:fill="FFFFFF"/>
          <w:rtl/>
        </w:rPr>
        <w:t>)، أي القوة × السرعة.</w:t>
      </w:r>
    </w:p>
    <w:p w14:paraId="752FDB69"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4801414E"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73333868"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lastRenderedPageBreak/>
        <w:t>أشكال السرعة المؤثرة في رفع الأثقال:</w:t>
      </w:r>
    </w:p>
    <w:p w14:paraId="0F07DD47"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3BC0AB0F"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1. سرعة رد الفعل: الانطلاق السريع بعد التهيؤ للحركة.</w:t>
      </w:r>
    </w:p>
    <w:p w14:paraId="696F361D"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6A7BE44E"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2DF26226"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2. سرعة السحب الأول: رفع البار عن الأرض بسرعة مع المحافظة على التقنية.</w:t>
      </w:r>
    </w:p>
    <w:p w14:paraId="46AC0F2A"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51CEA369"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7F5FD539"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3. سرعة الانتقال تحت البار: القدرة على التحرك بالجزع والذراعين والساقين بسرعة للتمركز تحت البار.</w:t>
      </w:r>
    </w:p>
    <w:p w14:paraId="1A83E2FF"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50A80AB5"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59AF92D3"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4. سرعة التثبيت: تثبيت الوزن فوق الرأس بسرعة قبل فقدان التوازن.</w:t>
      </w:r>
    </w:p>
    <w:p w14:paraId="3FA09706"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77CA0F9E"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3C34B0BE" w14:textId="77777777" w:rsidR="00901360" w:rsidRPr="00901360" w:rsidRDefault="00901360" w:rsidP="00901360">
      <w:pPr>
        <w:pStyle w:val="ListParagraph"/>
        <w:jc w:val="mediumKashida"/>
        <w:rPr>
          <w:rFonts w:asciiTheme="majorBidi" w:hAnsiTheme="majorBidi" w:cstheme="majorBidi"/>
          <w:b/>
          <w:bCs/>
          <w:sz w:val="32"/>
          <w:szCs w:val="32"/>
          <w:u w:val="single"/>
          <w:shd w:val="clear" w:color="auto" w:fill="FFFFFF"/>
          <w:rtl/>
        </w:rPr>
      </w:pPr>
      <w:r w:rsidRPr="00901360">
        <w:rPr>
          <w:rFonts w:asciiTheme="majorBidi" w:hAnsiTheme="majorBidi" w:cs="Times New Roman"/>
          <w:b/>
          <w:bCs/>
          <w:sz w:val="32"/>
          <w:szCs w:val="32"/>
          <w:u w:val="single"/>
          <w:shd w:val="clear" w:color="auto" w:fill="FFFFFF"/>
          <w:rtl/>
        </w:rPr>
        <w:t>أهمية السرعة في رفع الأثقال</w:t>
      </w:r>
    </w:p>
    <w:p w14:paraId="4C6D4290"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169F6A7A"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1. زيادة القوة الانفجارية: فكلما كان اللاعب أسرع في الحركة، كان قادرًا على رفع أوزان أثقل.</w:t>
      </w:r>
    </w:p>
    <w:p w14:paraId="7CC48DD4"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1B81F11C"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630B72A5"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2. تحقيق التكنيك الصحيح: لأن رفع الأثقال يعتمد على أجزاء حركية متتابعة تحتاج إلى سرعة دقيقة.</w:t>
      </w:r>
    </w:p>
    <w:p w14:paraId="493A1BFA"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55501F35"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7DCA28D7"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3. تقليل استهلاك الطاقة: الحركة السريعة والفعّالة تقلل من الجهد المبذول مقارنة بالحركة البطيئة غير المنظمة.</w:t>
      </w:r>
    </w:p>
    <w:p w14:paraId="4F8DB238"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09FB00C3"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7D58FA53"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4. التفوق في المنافسات: الفاصل بين النجاح والفشل في محاولة رفع الوزن قد يكون أجزاء من الثانية.</w:t>
      </w:r>
    </w:p>
    <w:p w14:paraId="598838EA"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59FC3F19" w14:textId="77777777" w:rsidR="00901360" w:rsidRPr="00901360" w:rsidRDefault="00901360" w:rsidP="00901360">
      <w:pPr>
        <w:pStyle w:val="ListParagraph"/>
        <w:jc w:val="mediumKashida"/>
        <w:rPr>
          <w:rFonts w:asciiTheme="majorBidi" w:hAnsiTheme="majorBidi" w:cstheme="majorBidi"/>
          <w:sz w:val="32"/>
          <w:szCs w:val="32"/>
          <w:shd w:val="clear" w:color="auto" w:fill="FFFFFF"/>
          <w:rtl/>
        </w:rPr>
      </w:pPr>
    </w:p>
    <w:p w14:paraId="4FA912EE" w14:textId="3D0D96F8" w:rsidR="00DC756A" w:rsidRPr="00527BD0" w:rsidRDefault="00901360" w:rsidP="00901360">
      <w:pPr>
        <w:pStyle w:val="ListParagraph"/>
        <w:jc w:val="mediumKashida"/>
        <w:rPr>
          <w:rFonts w:asciiTheme="majorBidi" w:hAnsiTheme="majorBidi" w:cstheme="majorBidi"/>
          <w:sz w:val="32"/>
          <w:szCs w:val="32"/>
          <w:shd w:val="clear" w:color="auto" w:fill="FFFFFF"/>
          <w:rtl/>
        </w:rPr>
      </w:pPr>
      <w:r w:rsidRPr="00901360">
        <w:rPr>
          <w:rFonts w:asciiTheme="majorBidi" w:hAnsiTheme="majorBidi" w:cs="Times New Roman"/>
          <w:sz w:val="32"/>
          <w:szCs w:val="32"/>
          <w:shd w:val="clear" w:color="auto" w:fill="FFFFFF"/>
          <w:rtl/>
        </w:rPr>
        <w:t>5. الوقاية من الإصابة: السرعة الجيدة تساعد في إنجاز الحركة بسلاسة وتمنع الوضعيات الخاطئة التي تسبب الإصابات.</w:t>
      </w:r>
    </w:p>
    <w:p w14:paraId="24481964" w14:textId="77777777" w:rsidR="00DC756A" w:rsidRPr="00527BD0" w:rsidRDefault="00DC756A" w:rsidP="00D756B2">
      <w:pPr>
        <w:pStyle w:val="ListParagraph"/>
        <w:jc w:val="mediumKashida"/>
        <w:rPr>
          <w:rFonts w:asciiTheme="majorBidi" w:hAnsiTheme="majorBidi" w:cstheme="majorBidi"/>
          <w:sz w:val="32"/>
          <w:szCs w:val="32"/>
          <w:shd w:val="clear" w:color="auto" w:fill="FFFFFF"/>
          <w:rtl/>
        </w:rPr>
      </w:pPr>
    </w:p>
    <w:p w14:paraId="7D02DE80" w14:textId="77777777" w:rsidR="00DC756A" w:rsidRPr="00527BD0" w:rsidRDefault="00DC756A" w:rsidP="00D756B2">
      <w:pPr>
        <w:pStyle w:val="ListParagraph"/>
        <w:jc w:val="mediumKashida"/>
        <w:rPr>
          <w:rFonts w:asciiTheme="majorBidi" w:hAnsiTheme="majorBidi" w:cstheme="majorBidi"/>
          <w:sz w:val="32"/>
          <w:szCs w:val="32"/>
          <w:shd w:val="clear" w:color="auto" w:fill="FFFFFF"/>
          <w:rtl/>
        </w:rPr>
      </w:pPr>
    </w:p>
    <w:p w14:paraId="721ED825" w14:textId="77777777" w:rsidR="00DC756A" w:rsidRPr="00527BD0" w:rsidRDefault="00DC756A" w:rsidP="00D756B2">
      <w:pPr>
        <w:pStyle w:val="ListParagraph"/>
        <w:jc w:val="mediumKashida"/>
        <w:rPr>
          <w:rFonts w:asciiTheme="majorBidi" w:hAnsiTheme="majorBidi" w:cstheme="majorBidi"/>
          <w:sz w:val="32"/>
          <w:szCs w:val="32"/>
          <w:shd w:val="clear" w:color="auto" w:fill="FFFFFF"/>
          <w:rtl/>
        </w:rPr>
      </w:pPr>
    </w:p>
    <w:p w14:paraId="24570931" w14:textId="77777777" w:rsidR="00DC756A" w:rsidRPr="00527BD0" w:rsidRDefault="00DC756A" w:rsidP="00D756B2">
      <w:pPr>
        <w:pStyle w:val="ListParagraph"/>
        <w:jc w:val="mediumKashida"/>
        <w:rPr>
          <w:rFonts w:asciiTheme="majorBidi" w:hAnsiTheme="majorBidi" w:cstheme="majorBidi"/>
          <w:sz w:val="32"/>
          <w:szCs w:val="32"/>
          <w:shd w:val="clear" w:color="auto" w:fill="FFFFFF"/>
          <w:rtl/>
        </w:rPr>
      </w:pPr>
    </w:p>
    <w:p w14:paraId="3A08591E" w14:textId="3A06B710" w:rsidR="00DC756A" w:rsidRPr="00527BD0" w:rsidRDefault="00DC756A" w:rsidP="00D756B2">
      <w:pPr>
        <w:pStyle w:val="ListParagraph"/>
        <w:jc w:val="mediumKashida"/>
        <w:rPr>
          <w:rFonts w:asciiTheme="majorBidi" w:hAnsiTheme="majorBidi" w:cstheme="majorBidi"/>
          <w:sz w:val="32"/>
          <w:szCs w:val="32"/>
          <w:shd w:val="clear" w:color="auto" w:fill="FFFFFF"/>
          <w:rtl/>
        </w:rPr>
      </w:pPr>
    </w:p>
    <w:sectPr w:rsidR="00DC756A" w:rsidRPr="00527BD0" w:rsidSect="00DC50CD">
      <w:pgSz w:w="11906" w:h="16838" w:code="9"/>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93099"/>
    <w:multiLevelType w:val="hybridMultilevel"/>
    <w:tmpl w:val="AF2CAAEA"/>
    <w:lvl w:ilvl="0" w:tplc="FA146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C03132"/>
    <w:multiLevelType w:val="hybridMultilevel"/>
    <w:tmpl w:val="12BE6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577676">
    <w:abstractNumId w:val="0"/>
  </w:num>
  <w:num w:numId="2" w16cid:durableId="37862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B73"/>
    <w:rsid w:val="002525B4"/>
    <w:rsid w:val="00296198"/>
    <w:rsid w:val="005251EA"/>
    <w:rsid w:val="00527BD0"/>
    <w:rsid w:val="005A233B"/>
    <w:rsid w:val="005D2AA2"/>
    <w:rsid w:val="006903F1"/>
    <w:rsid w:val="00901360"/>
    <w:rsid w:val="009E42F5"/>
    <w:rsid w:val="00A5558B"/>
    <w:rsid w:val="00CE1651"/>
    <w:rsid w:val="00D71A4B"/>
    <w:rsid w:val="00D756B2"/>
    <w:rsid w:val="00DB4B73"/>
    <w:rsid w:val="00DC50CD"/>
    <w:rsid w:val="00DC756A"/>
    <w:rsid w:val="00E76E4C"/>
    <w:rsid w:val="00E973C5"/>
    <w:rsid w:val="00F40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88B4"/>
  <w15:docId w15:val="{B4BEA138-AE04-41C3-BF70-29CFC86E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00A4"/>
    <w:rPr>
      <w:color w:val="0000FF"/>
      <w:u w:val="single"/>
    </w:rPr>
  </w:style>
  <w:style w:type="paragraph" w:styleId="ListParagraph">
    <w:name w:val="List Paragraph"/>
    <w:basedOn w:val="Normal"/>
    <w:uiPriority w:val="34"/>
    <w:qFormat/>
    <w:rsid w:val="00F40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5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ta4a.us/fitness/1533-speed2.html" TargetMode="External"/><Relationship Id="rId3" Type="http://schemas.openxmlformats.org/officeDocument/2006/relationships/settings" Target="settings.xml"/><Relationship Id="rId7" Type="http://schemas.openxmlformats.org/officeDocument/2006/relationships/hyperlink" Target="https://www.sport.ta4a.us/fitness/1533-speed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ta4a.us/fitness/1078-muscle-power.html" TargetMode="External"/><Relationship Id="rId11" Type="http://schemas.openxmlformats.org/officeDocument/2006/relationships/theme" Target="theme/theme1.xml"/><Relationship Id="rId5" Type="http://schemas.openxmlformats.org/officeDocument/2006/relationships/hyperlink" Target="https://www.sport.ta4a.us/fitness/1533-speed2.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ort.ta4a.us/fitness/1078-muscle-power.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1536</TotalTime>
  <Pages>4</Pages>
  <Words>602</Words>
  <Characters>3437</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omer</cp:lastModifiedBy>
  <cp:revision>5</cp:revision>
  <cp:lastPrinted>2023-04-22T07:48:00Z</cp:lastPrinted>
  <dcterms:created xsi:type="dcterms:W3CDTF">2023-04-17T19:05:00Z</dcterms:created>
  <dcterms:modified xsi:type="dcterms:W3CDTF">2025-09-10T17:40:00Z</dcterms:modified>
</cp:coreProperties>
</file>