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5F" w:rsidRPr="00BC385F" w:rsidRDefault="00BC385F" w:rsidP="00BC385F">
      <w:pPr>
        <w:jc w:val="right"/>
        <w:rPr>
          <w:b/>
          <w:bCs/>
          <w:sz w:val="28"/>
          <w:szCs w:val="28"/>
          <w:lang w:bidi="ar-IQ"/>
        </w:rPr>
      </w:pPr>
      <w:r w:rsidRPr="00BC385F">
        <w:rPr>
          <w:rFonts w:cs="Arial"/>
          <w:b/>
          <w:bCs/>
          <w:sz w:val="28"/>
          <w:szCs w:val="28"/>
          <w:rtl/>
          <w:lang w:bidi="ar-IQ"/>
        </w:rPr>
        <w:t>اعداد المحاضرة / الاستاذ الدكتورة فاطمة عبد مالح</w:t>
      </w:r>
    </w:p>
    <w:p w:rsidR="00BC385F" w:rsidRPr="00BC385F" w:rsidRDefault="00BC385F" w:rsidP="00BC385F">
      <w:pPr>
        <w:jc w:val="right"/>
        <w:rPr>
          <w:b/>
          <w:bCs/>
          <w:sz w:val="28"/>
          <w:szCs w:val="28"/>
          <w:rtl/>
          <w:lang w:bidi="ar-IQ"/>
        </w:rPr>
      </w:pPr>
      <w:r w:rsidRPr="00BC385F">
        <w:rPr>
          <w:b/>
          <w:bCs/>
          <w:sz w:val="28"/>
          <w:szCs w:val="28"/>
          <w:lang w:bidi="ar-IQ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</w:t>
      </w:r>
      <w:r w:rsidRPr="00BC385F">
        <w:rPr>
          <w:rFonts w:cs="Arial"/>
          <w:b/>
          <w:bCs/>
          <w:sz w:val="28"/>
          <w:szCs w:val="28"/>
          <w:rtl/>
          <w:lang w:bidi="ar-IQ"/>
        </w:rPr>
        <w:t>الاستاذ المساعد الدكتورة ايمان صبيح</w:t>
      </w:r>
    </w:p>
    <w:p w:rsidR="00E27A3B" w:rsidRDefault="00E27A3B" w:rsidP="00A22F1F">
      <w:pPr>
        <w:jc w:val="center"/>
        <w:rPr>
          <w:b/>
          <w:bCs/>
          <w:sz w:val="48"/>
          <w:szCs w:val="48"/>
          <w:rtl/>
          <w:lang w:bidi="ar-IQ"/>
        </w:rPr>
      </w:pPr>
    </w:p>
    <w:p w:rsidR="00526DF1" w:rsidRDefault="00A22F1F" w:rsidP="00A22F1F">
      <w:pPr>
        <w:jc w:val="center"/>
        <w:rPr>
          <w:b/>
          <w:bCs/>
          <w:sz w:val="48"/>
          <w:szCs w:val="48"/>
          <w:rtl/>
          <w:lang w:bidi="ar-IQ"/>
        </w:rPr>
      </w:pPr>
      <w:r w:rsidRPr="002B46A8">
        <w:rPr>
          <w:rFonts w:hint="cs"/>
          <w:b/>
          <w:bCs/>
          <w:sz w:val="48"/>
          <w:szCs w:val="48"/>
          <w:rtl/>
          <w:lang w:bidi="ar-IQ"/>
        </w:rPr>
        <w:t>التعرف على مفهوم الطاقة النظيفة واستعمالاتها وكيفية الاستفادة منها</w:t>
      </w:r>
    </w:p>
    <w:p w:rsidR="00605D10" w:rsidRPr="00605D10" w:rsidRDefault="00605D10" w:rsidP="002B46A8">
      <w:pPr>
        <w:jc w:val="right"/>
        <w:rPr>
          <w:b/>
          <w:bCs/>
          <w:sz w:val="28"/>
          <w:szCs w:val="28"/>
          <w:rtl/>
          <w:lang w:bidi="ar-IQ"/>
        </w:rPr>
      </w:pPr>
    </w:p>
    <w:p w:rsidR="002B46A8" w:rsidRPr="002B46A8" w:rsidRDefault="002B46A8" w:rsidP="002B46A8">
      <w:pPr>
        <w:jc w:val="right"/>
        <w:rPr>
          <w:b/>
          <w:bCs/>
          <w:sz w:val="40"/>
          <w:szCs w:val="40"/>
          <w:rtl/>
          <w:lang w:bidi="ar-IQ"/>
        </w:rPr>
      </w:pPr>
      <w:r w:rsidRPr="002B46A8">
        <w:rPr>
          <w:rFonts w:hint="cs"/>
          <w:b/>
          <w:bCs/>
          <w:sz w:val="40"/>
          <w:szCs w:val="40"/>
          <w:rtl/>
          <w:lang w:bidi="ar-IQ"/>
        </w:rPr>
        <w:t>ماهي الطاقة النظيفة</w:t>
      </w:r>
    </w:p>
    <w:p w:rsidR="00A22F1F" w:rsidRDefault="00A22F1F" w:rsidP="00A22F1F">
      <w:pPr>
        <w:jc w:val="center"/>
        <w:rPr>
          <w:b/>
          <w:bCs/>
          <w:sz w:val="40"/>
          <w:szCs w:val="40"/>
          <w:rtl/>
          <w:lang w:bidi="ar-IQ"/>
        </w:rPr>
      </w:pPr>
    </w:p>
    <w:p w:rsidR="006D7E4C" w:rsidRPr="006D7E4C" w:rsidRDefault="006D7E4C" w:rsidP="006D7E4C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rFonts w:cs="Arial"/>
          <w:b/>
          <w:bCs/>
          <w:sz w:val="32"/>
          <w:szCs w:val="32"/>
          <w:rtl/>
          <w:lang w:bidi="ar-IQ"/>
        </w:rPr>
        <w:t>الطاقة النظيفة هي الطاقة التي تُنتَج من مصادر لا تُسبب تلوثًا بيئيًا كبيرًا أو انبعاثات غازات ضارة، مثل ثاني أكسيد الكربون</w:t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. تُعتبر الطاقة النظيفة خيارًا مستدامًا وصديقًا للبيئة لأنها تُسهم في تقليل التأثير السلبي على المناخ وتحافظ على الموارد الطبيعية للأجيال القادمة</w:t>
      </w:r>
      <w:r w:rsidR="009E09C6">
        <w:rPr>
          <w:rFonts w:cs="Arial" w:hint="cs"/>
          <w:b/>
          <w:bCs/>
          <w:sz w:val="32"/>
          <w:szCs w:val="32"/>
          <w:rtl/>
          <w:lang w:bidi="ar-IQ"/>
        </w:rPr>
        <w:t xml:space="preserve"> و</w:t>
      </w:r>
      <w:r w:rsidR="009E09C6" w:rsidRPr="009E09C6">
        <w:rPr>
          <w:rtl/>
        </w:rPr>
        <w:t xml:space="preserve"> </w:t>
      </w:r>
      <w:r w:rsidR="009E09C6" w:rsidRPr="009E09C6">
        <w:rPr>
          <w:rFonts w:cs="Arial"/>
          <w:b/>
          <w:bCs/>
          <w:sz w:val="32"/>
          <w:szCs w:val="32"/>
          <w:rtl/>
          <w:lang w:bidi="ar-IQ"/>
        </w:rPr>
        <w:t>تُعد الطاقة النظيفة جزءًا أساسيًا من الجهود العالمية لمواجهة تحديات التغير المناخي وتحقيق التنمية المستدامة</w:t>
      </w:r>
      <w:r w:rsidR="009E09C6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.</w:t>
      </w:r>
    </w:p>
    <w:p w:rsidR="006D7E4C" w:rsidRPr="002B46A8" w:rsidRDefault="006D7E4C" w:rsidP="006D7E4C">
      <w:pPr>
        <w:jc w:val="right"/>
        <w:rPr>
          <w:b/>
          <w:bCs/>
          <w:sz w:val="40"/>
          <w:szCs w:val="40"/>
          <w:lang w:bidi="ar-IQ"/>
        </w:rPr>
      </w:pPr>
    </w:p>
    <w:p w:rsidR="006D7E4C" w:rsidRDefault="006D7E4C" w:rsidP="002B46A8">
      <w:pPr>
        <w:jc w:val="right"/>
        <w:rPr>
          <w:rFonts w:cs="Arial"/>
          <w:b/>
          <w:bCs/>
          <w:sz w:val="40"/>
          <w:szCs w:val="40"/>
          <w:rtl/>
          <w:lang w:bidi="ar-IQ"/>
        </w:rPr>
      </w:pPr>
      <w:r w:rsidRPr="002B46A8">
        <w:rPr>
          <w:rFonts w:cs="Arial"/>
          <w:b/>
          <w:bCs/>
          <w:sz w:val="40"/>
          <w:szCs w:val="40"/>
          <w:rtl/>
          <w:lang w:bidi="ar-IQ"/>
        </w:rPr>
        <w:t>أمثلة على مصادر الطاقة النظيفة</w:t>
      </w:r>
    </w:p>
    <w:p w:rsidR="002B46A8" w:rsidRPr="006D7E4C" w:rsidRDefault="002B46A8" w:rsidP="002B46A8">
      <w:pPr>
        <w:jc w:val="right"/>
        <w:rPr>
          <w:b/>
          <w:bCs/>
          <w:sz w:val="32"/>
          <w:szCs w:val="32"/>
          <w:lang w:bidi="ar-IQ"/>
        </w:rPr>
      </w:pPr>
    </w:p>
    <w:p w:rsidR="006D7E4C" w:rsidRPr="006D7E4C" w:rsidRDefault="006D7E4C" w:rsidP="006D7E4C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 w:rsidRPr="006D7E4C">
        <w:rPr>
          <w:b/>
          <w:bCs/>
          <w:sz w:val="32"/>
          <w:szCs w:val="32"/>
          <w:lang w:bidi="ar-IQ"/>
        </w:rPr>
        <w:tab/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1- 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لطاقة الشمسية: استخدام أشعة الشمس لإنتاج الكهرباء أو تسخين المياه</w:t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6D7E4C" w:rsidRPr="006D7E4C" w:rsidRDefault="006D7E4C" w:rsidP="006D7E4C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 w:rsidRPr="006D7E4C">
        <w:rPr>
          <w:b/>
          <w:bCs/>
          <w:sz w:val="32"/>
          <w:szCs w:val="32"/>
          <w:lang w:bidi="ar-IQ"/>
        </w:rPr>
        <w:tab/>
      </w:r>
      <w:r>
        <w:rPr>
          <w:rFonts w:cs="Arial" w:hint="cs"/>
          <w:b/>
          <w:bCs/>
          <w:sz w:val="32"/>
          <w:szCs w:val="32"/>
          <w:rtl/>
          <w:lang w:bidi="ar-IQ"/>
        </w:rPr>
        <w:t>2- ا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لطاقة الريح: تحويل طاقة الرياح إل</w:t>
      </w:r>
      <w:r>
        <w:rPr>
          <w:rFonts w:cs="Arial"/>
          <w:b/>
          <w:bCs/>
          <w:sz w:val="32"/>
          <w:szCs w:val="32"/>
          <w:rtl/>
          <w:lang w:bidi="ar-IQ"/>
        </w:rPr>
        <w:t>ى كهرباء باستخدام توربينات الري</w:t>
      </w:r>
      <w:r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ح</w:t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 العملاقة .</w:t>
      </w:r>
    </w:p>
    <w:p w:rsidR="006D7E4C" w:rsidRPr="006D7E4C" w:rsidRDefault="006D7E4C" w:rsidP="00B96E43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>
        <w:rPr>
          <w:rFonts w:cs="Arial" w:hint="cs"/>
          <w:b/>
          <w:bCs/>
          <w:sz w:val="32"/>
          <w:szCs w:val="32"/>
          <w:rtl/>
          <w:lang w:bidi="ar-IQ"/>
        </w:rPr>
        <w:t>3- ا</w:t>
      </w:r>
      <w:r w:rsidR="00B96E43">
        <w:rPr>
          <w:rFonts w:cs="Arial" w:hint="cs"/>
          <w:b/>
          <w:bCs/>
          <w:sz w:val="32"/>
          <w:szCs w:val="32"/>
          <w:rtl/>
          <w:lang w:bidi="ar-IQ"/>
        </w:rPr>
        <w:t>ل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طاقة المائية: توليد الكهرباء من حركة المياه، مثل السدود والأنهار</w:t>
      </w:r>
      <w:r w:rsidR="00B96E43">
        <w:rPr>
          <w:rFonts w:cs="Arial" w:hint="cs"/>
          <w:b/>
          <w:bCs/>
          <w:sz w:val="32"/>
          <w:szCs w:val="32"/>
          <w:rtl/>
          <w:lang w:bidi="ar-IQ"/>
        </w:rPr>
        <w:t xml:space="preserve"> والشلالات .</w:t>
      </w:r>
    </w:p>
    <w:p w:rsidR="006D7E4C" w:rsidRPr="006D7E4C" w:rsidRDefault="006D7E4C" w:rsidP="00B96E43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 w:rsidRPr="006D7E4C">
        <w:rPr>
          <w:b/>
          <w:bCs/>
          <w:sz w:val="32"/>
          <w:szCs w:val="32"/>
          <w:lang w:bidi="ar-IQ"/>
        </w:rPr>
        <w:tab/>
      </w:r>
      <w:r w:rsidR="00B96E43">
        <w:rPr>
          <w:rFonts w:cs="Arial" w:hint="cs"/>
          <w:b/>
          <w:bCs/>
          <w:sz w:val="32"/>
          <w:szCs w:val="32"/>
          <w:rtl/>
          <w:lang w:bidi="ar-IQ"/>
        </w:rPr>
        <w:t>4- ا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 xml:space="preserve">لطاقة الحرارية الجوفية: استغلال حرارة باطن الأرض لتوليد الكهرباء </w:t>
      </w:r>
      <w:r w:rsidR="00B96E43">
        <w:rPr>
          <w:rFonts w:cs="Arial" w:hint="cs"/>
          <w:b/>
          <w:bCs/>
          <w:sz w:val="32"/>
          <w:szCs w:val="32"/>
          <w:rtl/>
          <w:lang w:bidi="ar-IQ"/>
        </w:rPr>
        <w:t xml:space="preserve">او التدفئة. </w:t>
      </w:r>
    </w:p>
    <w:p w:rsidR="006D7E4C" w:rsidRPr="006D7E4C" w:rsidRDefault="006D7E4C" w:rsidP="00B96E43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 w:rsidRPr="006D7E4C">
        <w:rPr>
          <w:b/>
          <w:bCs/>
          <w:sz w:val="32"/>
          <w:szCs w:val="32"/>
          <w:lang w:bidi="ar-IQ"/>
        </w:rPr>
        <w:tab/>
      </w:r>
      <w:r w:rsidR="00B96E43">
        <w:rPr>
          <w:rFonts w:cs="Arial" w:hint="cs"/>
          <w:b/>
          <w:bCs/>
          <w:sz w:val="32"/>
          <w:szCs w:val="32"/>
          <w:rtl/>
          <w:lang w:bidi="ar-IQ"/>
        </w:rPr>
        <w:t xml:space="preserve">5- 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لطاقة الحيوية: استخدام المخلفات العضوية لإنتاج طاقة نظيفة مثل الوقود الحيوي</w:t>
      </w:r>
      <w:r w:rsidR="00B96E43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6D7E4C" w:rsidRPr="006D7E4C" w:rsidRDefault="006D7E4C" w:rsidP="002B46A8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lastRenderedPageBreak/>
        <w:tab/>
      </w:r>
      <w:r w:rsidRPr="006D7E4C">
        <w:rPr>
          <w:b/>
          <w:bCs/>
          <w:sz w:val="32"/>
          <w:szCs w:val="32"/>
          <w:lang w:bidi="ar-IQ"/>
        </w:rPr>
        <w:tab/>
      </w:r>
    </w:p>
    <w:p w:rsidR="006D7E4C" w:rsidRDefault="006D7E4C" w:rsidP="006D7E4C">
      <w:pPr>
        <w:jc w:val="right"/>
        <w:rPr>
          <w:b/>
          <w:bCs/>
          <w:sz w:val="32"/>
          <w:szCs w:val="32"/>
          <w:rtl/>
          <w:lang w:bidi="ar-IQ"/>
        </w:rPr>
      </w:pPr>
    </w:p>
    <w:p w:rsidR="002B46A8" w:rsidRPr="006D7E4C" w:rsidRDefault="002B46A8" w:rsidP="006D7E4C">
      <w:pPr>
        <w:jc w:val="right"/>
        <w:rPr>
          <w:b/>
          <w:bCs/>
          <w:sz w:val="32"/>
          <w:szCs w:val="32"/>
          <w:lang w:bidi="ar-IQ"/>
        </w:rPr>
      </w:pPr>
    </w:p>
    <w:p w:rsidR="006D7E4C" w:rsidRPr="002B46A8" w:rsidRDefault="006D7E4C" w:rsidP="002B46A8">
      <w:pPr>
        <w:jc w:val="right"/>
        <w:rPr>
          <w:b/>
          <w:bCs/>
          <w:sz w:val="40"/>
          <w:szCs w:val="40"/>
          <w:lang w:bidi="ar-IQ"/>
        </w:rPr>
      </w:pPr>
      <w:r w:rsidRPr="002B46A8">
        <w:rPr>
          <w:rFonts w:cs="Arial"/>
          <w:b/>
          <w:bCs/>
          <w:sz w:val="40"/>
          <w:szCs w:val="40"/>
          <w:rtl/>
          <w:lang w:bidi="ar-IQ"/>
        </w:rPr>
        <w:t>فوائد الطاقة النظيفة</w:t>
      </w:r>
    </w:p>
    <w:p w:rsidR="006D7E4C" w:rsidRPr="006D7E4C" w:rsidRDefault="006D7E4C" w:rsidP="00EE69EB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 w:rsidRPr="006D7E4C">
        <w:rPr>
          <w:b/>
          <w:bCs/>
          <w:sz w:val="32"/>
          <w:szCs w:val="32"/>
          <w:lang w:bidi="ar-IQ"/>
        </w:rPr>
        <w:tab/>
      </w:r>
      <w:r w:rsidR="00EE69EB">
        <w:rPr>
          <w:rFonts w:cs="Arial" w:hint="cs"/>
          <w:b/>
          <w:bCs/>
          <w:sz w:val="32"/>
          <w:szCs w:val="32"/>
          <w:rtl/>
          <w:lang w:bidi="ar-IQ"/>
        </w:rPr>
        <w:t>اولا : ت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قليل انبعاثات الكربون وتقليل ظاهرة الاحتباس الحرار</w:t>
      </w:r>
      <w:r w:rsidR="00EE69EB">
        <w:rPr>
          <w:rFonts w:cs="Arial" w:hint="cs"/>
          <w:b/>
          <w:bCs/>
          <w:sz w:val="32"/>
          <w:szCs w:val="32"/>
          <w:rtl/>
          <w:lang w:bidi="ar-IQ"/>
        </w:rPr>
        <w:t>ي .</w:t>
      </w:r>
    </w:p>
    <w:p w:rsidR="006D7E4C" w:rsidRPr="006D7E4C" w:rsidRDefault="006D7E4C" w:rsidP="00EE69EB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 w:rsidRPr="006D7E4C">
        <w:rPr>
          <w:b/>
          <w:bCs/>
          <w:sz w:val="32"/>
          <w:szCs w:val="32"/>
          <w:lang w:bidi="ar-IQ"/>
        </w:rPr>
        <w:tab/>
      </w:r>
      <w:r w:rsidR="00EE69EB">
        <w:rPr>
          <w:rFonts w:cs="Arial" w:hint="cs"/>
          <w:b/>
          <w:bCs/>
          <w:sz w:val="32"/>
          <w:szCs w:val="32"/>
          <w:rtl/>
          <w:lang w:bidi="ar-IQ"/>
        </w:rPr>
        <w:t>ثانيا : ت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حسين جودة الهواء وصحة الإنسا</w:t>
      </w:r>
      <w:r w:rsidR="00EE69EB">
        <w:rPr>
          <w:rFonts w:cs="Arial" w:hint="cs"/>
          <w:b/>
          <w:bCs/>
          <w:sz w:val="32"/>
          <w:szCs w:val="32"/>
          <w:rtl/>
          <w:lang w:bidi="ar-IQ"/>
        </w:rPr>
        <w:t>ن .</w:t>
      </w:r>
    </w:p>
    <w:p w:rsidR="006D7E4C" w:rsidRPr="006D7E4C" w:rsidRDefault="006D7E4C" w:rsidP="00EE69EB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 w:rsidRPr="006D7E4C">
        <w:rPr>
          <w:b/>
          <w:bCs/>
          <w:sz w:val="32"/>
          <w:szCs w:val="32"/>
          <w:lang w:bidi="ar-IQ"/>
        </w:rPr>
        <w:tab/>
      </w:r>
      <w:r w:rsidR="00EE69EB">
        <w:rPr>
          <w:rFonts w:cs="Arial" w:hint="cs"/>
          <w:b/>
          <w:bCs/>
          <w:sz w:val="32"/>
          <w:szCs w:val="32"/>
          <w:rtl/>
          <w:lang w:bidi="ar-IQ"/>
        </w:rPr>
        <w:t>ثالثا : ا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لحفاظ على الموارد الطبيعية غير المتجدد</w:t>
      </w:r>
      <w:r w:rsidR="00EE69EB">
        <w:rPr>
          <w:rFonts w:cs="Arial" w:hint="cs"/>
          <w:b/>
          <w:bCs/>
          <w:sz w:val="32"/>
          <w:szCs w:val="32"/>
          <w:rtl/>
          <w:lang w:bidi="ar-IQ"/>
        </w:rPr>
        <w:t>ة .</w:t>
      </w:r>
    </w:p>
    <w:p w:rsidR="006D7E4C" w:rsidRPr="006D7E4C" w:rsidRDefault="006D7E4C" w:rsidP="00834DB9">
      <w:pPr>
        <w:jc w:val="right"/>
        <w:rPr>
          <w:b/>
          <w:bCs/>
          <w:sz w:val="32"/>
          <w:szCs w:val="32"/>
          <w:lang w:bidi="ar-IQ"/>
        </w:rPr>
      </w:pPr>
      <w:r w:rsidRPr="006D7E4C">
        <w:rPr>
          <w:b/>
          <w:bCs/>
          <w:sz w:val="32"/>
          <w:szCs w:val="32"/>
          <w:lang w:bidi="ar-IQ"/>
        </w:rPr>
        <w:tab/>
      </w:r>
      <w:r w:rsidRPr="006D7E4C">
        <w:rPr>
          <w:b/>
          <w:bCs/>
          <w:sz w:val="32"/>
          <w:szCs w:val="32"/>
          <w:lang w:bidi="ar-IQ"/>
        </w:rPr>
        <w:tab/>
      </w:r>
      <w:r w:rsidR="00834DB9">
        <w:rPr>
          <w:rFonts w:cs="Arial" w:hint="cs"/>
          <w:b/>
          <w:bCs/>
          <w:sz w:val="32"/>
          <w:szCs w:val="32"/>
          <w:rtl/>
          <w:lang w:bidi="ar-IQ"/>
        </w:rPr>
        <w:t>رابعا : ت</w:t>
      </w:r>
      <w:r w:rsidRPr="006D7E4C">
        <w:rPr>
          <w:rFonts w:cs="Arial"/>
          <w:b/>
          <w:bCs/>
          <w:sz w:val="32"/>
          <w:szCs w:val="32"/>
          <w:rtl/>
          <w:lang w:bidi="ar-IQ"/>
        </w:rPr>
        <w:t>وفير مصادر طاقة مستدامة على المدى الطوي</w:t>
      </w:r>
      <w:r w:rsidR="00834DB9">
        <w:rPr>
          <w:rFonts w:cs="Arial" w:hint="cs"/>
          <w:b/>
          <w:bCs/>
          <w:sz w:val="32"/>
          <w:szCs w:val="32"/>
          <w:rtl/>
          <w:lang w:bidi="ar-IQ"/>
        </w:rPr>
        <w:t>ل .</w:t>
      </w:r>
    </w:p>
    <w:p w:rsidR="006D7E4C" w:rsidRPr="006D7E4C" w:rsidRDefault="006D7E4C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370A24" w:rsidRDefault="00CB66D4" w:rsidP="00370A24">
      <w:pPr>
        <w:jc w:val="right"/>
        <w:rPr>
          <w:b/>
          <w:bCs/>
          <w:sz w:val="40"/>
          <w:szCs w:val="40"/>
          <w:lang w:bidi="ar-IQ"/>
        </w:rPr>
      </w:pPr>
      <w:r w:rsidRPr="00CB66D4">
        <w:rPr>
          <w:rFonts w:cs="Arial"/>
          <w:b/>
          <w:bCs/>
          <w:sz w:val="40"/>
          <w:szCs w:val="40"/>
          <w:rtl/>
          <w:lang w:bidi="ar-IQ"/>
        </w:rPr>
        <w:t>استعمالات الطاقة النظيفة تعكس دورها الحيوي في تحقيق التنمية المستدامة وحماية البيئة</w:t>
      </w:r>
      <w:r>
        <w:rPr>
          <w:rFonts w:cs="Arial" w:hint="cs"/>
          <w:b/>
          <w:bCs/>
          <w:sz w:val="40"/>
          <w:szCs w:val="40"/>
          <w:rtl/>
          <w:lang w:bidi="ar-IQ"/>
        </w:rPr>
        <w:t xml:space="preserve"> من خلال ما يلي :</w:t>
      </w:r>
    </w:p>
    <w:p w:rsidR="00EE1319" w:rsidRPr="00797BEB" w:rsidRDefault="00EE1319" w:rsidP="00EE1319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توليد الكهرباء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تُستخدم مصادر الطاقة النظيفة مثل الطاقة الشمسية، الرياح، والمياه لتوليد الكهرباء التي تُغذي المنازل، المصانع، والمرافق العام</w:t>
      </w:r>
      <w:r w:rsidR="004C3FE8">
        <w:rPr>
          <w:rFonts w:cs="Arial" w:hint="cs"/>
          <w:b/>
          <w:bCs/>
          <w:sz w:val="32"/>
          <w:szCs w:val="32"/>
          <w:rtl/>
          <w:lang w:bidi="ar-IQ"/>
        </w:rPr>
        <w:t>ة .</w:t>
      </w:r>
    </w:p>
    <w:p w:rsidR="00CB66D4" w:rsidRDefault="00EE1319" w:rsidP="00CB66D4">
      <w:pPr>
        <w:jc w:val="right"/>
        <w:rPr>
          <w:rFonts w:cs="Arial" w:hint="cs"/>
          <w:b/>
          <w:bCs/>
          <w:sz w:val="32"/>
          <w:szCs w:val="32"/>
          <w:rtl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="00CB66D4">
        <w:rPr>
          <w:rFonts w:cs="Arial" w:hint="cs"/>
          <w:b/>
          <w:bCs/>
          <w:sz w:val="32"/>
          <w:szCs w:val="32"/>
          <w:rtl/>
          <w:lang w:bidi="ar-IQ"/>
        </w:rPr>
        <w:t xml:space="preserve">امثلة </w:t>
      </w:r>
    </w:p>
    <w:p w:rsidR="00EE1319" w:rsidRPr="00EE1319" w:rsidRDefault="00EE1319" w:rsidP="00CB66D4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rFonts w:cs="Arial"/>
          <w:b/>
          <w:bCs/>
          <w:sz w:val="32"/>
          <w:szCs w:val="32"/>
          <w:rtl/>
          <w:lang w:bidi="ar-IQ"/>
        </w:rPr>
        <w:t>الألواح الشمسية على أسطح المنازل أو محطات طاقة الرياح</w:t>
      </w:r>
      <w:r w:rsidR="004C3FE8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797BEB" w:rsidRDefault="00EE1319" w:rsidP="00EE1319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النقل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اعتماد الطاقة النظيفة لتشغيل وسائل النقل يقلل من الاعتماد على الوقو</w:t>
      </w:r>
      <w:r w:rsidR="004C3FE8">
        <w:rPr>
          <w:rFonts w:cs="Arial" w:hint="cs"/>
          <w:b/>
          <w:bCs/>
          <w:sz w:val="32"/>
          <w:szCs w:val="32"/>
          <w:rtl/>
          <w:lang w:bidi="ar-IQ"/>
        </w:rPr>
        <w:t>د ذات الانبعاثات الضارة.</w:t>
      </w:r>
      <w:r w:rsidRPr="00EE131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أمثلة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السيارات الكهربائية التي تعمل بالطاقة المنتجة من مصادر نظيفة</w:t>
      </w:r>
      <w:r w:rsidR="004C3FE8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القطارات العاملة بالطاقة الكهربائية أو الهيدروجين</w:t>
      </w:r>
      <w:r w:rsidR="004C3FE8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التدفئة والتبريد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الطاقة النظيفة تُستخدم لتوفير حلول التدفئة والتبريد بطريقة صديقة للبيئة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أمثلة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أنظمة التسخين بالطاقة الشمسية لتدفئة المياه</w:t>
      </w:r>
      <w:r w:rsidR="004C3FE8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4C3FE8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استخدام الطاقة الحرارية الجوفية لتدفئة المباني</w:t>
      </w:r>
      <w:r w:rsidR="004C3FE8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797BEB" w:rsidRDefault="00EE1319" w:rsidP="00EE1319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تحلية المياه</w:t>
      </w:r>
    </w:p>
    <w:p w:rsidR="00EE1319" w:rsidRPr="00EE1319" w:rsidRDefault="00EE1319" w:rsidP="00276E6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تشغيل محطات تحلية المياه بالطاقة الشمسية أو الرياح لتوفير مياه شرب نظيفة في المناطق التي تعاني من شح المياه</w:t>
      </w:r>
      <w:r w:rsidR="00276E69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797BEB" w:rsidRDefault="00EE1319" w:rsidP="00EE1319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الزراعة</w:t>
      </w:r>
    </w:p>
    <w:p w:rsidR="00EE1319" w:rsidRPr="00EE1319" w:rsidRDefault="00EE1319" w:rsidP="00276E6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تُستخدم الطاقة النظيفة في</w:t>
      </w:r>
    </w:p>
    <w:p w:rsidR="00EE1319" w:rsidRPr="00EE1319" w:rsidRDefault="00EE1319" w:rsidP="00276E6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تشغيل أنظمة الري بالطاقة الشمسية</w:t>
      </w:r>
      <w:r w:rsidR="00276E69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276E6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تشغيل المعدات الزراعية الكهربائية أو التي تعتمد على الوقود الحيوي</w:t>
      </w:r>
      <w:r w:rsidR="00276E69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797BEB" w:rsidRDefault="00EE1319" w:rsidP="00EE1319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الصناعة</w:t>
      </w:r>
    </w:p>
    <w:p w:rsidR="00EE1319" w:rsidRPr="00EE1319" w:rsidRDefault="00EE1319" w:rsidP="00276E6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الطاقة النظيفة تُستخدم لتشغيل المصانع وخطوط الإنتاج بشكل مستدام</w:t>
      </w:r>
      <w:r w:rsidR="00276E69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276E6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أمثلة</w:t>
      </w:r>
    </w:p>
    <w:p w:rsidR="00EE1319" w:rsidRPr="00EE1319" w:rsidRDefault="00EE1319" w:rsidP="00276E6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توليد الكهرباء للمصانع باستخدام التوربينات الريحية</w:t>
      </w:r>
      <w:r w:rsidR="00276E69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276E6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استخدام الوقود الحيوي في العمليات الصناعية</w:t>
      </w:r>
      <w:r w:rsidR="00276E69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797BEB" w:rsidRDefault="00EE1319" w:rsidP="00EE1319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الإنارة العامة</w:t>
      </w:r>
    </w:p>
    <w:p w:rsidR="00EE1319" w:rsidRPr="00EE1319" w:rsidRDefault="00EE1319" w:rsidP="00CB195E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lastRenderedPageBreak/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تُستخدم الألواح الشمسية لتشغيل إنارة الشوارع والمرافق العامة، مما يساهم في تقليل التكاليف وتحسين الكفاءة</w:t>
      </w:r>
      <w:r w:rsidR="00CB195E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rFonts w:cs="Arial"/>
          <w:b/>
          <w:bCs/>
          <w:sz w:val="32"/>
          <w:szCs w:val="32"/>
          <w:rtl/>
          <w:lang w:bidi="ar-IQ"/>
        </w:rPr>
        <w:t>ا</w:t>
      </w: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لاتصالات والتكنولوجيا</w:t>
      </w:r>
    </w:p>
    <w:p w:rsidR="00EE1319" w:rsidRPr="00EE1319" w:rsidRDefault="00EE1319" w:rsidP="00CB66D4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تزويد مراكز البيانات وأبراج الاتصالات بالطاقة النظيفة مثل الطاقة الشمسية أو الرياح</w:t>
      </w:r>
      <w:r w:rsidR="00CB66D4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797BEB" w:rsidRDefault="00EE1319" w:rsidP="00EE1319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السياحة البيئية</w:t>
      </w:r>
    </w:p>
    <w:p w:rsidR="00EE1319" w:rsidRPr="00EE1319" w:rsidRDefault="00EE1319" w:rsidP="00CB66D4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تشغيل المرافق السياحية مثل الفنادق والمخيمات بالطاقة النظيفة لتقليل البصمة البيئية وتعزيز السياحة المستدامة</w:t>
      </w:r>
      <w:r w:rsidR="00CB66D4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Pr="00EE1319" w:rsidRDefault="00EE1319" w:rsidP="00EE1319">
      <w:pPr>
        <w:jc w:val="right"/>
        <w:rPr>
          <w:b/>
          <w:bCs/>
          <w:sz w:val="32"/>
          <w:szCs w:val="32"/>
          <w:lang w:bidi="ar-IQ"/>
        </w:rPr>
      </w:pPr>
    </w:p>
    <w:p w:rsidR="00EE1319" w:rsidRPr="00797BEB" w:rsidRDefault="00EE1319" w:rsidP="00EE1319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797BEB">
        <w:rPr>
          <w:rFonts w:cs="Arial"/>
          <w:b/>
          <w:bCs/>
          <w:color w:val="FF0000"/>
          <w:sz w:val="32"/>
          <w:szCs w:val="32"/>
          <w:rtl/>
          <w:lang w:bidi="ar-IQ"/>
        </w:rPr>
        <w:t>المشاريع الإنسانية والتنمية الريفية</w:t>
      </w:r>
    </w:p>
    <w:p w:rsidR="00EE1319" w:rsidRPr="00EE1319" w:rsidRDefault="00EE1319" w:rsidP="00CB66D4">
      <w:pPr>
        <w:jc w:val="right"/>
        <w:rPr>
          <w:b/>
          <w:bCs/>
          <w:sz w:val="32"/>
          <w:szCs w:val="32"/>
          <w:lang w:bidi="ar-IQ"/>
        </w:rPr>
      </w:pP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b/>
          <w:bCs/>
          <w:sz w:val="32"/>
          <w:szCs w:val="32"/>
          <w:lang w:bidi="ar-IQ"/>
        </w:rPr>
        <w:tab/>
      </w:r>
      <w:r w:rsidRPr="00EE1319">
        <w:rPr>
          <w:rFonts w:cs="Arial"/>
          <w:b/>
          <w:bCs/>
          <w:sz w:val="32"/>
          <w:szCs w:val="32"/>
          <w:rtl/>
          <w:lang w:bidi="ar-IQ"/>
        </w:rPr>
        <w:t>استخدام الطاقة الشمسية والرياح لتوفير الكهرباء في المناطق النائية التي لا تصلها شبكات الطاقة التقليدية</w:t>
      </w:r>
      <w:r w:rsidR="00CB66D4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</w:p>
    <w:p w:rsidR="00EE1319" w:rsidRDefault="00EE1319" w:rsidP="00EE1319">
      <w:pPr>
        <w:jc w:val="right"/>
        <w:rPr>
          <w:b/>
          <w:bCs/>
          <w:sz w:val="32"/>
          <w:szCs w:val="32"/>
          <w:rtl/>
          <w:lang w:bidi="ar-IQ"/>
        </w:rPr>
      </w:pPr>
    </w:p>
    <w:p w:rsidR="00593AE4" w:rsidRDefault="00593AE4" w:rsidP="00EE1319">
      <w:pPr>
        <w:jc w:val="right"/>
        <w:rPr>
          <w:b/>
          <w:bCs/>
          <w:sz w:val="32"/>
          <w:szCs w:val="32"/>
          <w:rtl/>
          <w:lang w:bidi="ar-IQ"/>
        </w:rPr>
      </w:pPr>
    </w:p>
    <w:p w:rsidR="00593AE4" w:rsidRDefault="00593AE4" w:rsidP="00593AE4">
      <w:pPr>
        <w:jc w:val="right"/>
        <w:rPr>
          <w:b/>
          <w:bCs/>
          <w:sz w:val="32"/>
          <w:szCs w:val="32"/>
          <w:rtl/>
          <w:lang w:bidi="ar-IQ"/>
        </w:rPr>
      </w:pPr>
    </w:p>
    <w:p w:rsidR="00593AE4" w:rsidRPr="00E02E9D" w:rsidRDefault="00E02E9D" w:rsidP="00E02E9D">
      <w:pPr>
        <w:jc w:val="right"/>
        <w:rPr>
          <w:b/>
          <w:bCs/>
          <w:sz w:val="40"/>
          <w:szCs w:val="40"/>
          <w:rtl/>
          <w:lang w:bidi="ar-IQ"/>
        </w:rPr>
      </w:pPr>
      <w:r w:rsidRPr="00E02E9D">
        <w:rPr>
          <w:rFonts w:cs="Arial" w:hint="cs"/>
          <w:b/>
          <w:bCs/>
          <w:sz w:val="40"/>
          <w:szCs w:val="40"/>
          <w:rtl/>
          <w:lang w:bidi="ar-IQ"/>
        </w:rPr>
        <w:t>استخدام ا</w:t>
      </w:r>
      <w:r w:rsidRPr="00E02E9D">
        <w:rPr>
          <w:rFonts w:cs="Arial"/>
          <w:b/>
          <w:bCs/>
          <w:sz w:val="40"/>
          <w:szCs w:val="40"/>
          <w:rtl/>
          <w:lang w:bidi="ar-IQ"/>
        </w:rPr>
        <w:t>لطاقة النظيفة في المجال الرياضي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استخدام</w:t>
      </w:r>
      <w:r w:rsidR="00E02E9D">
        <w:rPr>
          <w:rFonts w:cs="Arial" w:hint="cs"/>
          <w:b/>
          <w:bCs/>
          <w:sz w:val="32"/>
          <w:szCs w:val="32"/>
          <w:rtl/>
          <w:lang w:bidi="ar-IQ"/>
        </w:rPr>
        <w:t>ها</w:t>
      </w:r>
      <w:r w:rsidRPr="00593AE4">
        <w:rPr>
          <w:rFonts w:cs="Arial"/>
          <w:b/>
          <w:bCs/>
          <w:sz w:val="32"/>
          <w:szCs w:val="32"/>
          <w:rtl/>
          <w:lang w:bidi="ar-IQ"/>
        </w:rPr>
        <w:t xml:space="preserve"> يساهم في تعزيز الاستدامة وتقليل البصمة الكربونية للأنشطة الرياضية. يمكن تطبيق الطاقة النظيفة في مختلف جوانب الرياضة سواء في بناء المنشآت، تشغيلها، أو في تنظيم الفعاليات. وفيما يلي أبرز الاستخدامات</w:t>
      </w:r>
      <w:r w:rsidR="00E02E9D">
        <w:rPr>
          <w:rFonts w:cs="Arial" w:hint="cs"/>
          <w:b/>
          <w:bCs/>
          <w:sz w:val="32"/>
          <w:szCs w:val="32"/>
          <w:rtl/>
          <w:lang w:bidi="ar-IQ"/>
        </w:rPr>
        <w:t xml:space="preserve"> :</w:t>
      </w:r>
    </w:p>
    <w:p w:rsidR="00593AE4" w:rsidRPr="00593AE4" w:rsidRDefault="00593AE4" w:rsidP="00593AE4">
      <w:pPr>
        <w:jc w:val="right"/>
        <w:rPr>
          <w:b/>
          <w:bCs/>
          <w:sz w:val="32"/>
          <w:szCs w:val="32"/>
          <w:lang w:bidi="ar-IQ"/>
        </w:rPr>
      </w:pPr>
    </w:p>
    <w:p w:rsidR="00593AE4" w:rsidRPr="00296929" w:rsidRDefault="00593AE4" w:rsidP="00E02E9D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296929">
        <w:rPr>
          <w:rFonts w:cs="Arial"/>
          <w:b/>
          <w:bCs/>
          <w:color w:val="FF0000"/>
          <w:sz w:val="32"/>
          <w:szCs w:val="32"/>
          <w:rtl/>
          <w:lang w:bidi="ar-IQ"/>
        </w:rPr>
        <w:t>تشغيل الملاعب والمنشآت الرياضية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تركيب الألواح الشمسية على أسطح الملاعب لتوفير الكهرباء لتشغيل الإنارة وأنظمة التكييف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lastRenderedPageBreak/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مثال: ملعب “ماراكانا” في البرازيل يستخدم الألواح الشمسية لتوليد الطاقة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استخدام توربينات الرياح بجوار المنشآت الرياضية لتوليد طاقة نظيفة لتشغيلها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اعتماد أنظمة الإضاءة الذكية التي تعمل بالطاقة الشمسية</w:t>
      </w:r>
    </w:p>
    <w:p w:rsidR="00593AE4" w:rsidRPr="00593AE4" w:rsidRDefault="00593AE4" w:rsidP="00593AE4">
      <w:pPr>
        <w:jc w:val="right"/>
        <w:rPr>
          <w:b/>
          <w:bCs/>
          <w:sz w:val="32"/>
          <w:szCs w:val="32"/>
          <w:lang w:bidi="ar-IQ"/>
        </w:rPr>
      </w:pPr>
    </w:p>
    <w:p w:rsidR="00593AE4" w:rsidRPr="00296929" w:rsidRDefault="00593AE4" w:rsidP="00593AE4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296929">
        <w:rPr>
          <w:rFonts w:cs="Arial"/>
          <w:b/>
          <w:bCs/>
          <w:color w:val="FF0000"/>
          <w:sz w:val="32"/>
          <w:szCs w:val="32"/>
          <w:rtl/>
          <w:lang w:bidi="ar-IQ"/>
        </w:rPr>
        <w:t>تنظيم الفعاليات الرياضية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استخدام الطاقة النظيفة لتشغيل الفعاليات الكبرى مثل البطولات والألعاب الأولمبية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مثال: في دورة الألعاب الأولمبية بطوكيو 2020، تم الاعتماد على مصادر طاقة نظيفة بنسبة كبيرة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تشغيل الشاشات العملاقة، أنظمة الصوت، وأجهزة النقل التلفزيوني باستخدام الطاقة الشمسية أو طاقة الرياح</w:t>
      </w:r>
    </w:p>
    <w:p w:rsidR="00593AE4" w:rsidRPr="00593AE4" w:rsidRDefault="00593AE4" w:rsidP="00593AE4">
      <w:pPr>
        <w:jc w:val="right"/>
        <w:rPr>
          <w:b/>
          <w:bCs/>
          <w:sz w:val="32"/>
          <w:szCs w:val="32"/>
          <w:lang w:bidi="ar-IQ"/>
        </w:rPr>
      </w:pPr>
    </w:p>
    <w:p w:rsidR="00593AE4" w:rsidRPr="00296929" w:rsidRDefault="00593AE4" w:rsidP="00593AE4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296929">
        <w:rPr>
          <w:rFonts w:cs="Arial"/>
          <w:b/>
          <w:bCs/>
          <w:color w:val="FF0000"/>
          <w:sz w:val="32"/>
          <w:szCs w:val="32"/>
          <w:rtl/>
          <w:lang w:bidi="ar-IQ"/>
        </w:rPr>
        <w:t>توفير وسائل نقل مستدامة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توفير حافلات كهربائية أو تعمل بالهيدروجين لنقل اللاعبين والجماهير خلال الأحداث الرياضية</w:t>
      </w:r>
    </w:p>
    <w:p w:rsidR="00593AE4" w:rsidRPr="00593AE4" w:rsidRDefault="00593AE4" w:rsidP="00E02E9D">
      <w:pPr>
        <w:jc w:val="right"/>
        <w:rPr>
          <w:b/>
          <w:bCs/>
          <w:sz w:val="32"/>
          <w:szCs w:val="32"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تشجيع استخدام الدراجات الهوائية والطاقة الكهربائية لتقليل الانبعاثات الناتجة عن التنقل</w:t>
      </w:r>
    </w:p>
    <w:p w:rsidR="00593AE4" w:rsidRPr="00593AE4" w:rsidRDefault="00593AE4" w:rsidP="00593AE4">
      <w:pPr>
        <w:jc w:val="right"/>
        <w:rPr>
          <w:b/>
          <w:bCs/>
          <w:sz w:val="32"/>
          <w:szCs w:val="32"/>
          <w:lang w:bidi="ar-IQ"/>
        </w:rPr>
      </w:pPr>
    </w:p>
    <w:p w:rsidR="00593AE4" w:rsidRPr="00296929" w:rsidRDefault="00593AE4" w:rsidP="00593AE4">
      <w:pPr>
        <w:jc w:val="right"/>
        <w:rPr>
          <w:b/>
          <w:bCs/>
          <w:color w:val="FF0000"/>
          <w:sz w:val="32"/>
          <w:szCs w:val="32"/>
          <w:lang w:bidi="ar-IQ"/>
        </w:rPr>
      </w:pPr>
      <w:r w:rsidRPr="00296929">
        <w:rPr>
          <w:rFonts w:cs="Arial"/>
          <w:b/>
          <w:bCs/>
          <w:color w:val="FF0000"/>
          <w:sz w:val="32"/>
          <w:szCs w:val="32"/>
          <w:rtl/>
          <w:lang w:bidi="ar-IQ"/>
        </w:rPr>
        <w:t>تصميم المنشآت الرياضية الخضراء</w:t>
      </w:r>
    </w:p>
    <w:p w:rsidR="00593AE4" w:rsidRDefault="00593AE4" w:rsidP="00E02E9D">
      <w:pPr>
        <w:jc w:val="right"/>
        <w:rPr>
          <w:rFonts w:cs="Arial"/>
          <w:b/>
          <w:bCs/>
          <w:sz w:val="32"/>
          <w:szCs w:val="32"/>
          <w:rtl/>
          <w:lang w:bidi="ar-IQ"/>
        </w:rPr>
      </w:pP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b/>
          <w:bCs/>
          <w:sz w:val="32"/>
          <w:szCs w:val="32"/>
          <w:lang w:bidi="ar-IQ"/>
        </w:rPr>
        <w:tab/>
      </w:r>
      <w:r w:rsidRPr="00593AE4">
        <w:rPr>
          <w:rFonts w:cs="Arial"/>
          <w:b/>
          <w:bCs/>
          <w:sz w:val="32"/>
          <w:szCs w:val="32"/>
          <w:rtl/>
          <w:lang w:bidi="ar-IQ"/>
        </w:rPr>
        <w:t>بناء ملاعب ومراكز رياضية صديقة للبيئة تعتمد ع</w:t>
      </w:r>
      <w:r w:rsidR="00E02E9D">
        <w:rPr>
          <w:rFonts w:cs="Arial" w:hint="cs"/>
          <w:b/>
          <w:bCs/>
          <w:sz w:val="32"/>
          <w:szCs w:val="32"/>
          <w:rtl/>
          <w:lang w:bidi="ar-IQ"/>
        </w:rPr>
        <w:t>لى الطاقة النظيفة</w:t>
      </w:r>
    </w:p>
    <w:p w:rsidR="00E02E9D" w:rsidRDefault="00E02E9D" w:rsidP="00E02E9D">
      <w:pPr>
        <w:jc w:val="right"/>
        <w:rPr>
          <w:rFonts w:cs="Arial"/>
          <w:b/>
          <w:bCs/>
          <w:sz w:val="32"/>
          <w:szCs w:val="32"/>
          <w:rtl/>
          <w:lang w:bidi="ar-IQ"/>
        </w:rPr>
      </w:pPr>
    </w:p>
    <w:p w:rsidR="00E02E9D" w:rsidRDefault="00E02E9D" w:rsidP="00E02E9D">
      <w:pPr>
        <w:jc w:val="right"/>
        <w:rPr>
          <w:rFonts w:cs="Arial"/>
          <w:b/>
          <w:bCs/>
          <w:sz w:val="32"/>
          <w:szCs w:val="32"/>
          <w:rtl/>
          <w:lang w:bidi="ar-IQ"/>
        </w:rPr>
      </w:pPr>
    </w:p>
    <w:p w:rsidR="00E02E9D" w:rsidRDefault="00E02E9D" w:rsidP="00E02E9D">
      <w:pPr>
        <w:jc w:val="right"/>
        <w:rPr>
          <w:rFonts w:cs="Arial"/>
          <w:b/>
          <w:bCs/>
          <w:sz w:val="32"/>
          <w:szCs w:val="32"/>
          <w:rtl/>
          <w:lang w:bidi="ar-IQ"/>
        </w:rPr>
      </w:pPr>
    </w:p>
    <w:p w:rsidR="00E02E9D" w:rsidRPr="00EE1319" w:rsidRDefault="00E02E9D" w:rsidP="00E02E9D">
      <w:pPr>
        <w:jc w:val="center"/>
        <w:rPr>
          <w:b/>
          <w:bCs/>
          <w:sz w:val="32"/>
          <w:szCs w:val="32"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شكرا لاصغائكم</w:t>
      </w:r>
      <w:bookmarkStart w:id="0" w:name="_GoBack"/>
      <w:bookmarkEnd w:id="0"/>
    </w:p>
    <w:sectPr w:rsidR="00E02E9D" w:rsidRPr="00EE1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F"/>
    <w:rsid w:val="000F576F"/>
    <w:rsid w:val="00276E69"/>
    <w:rsid w:val="00296929"/>
    <w:rsid w:val="002B46A8"/>
    <w:rsid w:val="00370A24"/>
    <w:rsid w:val="004C3FE8"/>
    <w:rsid w:val="00526DF1"/>
    <w:rsid w:val="00593AE4"/>
    <w:rsid w:val="00605D10"/>
    <w:rsid w:val="006D7E4C"/>
    <w:rsid w:val="00797BEB"/>
    <w:rsid w:val="00834DB9"/>
    <w:rsid w:val="009E09C6"/>
    <w:rsid w:val="00A22F1F"/>
    <w:rsid w:val="00B96E43"/>
    <w:rsid w:val="00BC385F"/>
    <w:rsid w:val="00CB195E"/>
    <w:rsid w:val="00CB66D4"/>
    <w:rsid w:val="00E02E9D"/>
    <w:rsid w:val="00E27A3B"/>
    <w:rsid w:val="00EE1319"/>
    <w:rsid w:val="00EE69EB"/>
    <w:rsid w:val="00F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2C4E"/>
  <w15:chartTrackingRefBased/>
  <w15:docId w15:val="{9D501776-2AB2-4546-8741-4DE2BCB7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2025-01-21T17:44:00Z</dcterms:created>
  <dcterms:modified xsi:type="dcterms:W3CDTF">2025-01-21T18:51:00Z</dcterms:modified>
</cp:coreProperties>
</file>