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DDF" w:rsidRPr="00F35DDF" w:rsidRDefault="00F35DDF" w:rsidP="00F35DDF">
      <w:pPr>
        <w:bidi/>
        <w:rPr>
          <w:rFonts w:ascii="Sakkal Majalla" w:hAnsi="Sakkal Majalla" w:cs="Sakkal Majalla"/>
          <w:sz w:val="36"/>
          <w:szCs w:val="36"/>
          <w:rtl/>
        </w:rPr>
      </w:pPr>
      <w:bookmarkStart w:id="0" w:name="_GoBack"/>
      <w:bookmarkEnd w:id="0"/>
      <w:r w:rsidRPr="00F35DDF">
        <w:rPr>
          <w:rFonts w:ascii="Sakkal Majalla" w:hAnsi="Sakkal Majalla" w:cs="Sakkal Majalla"/>
          <w:b/>
          <w:bCs/>
          <w:sz w:val="36"/>
          <w:szCs w:val="36"/>
          <w:rtl/>
        </w:rPr>
        <w:t>تنظيم وتنضيد فصول ومصادر رسالة الدكتوراه لطلبة الدراسات العليا</w:t>
      </w:r>
      <w:r w:rsidRPr="00F35DDF">
        <w:rPr>
          <w:rFonts w:ascii="Sakkal Majalla" w:hAnsi="Sakkal Majalla" w:cs="Sakkal Majalla"/>
          <w:sz w:val="36"/>
          <w:szCs w:val="36"/>
          <w:rtl/>
        </w:rPr>
        <w:t xml:space="preserve"> </w:t>
      </w:r>
      <w:r w:rsidRPr="00F35DDF">
        <w:rPr>
          <w:rFonts w:ascii="Sakkal Majalla" w:hAnsi="Sakkal Majalla" w:cs="Sakkal Majalla" w:hint="cs"/>
          <w:b/>
          <w:bCs/>
          <w:sz w:val="36"/>
          <w:szCs w:val="36"/>
          <w:rtl/>
        </w:rPr>
        <w:t>مرحلة الدكتوراه (البحثية).</w:t>
      </w:r>
      <w:r w:rsidRPr="00F35DDF">
        <w:rPr>
          <w:rFonts w:ascii="Sakkal Majalla" w:hAnsi="Sakkal Majalla" w:cs="Sakkal Majalla" w:hint="cs"/>
          <w:sz w:val="36"/>
          <w:szCs w:val="36"/>
          <w:rtl/>
        </w:rPr>
        <w:t xml:space="preserve"> 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تنظيم وتنضيد فصول ومصادر رسالة الدكتوراه لطلبة الدراسات العليا يتطلب الالتزام بمعايير أكاديمية دقيقة، تختلف قليلاً حسب الجامعة والتخصص، لكنها تشترك في هيكل عام موحد</w:t>
      </w:r>
      <w:r w:rsidRPr="00F35DDF">
        <w:rPr>
          <w:rFonts w:ascii="Sakkal Majalla" w:hAnsi="Sakkal Majalla" w:cs="Sakkal Majalla"/>
          <w:sz w:val="28"/>
          <w:szCs w:val="28"/>
        </w:rPr>
        <w:t xml:space="preserve">. 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</w:rPr>
        <w:t xml:space="preserve">🧱 </w:t>
      </w:r>
      <w:r w:rsidRPr="00F35DDF">
        <w:rPr>
          <w:rFonts w:ascii="Sakkal Majalla" w:hAnsi="Sakkal Majalla" w:cs="Sakkal Majalla"/>
          <w:b/>
          <w:bCs/>
          <w:sz w:val="28"/>
          <w:szCs w:val="28"/>
          <w:rtl/>
        </w:rPr>
        <w:t>الهيكل العام لفصول الرسالة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وفقًا لدليل جامعة بغداد، يُنصح بتقسيم الرسالة إلى الفصول التالية</w:t>
      </w:r>
      <w:r w:rsidRPr="00F35DDF">
        <w:rPr>
          <w:rFonts w:ascii="Sakkal Majalla" w:hAnsi="Sakkal Majalla" w:cs="Sakkal Majalla"/>
          <w:sz w:val="28"/>
          <w:szCs w:val="28"/>
        </w:rPr>
        <w:t xml:space="preserve">: 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1</w:t>
      </w:r>
      <w:r w:rsidRPr="00F35DDF">
        <w:rPr>
          <w:rFonts w:ascii="Sakkal Majalla" w:hAnsi="Sakkal Majalla" w:cs="Sakkal Majalla"/>
          <w:sz w:val="28"/>
          <w:szCs w:val="28"/>
        </w:rPr>
        <w:t xml:space="preserve">. </w:t>
      </w:r>
      <w:r w:rsidRPr="00F35DDF">
        <w:rPr>
          <w:rFonts w:ascii="Sakkal Majalla" w:hAnsi="Sakkal Majalla" w:cs="Sakkal Majalla"/>
          <w:sz w:val="28"/>
          <w:szCs w:val="28"/>
          <w:rtl/>
        </w:rPr>
        <w:t>الصفحات التمهيدية</w:t>
      </w:r>
      <w:r w:rsidRPr="00F35DDF">
        <w:rPr>
          <w:rFonts w:ascii="Sakkal Majalla" w:hAnsi="Sakkal Majalla" w:cs="Sakkal Majalla"/>
          <w:sz w:val="28"/>
          <w:szCs w:val="28"/>
        </w:rPr>
        <w:t>: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صفحة الغلاف الخارجي (بلون أحمر ماروني للتخصصات العلمية</w:t>
      </w:r>
      <w:r w:rsidRPr="00F35DDF">
        <w:rPr>
          <w:rFonts w:ascii="Sakkal Majalla" w:hAnsi="Sakkal Majalla" w:cs="Sakkal Majalla"/>
          <w:sz w:val="28"/>
          <w:szCs w:val="28"/>
        </w:rPr>
        <w:t>).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صفحة العنوان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الإهداء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إقرار المشرف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إقرار لجنة المناقشة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الخلاصة باللغة العربية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الخلاصة باللغة الإنجليزية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فهرس المحتويات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فهرس الجداول والأشكال</w:t>
      </w:r>
      <w:r w:rsidRPr="00F35DDF">
        <w:rPr>
          <w:rFonts w:ascii="Sakkal Majalla" w:hAnsi="Sakkal Majalla" w:cs="Sakkal Majalla"/>
          <w:sz w:val="28"/>
          <w:szCs w:val="28"/>
        </w:rPr>
        <w:t xml:space="preserve">. 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2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  <w:r w:rsidRPr="00F35DDF">
        <w:rPr>
          <w:rFonts w:ascii="Sakkal Majalla" w:hAnsi="Sakkal Majalla" w:cs="Sakkal Majalla"/>
          <w:b/>
          <w:bCs/>
          <w:sz w:val="28"/>
          <w:szCs w:val="28"/>
          <w:rtl/>
        </w:rPr>
        <w:t>الفصل الأول: المقدمة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مقدمة عامة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مشكلة البحث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أهداف البحث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أهمية البحث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فرضيات أو تساؤلات الدراسة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حدود البحث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تعريف المصطلحات</w:t>
      </w:r>
      <w:r w:rsidRPr="00F35DDF">
        <w:rPr>
          <w:rFonts w:ascii="Sakkal Majalla" w:hAnsi="Sakkal Majalla" w:cs="Sakkal Majalla"/>
          <w:sz w:val="28"/>
          <w:szCs w:val="28"/>
        </w:rPr>
        <w:t xml:space="preserve">. 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</w:p>
    <w:p w:rsidR="00F35DDF" w:rsidRPr="00F35DDF" w:rsidRDefault="00F35DDF" w:rsidP="00F35DD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3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  <w:r w:rsidRPr="00F35DDF">
        <w:rPr>
          <w:rFonts w:ascii="Sakkal Majalla" w:hAnsi="Sakkal Majalla" w:cs="Sakkal Majalla"/>
          <w:b/>
          <w:bCs/>
          <w:sz w:val="28"/>
          <w:szCs w:val="28"/>
          <w:rtl/>
        </w:rPr>
        <w:t>الفصل الثاني: الإطار النظري والدراسات السابقة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عرض نظري للمفاهيم المرتبطة بالموضوع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مراجعة الدراسات السابقة وتحليلها</w:t>
      </w:r>
      <w:r w:rsidRPr="00F35DDF">
        <w:rPr>
          <w:rFonts w:ascii="Sakkal Majalla" w:hAnsi="Sakkal Majalla" w:cs="Sakkal Majalla"/>
          <w:sz w:val="28"/>
          <w:szCs w:val="28"/>
        </w:rPr>
        <w:t xml:space="preserve">. 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4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  <w:r w:rsidRPr="00F35DDF">
        <w:rPr>
          <w:rFonts w:ascii="Sakkal Majalla" w:hAnsi="Sakkal Majalla" w:cs="Sakkal Majalla"/>
          <w:b/>
          <w:bCs/>
          <w:sz w:val="28"/>
          <w:szCs w:val="28"/>
          <w:rtl/>
        </w:rPr>
        <w:t>الفصل الثالث: منهجية البحث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تصميم البحث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مجتمع وعينة الدراسة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أدوات البحث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إجراءات جمع البيانات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الأساليب الإحصائية المستخدمة</w:t>
      </w:r>
      <w:r w:rsidRPr="00F35DDF">
        <w:rPr>
          <w:rFonts w:ascii="Sakkal Majalla" w:hAnsi="Sakkal Majalla" w:cs="Sakkal Majalla"/>
          <w:sz w:val="28"/>
          <w:szCs w:val="28"/>
        </w:rPr>
        <w:t xml:space="preserve">. 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5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  <w:r w:rsidRPr="00F35DDF">
        <w:rPr>
          <w:rFonts w:ascii="Sakkal Majalla" w:hAnsi="Sakkal Majalla" w:cs="Sakkal Majalla"/>
          <w:b/>
          <w:bCs/>
          <w:sz w:val="28"/>
          <w:szCs w:val="28"/>
          <w:rtl/>
        </w:rPr>
        <w:t>الفصل الرابع: النتائج ومناقشتها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عرض النتائج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تحليل النتائج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مناقشة النتائج في ضوء الإطار النظري والدراسات السابقة</w:t>
      </w:r>
      <w:r w:rsidRPr="00F35DDF">
        <w:rPr>
          <w:rFonts w:ascii="Sakkal Majalla" w:hAnsi="Sakkal Majalla" w:cs="Sakkal Majalla"/>
          <w:sz w:val="28"/>
          <w:szCs w:val="28"/>
        </w:rPr>
        <w:t xml:space="preserve">. 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35DDF">
        <w:rPr>
          <w:rFonts w:ascii="Sakkal Majalla" w:hAnsi="Sakkal Majalla" w:cs="Sakkal Majalla"/>
          <w:b/>
          <w:bCs/>
          <w:sz w:val="28"/>
          <w:szCs w:val="28"/>
          <w:rtl/>
        </w:rPr>
        <w:t>6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  <w:r w:rsidRPr="00F35DDF">
        <w:rPr>
          <w:rFonts w:ascii="Sakkal Majalla" w:hAnsi="Sakkal Majalla" w:cs="Sakkal Majalla"/>
          <w:b/>
          <w:bCs/>
          <w:sz w:val="28"/>
          <w:szCs w:val="28"/>
          <w:rtl/>
        </w:rPr>
        <w:t>الفصل الخامس: الاستنتاجات والتوصيات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الاستنتاجات الرئيسية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التوصيات العملية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مقترحات لدراسات مستقبلية</w:t>
      </w:r>
      <w:r w:rsidRPr="00F35DDF">
        <w:rPr>
          <w:rFonts w:ascii="Sakkal Majalla" w:hAnsi="Sakkal Majalla" w:cs="Sakkal Majalla"/>
          <w:sz w:val="28"/>
          <w:szCs w:val="28"/>
        </w:rPr>
        <w:t xml:space="preserve">. 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7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  <w:r w:rsidRPr="00F35DDF">
        <w:rPr>
          <w:rFonts w:ascii="Sakkal Majalla" w:hAnsi="Sakkal Majalla" w:cs="Sakkal Majalla"/>
          <w:b/>
          <w:bCs/>
          <w:sz w:val="28"/>
          <w:szCs w:val="28"/>
          <w:rtl/>
        </w:rPr>
        <w:t>الملاحق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نسخ من أدوات البحث (مثل الاستبيانات</w:t>
      </w:r>
      <w:r w:rsidRPr="00F35DDF">
        <w:rPr>
          <w:rFonts w:ascii="Sakkal Majalla" w:hAnsi="Sakkal Majalla" w:cs="Sakkal Majalla"/>
          <w:sz w:val="28"/>
          <w:szCs w:val="28"/>
        </w:rPr>
        <w:t>).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جداول إضافية أو بيانات داعمة</w:t>
      </w:r>
      <w:r w:rsidRPr="00F35DDF">
        <w:rPr>
          <w:rFonts w:ascii="Sakkal Majalla" w:hAnsi="Sakkal Majalla" w:cs="Sakkal Majalla"/>
          <w:sz w:val="28"/>
          <w:szCs w:val="28"/>
        </w:rPr>
        <w:t xml:space="preserve">. 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8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 xml:space="preserve">. </w:t>
      </w:r>
      <w:r w:rsidRPr="00F35DDF">
        <w:rPr>
          <w:rFonts w:ascii="Sakkal Majalla" w:hAnsi="Sakkal Majalla" w:cs="Sakkal Majalla"/>
          <w:b/>
          <w:bCs/>
          <w:sz w:val="28"/>
          <w:szCs w:val="28"/>
          <w:rtl/>
        </w:rPr>
        <w:t>قائمة المصادر والمراجع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>: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توثيق جميع المصادر المستخدمة في البحث</w:t>
      </w:r>
      <w:r w:rsidRPr="00F35DDF">
        <w:rPr>
          <w:rFonts w:ascii="Sakkal Majalla" w:hAnsi="Sakkal Majalla" w:cs="Sakkal Majalla"/>
          <w:sz w:val="28"/>
          <w:szCs w:val="28"/>
        </w:rPr>
        <w:t xml:space="preserve">. </w:t>
      </w:r>
    </w:p>
    <w:p w:rsidR="00F35DDF" w:rsidRDefault="00F35DDF" w:rsidP="00F35DDF">
      <w:pPr>
        <w:bidi/>
        <w:rPr>
          <w:rFonts w:ascii="Sakkal Majalla" w:hAnsi="Sakkal Majalla" w:cs="Sakkal Majalla"/>
          <w:sz w:val="28"/>
          <w:szCs w:val="28"/>
        </w:rPr>
      </w:pPr>
      <w:r w:rsidRPr="00F35DDF">
        <w:rPr>
          <w:rFonts w:ascii="Segoe UI Symbol" w:hAnsi="Segoe UI Symbol" w:cs="Segoe UI Symbol"/>
          <w:sz w:val="28"/>
          <w:szCs w:val="28"/>
        </w:rPr>
        <w:lastRenderedPageBreak/>
        <w:t>✍</w:t>
      </w:r>
      <w:r w:rsidRPr="00F35DDF">
        <w:rPr>
          <w:rFonts w:ascii="Sakkal Majalla" w:hAnsi="Sakkal Majalla" w:cs="Sakkal Majalla"/>
          <w:sz w:val="28"/>
          <w:szCs w:val="28"/>
        </w:rPr>
        <w:t xml:space="preserve">️ </w:t>
      </w:r>
      <w:r w:rsidRPr="00F35DDF">
        <w:rPr>
          <w:rFonts w:ascii="Sakkal Majalla" w:hAnsi="Sakkal Majalla" w:cs="Sakkal Majalla"/>
          <w:sz w:val="28"/>
          <w:szCs w:val="28"/>
          <w:rtl/>
        </w:rPr>
        <w:t>تنسيق وتنضيد الرسالة</w:t>
      </w:r>
    </w:p>
    <w:p w:rsidR="00F35DDF" w:rsidRDefault="00F35DDF" w:rsidP="00F35DDF">
      <w:pPr>
        <w:bidi/>
        <w:rPr>
          <w:rFonts w:ascii="Sakkal Majalla" w:hAnsi="Sakkal Majalla" w:cs="Sakkal Majalla"/>
          <w:sz w:val="28"/>
          <w:szCs w:val="28"/>
        </w:rPr>
      </w:pP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b/>
          <w:bCs/>
          <w:sz w:val="28"/>
          <w:szCs w:val="28"/>
          <w:rtl/>
        </w:rPr>
        <w:t>بحسب دليل جامعة الكوفة، يُراعى ما يلي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 xml:space="preserve">: 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نوع الخط</w:t>
      </w:r>
      <w:r w:rsidRPr="00F35DDF">
        <w:rPr>
          <w:rFonts w:ascii="Sakkal Majalla" w:hAnsi="Sakkal Majalla" w:cs="Sakkal Majalla"/>
          <w:sz w:val="28"/>
          <w:szCs w:val="28"/>
        </w:rPr>
        <w:t>: Times New Roman.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حجم الخط: 14 للنص، 16 للعناوين، 12 للهامش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ترقيم الصفحات: بالأرقام العربية (1، 2، 3...) في الزاوية العلوية اليسرى للصفحات المكتوبة بالعربية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ترقيم العناوين: حتى أربعة مستويات (مثل: 2، 2.1، 2.1.1، 2.1.1.1</w:t>
      </w:r>
      <w:r w:rsidRPr="00F35DDF">
        <w:rPr>
          <w:rFonts w:ascii="Sakkal Majalla" w:hAnsi="Sakkal Majalla" w:cs="Sakkal Majalla"/>
          <w:sz w:val="28"/>
          <w:szCs w:val="28"/>
        </w:rPr>
        <w:t>).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الهوامش: تُضاف حاشية علوية</w:t>
      </w:r>
      <w:r w:rsidRPr="00F35DDF">
        <w:rPr>
          <w:rFonts w:ascii="Sakkal Majalla" w:hAnsi="Sakkal Majalla" w:cs="Sakkal Majalla"/>
          <w:sz w:val="28"/>
          <w:szCs w:val="28"/>
        </w:rPr>
        <w:t xml:space="preserve"> (header) </w:t>
      </w:r>
      <w:r w:rsidRPr="00F35DDF">
        <w:rPr>
          <w:rFonts w:ascii="Sakkal Majalla" w:hAnsi="Sakkal Majalla" w:cs="Sakkal Majalla"/>
          <w:sz w:val="28"/>
          <w:szCs w:val="28"/>
          <w:rtl/>
        </w:rPr>
        <w:t>تحتوي على رقم الصفحة وعنوان الفصل</w:t>
      </w:r>
      <w:r w:rsidRPr="00F35DDF">
        <w:rPr>
          <w:rFonts w:ascii="Sakkal Majalla" w:hAnsi="Sakkal Majalla" w:cs="Sakkal Majalla"/>
          <w:sz w:val="28"/>
          <w:szCs w:val="28"/>
        </w:rPr>
        <w:t>.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الفواصل بين الفصول: تُستخدم صفحات وسطية تحمل عنوان الفصل ورقمه بحجم خط 36</w:t>
      </w:r>
      <w:r w:rsidRPr="00F35DDF">
        <w:rPr>
          <w:rFonts w:ascii="Sakkal Majalla" w:hAnsi="Sakkal Majalla" w:cs="Sakkal Majalla"/>
          <w:sz w:val="28"/>
          <w:szCs w:val="28"/>
        </w:rPr>
        <w:t xml:space="preserve">. 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35DDF">
        <w:rPr>
          <w:rFonts w:ascii="Segoe UI Symbol" w:hAnsi="Segoe UI Symbol" w:cs="Segoe UI Symbol"/>
          <w:sz w:val="28"/>
          <w:szCs w:val="28"/>
        </w:rPr>
        <w:t>📚</w:t>
      </w:r>
      <w:r w:rsidRPr="00F35DDF">
        <w:rPr>
          <w:rFonts w:ascii="Sakkal Majalla" w:hAnsi="Sakkal Majalla" w:cs="Sakkal Majalla"/>
          <w:sz w:val="28"/>
          <w:szCs w:val="28"/>
        </w:rPr>
        <w:t xml:space="preserve"> </w:t>
      </w:r>
      <w:r w:rsidRPr="00F35DDF">
        <w:rPr>
          <w:rFonts w:ascii="Sakkal Majalla" w:hAnsi="Sakkal Majalla" w:cs="Sakkal Majalla"/>
          <w:b/>
          <w:bCs/>
          <w:sz w:val="28"/>
          <w:szCs w:val="28"/>
          <w:rtl/>
        </w:rPr>
        <w:t>تنسيق قائمة المصادر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يُفضل توثيق المصادر وفقًا لنظام</w:t>
      </w:r>
      <w:r w:rsidRPr="00F35DDF">
        <w:rPr>
          <w:rFonts w:ascii="Sakkal Majalla" w:hAnsi="Sakkal Majalla" w:cs="Sakkal Majalla"/>
          <w:sz w:val="28"/>
          <w:szCs w:val="28"/>
        </w:rPr>
        <w:t xml:space="preserve"> APA </w:t>
      </w:r>
      <w:r w:rsidRPr="00F35DDF">
        <w:rPr>
          <w:rFonts w:ascii="Sakkal Majalla" w:hAnsi="Sakkal Majalla" w:cs="Sakkal Majalla"/>
          <w:sz w:val="28"/>
          <w:szCs w:val="28"/>
          <w:rtl/>
        </w:rPr>
        <w:t>أو النظام المعتمد في الجامعة.  يجب ترتيب المصادر أبجديًا حسب اسم المؤلف، مع توحيد طريقة التوثيق في كامل الرسالة</w:t>
      </w:r>
      <w:r w:rsidRPr="00F35DDF">
        <w:rPr>
          <w:rFonts w:ascii="Sakkal Majalla" w:hAnsi="Sakkal Majalla" w:cs="Sakkal Majalla"/>
          <w:sz w:val="28"/>
          <w:szCs w:val="28"/>
        </w:rPr>
        <w:t xml:space="preserve">. 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35DDF">
        <w:rPr>
          <w:rFonts w:ascii="Segoe UI Symbol" w:hAnsi="Segoe UI Symbol" w:cs="Segoe UI Symbol"/>
          <w:b/>
          <w:bCs/>
          <w:sz w:val="28"/>
          <w:szCs w:val="28"/>
        </w:rPr>
        <w:t>📎</w:t>
      </w:r>
      <w:r w:rsidRPr="00F35DDF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35DDF">
        <w:rPr>
          <w:rFonts w:ascii="Sakkal Majalla" w:hAnsi="Sakkal Majalla" w:cs="Sakkal Majalla"/>
          <w:b/>
          <w:bCs/>
          <w:sz w:val="28"/>
          <w:szCs w:val="28"/>
          <w:rtl/>
        </w:rPr>
        <w:t>مصادر مفيدة</w:t>
      </w:r>
    </w:p>
    <w:p w:rsidR="00F35DDF" w:rsidRPr="00F35DDF" w:rsidRDefault="00F35DDF" w:rsidP="00F35DDF">
      <w:pPr>
        <w:bidi/>
        <w:rPr>
          <w:rFonts w:ascii="Sakkal Majalla" w:hAnsi="Sakkal Majalla" w:cs="Sakkal Majalla"/>
          <w:sz w:val="28"/>
          <w:szCs w:val="28"/>
          <w:rtl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دليل منهجية رسائل الماجستير وأطاريح الدكتوراه – جامعة بغداد</w:t>
      </w:r>
    </w:p>
    <w:p w:rsidR="003F6DF0" w:rsidRPr="00F35DDF" w:rsidRDefault="00F35DDF" w:rsidP="00F35DDF">
      <w:pPr>
        <w:bidi/>
        <w:rPr>
          <w:rFonts w:ascii="Sakkal Majalla" w:hAnsi="Sakkal Majalla" w:cs="Sakkal Majalla"/>
          <w:sz w:val="28"/>
          <w:szCs w:val="28"/>
        </w:rPr>
      </w:pPr>
      <w:r w:rsidRPr="00F35DDF">
        <w:rPr>
          <w:rFonts w:ascii="Sakkal Majalla" w:hAnsi="Sakkal Majalla" w:cs="Sakkal Majalla"/>
          <w:sz w:val="28"/>
          <w:szCs w:val="28"/>
          <w:rtl/>
        </w:rPr>
        <w:t>دليل كتابة الأطاريح – جامعة الكوفة</w:t>
      </w:r>
    </w:p>
    <w:sectPr w:rsidR="003F6DF0" w:rsidRPr="00F35DDF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DDF"/>
    <w:rsid w:val="003F6DF0"/>
    <w:rsid w:val="00BB6924"/>
    <w:rsid w:val="00F3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9F3FCA-E6E8-4880-81B0-0BB66EF0F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309</Words>
  <Characters>1765</Characters>
  <Application>Microsoft Office Word</Application>
  <DocSecurity>0</DocSecurity>
  <Lines>14</Lines>
  <Paragraphs>4</Paragraphs>
  <ScaleCrop>false</ScaleCrop>
  <Company>Microsoft (C)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1</cp:revision>
  <dcterms:created xsi:type="dcterms:W3CDTF">2025-05-06T05:52:00Z</dcterms:created>
  <dcterms:modified xsi:type="dcterms:W3CDTF">2025-05-06T05:52:00Z</dcterms:modified>
</cp:coreProperties>
</file>