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24F" w:rsidRPr="0013695B" w:rsidRDefault="00E3624F" w:rsidP="00E3624F">
      <w:pPr>
        <w:bidi/>
        <w:jc w:val="center"/>
        <w:rPr>
          <w:b/>
          <w:bCs/>
          <w:color w:val="FF0000"/>
          <w:sz w:val="36"/>
          <w:szCs w:val="36"/>
          <w:rtl/>
          <w:lang w:bidi="ar-IQ"/>
        </w:rPr>
      </w:pPr>
      <w:r w:rsidRPr="0013695B">
        <w:rPr>
          <w:rFonts w:cs="Arial"/>
          <w:b/>
          <w:bCs/>
          <w:color w:val="FF0000"/>
          <w:sz w:val="36"/>
          <w:szCs w:val="36"/>
          <w:rtl/>
        </w:rPr>
        <w:t>ظاهرة أطفال الشوارع</w:t>
      </w:r>
    </w:p>
    <w:p w:rsidR="00E3624F" w:rsidRPr="0013695B" w:rsidRDefault="00E3624F" w:rsidP="00E3624F">
      <w:pPr>
        <w:spacing w:line="256" w:lineRule="auto"/>
        <w:jc w:val="center"/>
        <w:rPr>
          <w:rFonts w:asciiTheme="minorBidi" w:hAnsiTheme="minorBidi"/>
          <w:b/>
          <w:bCs/>
          <w:color w:val="000000"/>
          <w:sz w:val="36"/>
          <w:szCs w:val="36"/>
          <w:shd w:val="clear" w:color="auto" w:fill="FFFFFF"/>
        </w:rPr>
      </w:pPr>
      <w:r w:rsidRPr="0013695B">
        <w:rPr>
          <w:rFonts w:asciiTheme="minorBidi" w:hAnsiTheme="minorBidi"/>
          <w:b/>
          <w:bCs/>
          <w:color w:val="000000"/>
          <w:sz w:val="36"/>
          <w:szCs w:val="36"/>
          <w:shd w:val="clear" w:color="auto" w:fill="FFFFFF"/>
          <w:rtl/>
        </w:rPr>
        <w:t>كلية التربية البدنية وعلوم الرياضة للبنات /وحدة الشؤون العلمية</w:t>
      </w:r>
    </w:p>
    <w:p w:rsidR="00E3624F" w:rsidRPr="0013695B" w:rsidRDefault="00E3624F" w:rsidP="00E3624F">
      <w:pPr>
        <w:spacing w:line="256" w:lineRule="auto"/>
        <w:jc w:val="center"/>
        <w:rPr>
          <w:rFonts w:asciiTheme="minorBidi" w:hAnsiTheme="minorBidi"/>
          <w:b/>
          <w:bCs/>
          <w:color w:val="FF0000"/>
          <w:sz w:val="36"/>
          <w:szCs w:val="36"/>
          <w:shd w:val="clear" w:color="auto" w:fill="FFFFFF"/>
          <w:lang w:bidi="ar-IQ"/>
        </w:rPr>
      </w:pPr>
      <w:r w:rsidRPr="0013695B">
        <w:rPr>
          <w:rFonts w:asciiTheme="minorBidi" w:hAnsiTheme="minorBidi" w:hint="cs"/>
          <w:b/>
          <w:bCs/>
          <w:color w:val="FF0000"/>
          <w:sz w:val="36"/>
          <w:szCs w:val="36"/>
          <w:shd w:val="clear" w:color="auto" w:fill="FFFFFF"/>
          <w:rtl/>
          <w:lang w:bidi="ar-IQ"/>
        </w:rPr>
        <w:t>ا.م.د زينب قحطان</w:t>
      </w:r>
    </w:p>
    <w:p w:rsidR="00E3624F" w:rsidRPr="0013695B" w:rsidRDefault="00E3624F" w:rsidP="00E3624F">
      <w:pPr>
        <w:spacing w:line="256" w:lineRule="auto"/>
        <w:jc w:val="center"/>
        <w:rPr>
          <w:rFonts w:asciiTheme="minorBidi" w:hAnsiTheme="minorBidi"/>
          <w:b/>
          <w:bCs/>
          <w:color w:val="FF0000"/>
          <w:sz w:val="36"/>
          <w:szCs w:val="36"/>
          <w:shd w:val="clear" w:color="auto" w:fill="FFFFFF"/>
        </w:rPr>
      </w:pPr>
      <w:r w:rsidRPr="0013695B">
        <w:rPr>
          <w:rFonts w:asciiTheme="minorBidi" w:hAnsiTheme="minorBidi"/>
          <w:b/>
          <w:bCs/>
          <w:color w:val="FF0000"/>
          <w:sz w:val="36"/>
          <w:szCs w:val="36"/>
          <w:shd w:val="clear" w:color="auto" w:fill="FFFFFF"/>
          <w:rtl/>
        </w:rPr>
        <w:t>م.</w:t>
      </w:r>
      <w:r w:rsidRPr="0013695B">
        <w:rPr>
          <w:rFonts w:asciiTheme="minorBidi" w:hAnsiTheme="minorBidi" w:hint="cs"/>
          <w:b/>
          <w:bCs/>
          <w:color w:val="FF0000"/>
          <w:sz w:val="36"/>
          <w:szCs w:val="36"/>
          <w:shd w:val="clear" w:color="auto" w:fill="FFFFFF"/>
          <w:rtl/>
        </w:rPr>
        <w:t>د هند سالم تايه</w:t>
      </w:r>
    </w:p>
    <w:p w:rsidR="00E3624F" w:rsidRPr="0013695B" w:rsidRDefault="00E3624F" w:rsidP="00E3624F">
      <w:pPr>
        <w:spacing w:line="256" w:lineRule="auto"/>
        <w:jc w:val="center"/>
        <w:rPr>
          <w:rFonts w:asciiTheme="minorBidi" w:hAnsiTheme="minorBidi"/>
          <w:b/>
          <w:bCs/>
          <w:color w:val="FF0000"/>
          <w:sz w:val="36"/>
          <w:szCs w:val="36"/>
          <w:shd w:val="clear" w:color="auto" w:fill="FFFFFF"/>
          <w:lang w:bidi="ar-IQ"/>
        </w:rPr>
      </w:pPr>
      <w:r w:rsidRPr="0013695B">
        <w:rPr>
          <w:rFonts w:asciiTheme="minorBidi" w:hAnsiTheme="minorBidi" w:hint="cs"/>
          <w:b/>
          <w:bCs/>
          <w:color w:val="FF0000"/>
          <w:sz w:val="36"/>
          <w:szCs w:val="36"/>
          <w:shd w:val="clear" w:color="auto" w:fill="FFFFFF"/>
          <w:rtl/>
        </w:rPr>
        <w:t xml:space="preserve">م.م </w:t>
      </w:r>
      <w:r w:rsidRPr="0013695B">
        <w:rPr>
          <w:rFonts w:asciiTheme="minorBidi" w:hAnsiTheme="minorBidi" w:hint="cs"/>
          <w:b/>
          <w:bCs/>
          <w:color w:val="FF0000"/>
          <w:sz w:val="36"/>
          <w:szCs w:val="36"/>
          <w:shd w:val="clear" w:color="auto" w:fill="FFFFFF"/>
          <w:rtl/>
          <w:lang w:bidi="ar-IQ"/>
        </w:rPr>
        <w:t>رشا وليد</w:t>
      </w:r>
    </w:p>
    <w:p w:rsidR="00E3624F" w:rsidRPr="00017110" w:rsidRDefault="00E3624F" w:rsidP="00E3624F">
      <w:pPr>
        <w:spacing w:before="240" w:after="240"/>
        <w:jc w:val="right"/>
        <w:rPr>
          <w:rFonts w:ascii="Simplified Arabic" w:hAnsi="Simplified Arabic" w:cs="Simplified Arabic"/>
          <w:b/>
          <w:bCs/>
          <w:i/>
          <w:iCs/>
          <w:sz w:val="36"/>
          <w:szCs w:val="36"/>
          <w:lang w:bidi="ar-IQ"/>
        </w:rPr>
      </w:pPr>
      <w:r w:rsidRPr="0086333C">
        <w:rPr>
          <w:rFonts w:ascii="Simplified Arabic" w:hAnsi="Simplified Arabic" w:cs="Simplified Arabic" w:hint="cs"/>
          <w:b/>
          <w:bCs/>
          <w:i/>
          <w:iCs/>
          <w:sz w:val="36"/>
          <w:szCs w:val="36"/>
          <w:rtl/>
          <w:lang w:val="en-AU" w:bidi="ar-IQ"/>
        </w:rPr>
        <w:t xml:space="preserve">اهداف النشاط العلمي: </w:t>
      </w:r>
      <w:r w:rsidRPr="0086333C">
        <w:rPr>
          <w:rFonts w:ascii="Simplified Arabic" w:hAnsi="Simplified Arabic" w:cs="Simplified Arabic"/>
          <w:b/>
          <w:bCs/>
          <w:i/>
          <w:iCs/>
          <w:sz w:val="36"/>
          <w:szCs w:val="36"/>
          <w:rtl/>
          <w:lang w:val="en-AU" w:bidi="ar-IQ"/>
        </w:rPr>
        <w:t>-</w:t>
      </w:r>
    </w:p>
    <w:p w:rsidR="00E3624F" w:rsidRPr="00A83627" w:rsidRDefault="00E3624F" w:rsidP="00E3624F">
      <w:pPr>
        <w:pStyle w:val="ListParagraph"/>
        <w:numPr>
          <w:ilvl w:val="0"/>
          <w:numId w:val="1"/>
        </w:numPr>
        <w:bidi/>
        <w:spacing w:before="240" w:after="240" w:line="276" w:lineRule="auto"/>
        <w:jc w:val="lowKashida"/>
        <w:rPr>
          <w:rFonts w:ascii="Simplified Arabic" w:hAnsi="Simplified Arabic" w:cs="Simplified Arabic"/>
          <w:sz w:val="32"/>
          <w:szCs w:val="32"/>
          <w:lang w:val="en-AU" w:bidi="ar-IQ"/>
        </w:rPr>
      </w:pPr>
      <w:r>
        <w:rPr>
          <w:rFonts w:ascii="Simplified Arabic" w:hAnsi="Simplified Arabic" w:cs="Simplified Arabic" w:hint="cs"/>
          <w:sz w:val="32"/>
          <w:szCs w:val="32"/>
          <w:rtl/>
          <w:lang w:val="en-AU" w:bidi="ar-IQ"/>
        </w:rPr>
        <w:t>توضيح ما معن</w:t>
      </w:r>
      <w:r>
        <w:rPr>
          <w:rFonts w:ascii="Simplified Arabic" w:hAnsi="Simplified Arabic" w:cs="Simplified Arabic" w:hint="eastAsia"/>
          <w:sz w:val="32"/>
          <w:szCs w:val="32"/>
          <w:rtl/>
          <w:lang w:val="en-AU" w:bidi="ar-IQ"/>
        </w:rPr>
        <w:t>ى</w:t>
      </w:r>
      <w:r>
        <w:rPr>
          <w:rFonts w:ascii="Simplified Arabic" w:hAnsi="Simplified Arabic" w:cs="Simplified Arabic" w:hint="cs"/>
          <w:sz w:val="32"/>
          <w:szCs w:val="32"/>
          <w:rtl/>
          <w:lang w:val="en-AU" w:bidi="ar-IQ"/>
        </w:rPr>
        <w:t xml:space="preserve"> كل من ظاهرة التشرد .</w:t>
      </w:r>
      <w:r w:rsidRPr="00A83627">
        <w:rPr>
          <w:rFonts w:ascii="Simplified Arabic" w:hAnsi="Simplified Arabic" w:cs="Simplified Arabic" w:hint="cs"/>
          <w:sz w:val="32"/>
          <w:szCs w:val="32"/>
          <w:rtl/>
          <w:lang w:val="en-AU" w:bidi="ar-IQ"/>
        </w:rPr>
        <w:t xml:space="preserve"> </w:t>
      </w:r>
    </w:p>
    <w:p w:rsidR="00E3624F" w:rsidRDefault="00E3624F" w:rsidP="00E3624F">
      <w:pPr>
        <w:pStyle w:val="ListParagraph"/>
        <w:numPr>
          <w:ilvl w:val="0"/>
          <w:numId w:val="1"/>
        </w:numPr>
        <w:bidi/>
        <w:spacing w:before="240" w:after="240" w:line="276" w:lineRule="auto"/>
        <w:jc w:val="lowKashida"/>
        <w:rPr>
          <w:rFonts w:ascii="Simplified Arabic" w:hAnsi="Simplified Arabic" w:cs="Simplified Arabic"/>
          <w:b/>
          <w:bCs/>
          <w:i/>
          <w:iCs/>
          <w:sz w:val="36"/>
          <w:szCs w:val="36"/>
          <w:lang w:val="en-AU" w:bidi="ar-IQ"/>
        </w:rPr>
      </w:pPr>
      <w:r w:rsidRPr="00E0507B">
        <w:rPr>
          <w:rFonts w:ascii="Simplified Arabic" w:hAnsi="Simplified Arabic" w:cs="Simplified Arabic" w:hint="cs"/>
          <w:sz w:val="32"/>
          <w:szCs w:val="32"/>
          <w:rtl/>
          <w:lang w:val="en-AU" w:bidi="ar-IQ"/>
        </w:rPr>
        <w:t xml:space="preserve">جعل المتلقي أكثر انتباهاً </w:t>
      </w:r>
      <w:r>
        <w:rPr>
          <w:rFonts w:ascii="Simplified Arabic" w:hAnsi="Simplified Arabic" w:cs="Simplified Arabic" w:hint="cs"/>
          <w:sz w:val="32"/>
          <w:szCs w:val="32"/>
          <w:rtl/>
          <w:lang w:val="en-AU" w:bidi="ar-IQ"/>
        </w:rPr>
        <w:t xml:space="preserve">للإسباب التي </w:t>
      </w:r>
      <w:r w:rsidRPr="00C720FF">
        <w:rPr>
          <w:rFonts w:cs="Arial"/>
          <w:sz w:val="28"/>
          <w:szCs w:val="28"/>
          <w:rtl/>
        </w:rPr>
        <w:t>تنبع أطفال الشوارع</w:t>
      </w:r>
      <w:r>
        <w:rPr>
          <w:rFonts w:ascii="Simplified Arabic" w:hAnsi="Simplified Arabic" w:cs="Simplified Arabic" w:hint="cs"/>
          <w:sz w:val="32"/>
          <w:szCs w:val="32"/>
          <w:rtl/>
          <w:lang w:val="en-AU" w:bidi="ar-IQ"/>
        </w:rPr>
        <w:t xml:space="preserve"> .</w:t>
      </w:r>
    </w:p>
    <w:p w:rsidR="00E3624F" w:rsidRPr="0075144F" w:rsidRDefault="00E3624F" w:rsidP="00E3624F">
      <w:pPr>
        <w:pStyle w:val="ListParagraph"/>
        <w:numPr>
          <w:ilvl w:val="0"/>
          <w:numId w:val="1"/>
        </w:numPr>
        <w:bidi/>
        <w:spacing w:before="240" w:after="240" w:line="276" w:lineRule="auto"/>
        <w:jc w:val="lowKashida"/>
        <w:rPr>
          <w:rFonts w:ascii="Simplified Arabic" w:hAnsi="Simplified Arabic" w:cs="Simplified Arabic"/>
          <w:b/>
          <w:bCs/>
          <w:i/>
          <w:iCs/>
          <w:color w:val="000000" w:themeColor="text1"/>
          <w:sz w:val="36"/>
          <w:szCs w:val="36"/>
          <w:lang w:val="en-AU" w:bidi="ar-IQ"/>
        </w:rPr>
      </w:pPr>
      <w:r w:rsidRPr="0075144F">
        <w:rPr>
          <w:rStyle w:val="Strong"/>
          <w:rFonts w:asciiTheme="majorBidi" w:hAnsiTheme="majorBidi" w:cstheme="majorBidi"/>
          <w:color w:val="000000" w:themeColor="text1"/>
          <w:sz w:val="28"/>
          <w:szCs w:val="28"/>
          <w:rtl/>
        </w:rPr>
        <w:t>توضيح الآثار النفسية والعاطفية</w:t>
      </w:r>
      <w:r>
        <w:rPr>
          <w:rFonts w:ascii="Simplified Arabic" w:hAnsi="Simplified Arabic" w:cs="Simplified Arabic" w:hint="cs"/>
          <w:b/>
          <w:bCs/>
          <w:i/>
          <w:iCs/>
          <w:color w:val="000000" w:themeColor="text1"/>
          <w:sz w:val="36"/>
          <w:szCs w:val="36"/>
          <w:rtl/>
          <w:lang w:val="en-AU" w:bidi="ar-IQ"/>
        </w:rPr>
        <w:t>.</w:t>
      </w:r>
    </w:p>
    <w:p w:rsidR="00E3624F" w:rsidRDefault="00E3624F" w:rsidP="00E3624F">
      <w:pPr>
        <w:pStyle w:val="ListParagraph"/>
        <w:numPr>
          <w:ilvl w:val="0"/>
          <w:numId w:val="1"/>
        </w:numPr>
        <w:bidi/>
        <w:spacing w:before="240" w:after="240" w:line="276" w:lineRule="auto"/>
        <w:jc w:val="lowKashida"/>
        <w:rPr>
          <w:rFonts w:ascii="Simplified Arabic" w:hAnsi="Simplified Arabic" w:cs="Simplified Arabic"/>
          <w:b/>
          <w:bCs/>
          <w:i/>
          <w:iCs/>
          <w:sz w:val="36"/>
          <w:szCs w:val="36"/>
          <w:lang w:val="en-AU" w:bidi="ar-IQ"/>
        </w:rPr>
      </w:pPr>
      <w:r w:rsidRPr="00E0507B">
        <w:rPr>
          <w:rFonts w:ascii="Simplified Arabic" w:hAnsi="Simplified Arabic" w:cs="Simplified Arabic" w:hint="cs"/>
          <w:b/>
          <w:bCs/>
          <w:i/>
          <w:iCs/>
          <w:sz w:val="36"/>
          <w:szCs w:val="36"/>
          <w:rtl/>
          <w:lang w:val="en-AU" w:bidi="ar-IQ"/>
        </w:rPr>
        <w:t>التوصيات:</w:t>
      </w:r>
    </w:p>
    <w:p w:rsidR="00E3624F" w:rsidRDefault="00E3624F" w:rsidP="00E3624F">
      <w:pPr>
        <w:pStyle w:val="ListParagraph"/>
        <w:numPr>
          <w:ilvl w:val="0"/>
          <w:numId w:val="1"/>
        </w:numPr>
        <w:bidi/>
        <w:spacing w:before="240" w:after="240" w:line="276" w:lineRule="auto"/>
        <w:jc w:val="lowKashida"/>
        <w:rPr>
          <w:rFonts w:ascii="Simplified Arabic" w:hAnsi="Simplified Arabic" w:cs="Simplified Arabic"/>
          <w:b/>
          <w:bCs/>
          <w:i/>
          <w:iCs/>
          <w:sz w:val="36"/>
          <w:szCs w:val="36"/>
          <w:lang w:val="en-AU" w:bidi="ar-IQ"/>
        </w:rPr>
      </w:pPr>
      <w:r w:rsidRPr="00907473">
        <w:rPr>
          <w:rFonts w:ascii="Simplified Arabic" w:hAnsi="Simplified Arabic" w:cs="Simplified Arabic"/>
          <w:sz w:val="32"/>
          <w:szCs w:val="32"/>
          <w:rtl/>
          <w:lang w:eastAsia="zh-CN"/>
        </w:rPr>
        <w:t xml:space="preserve">ضرورة تعزيز </w:t>
      </w:r>
      <w:r w:rsidRPr="00907473">
        <w:rPr>
          <w:rFonts w:ascii="Simplified Arabic" w:hAnsi="Simplified Arabic" w:cs="Simplified Arabic" w:hint="cs"/>
          <w:sz w:val="32"/>
          <w:szCs w:val="32"/>
          <w:rtl/>
          <w:lang w:eastAsia="zh-CN"/>
        </w:rPr>
        <w:t>الاهتمام بأدراك</w:t>
      </w:r>
      <w:r w:rsidRPr="00907473">
        <w:rPr>
          <w:rFonts w:ascii="Simplified Arabic" w:hAnsi="Simplified Arabic" w:cs="Simplified Arabic"/>
          <w:sz w:val="32"/>
          <w:szCs w:val="32"/>
          <w:rtl/>
          <w:lang w:eastAsia="zh-CN"/>
        </w:rPr>
        <w:t xml:space="preserve"> </w:t>
      </w:r>
      <w:r>
        <w:rPr>
          <w:rFonts w:ascii="Simplified Arabic" w:hAnsi="Simplified Arabic" w:cs="Simplified Arabic" w:hint="cs"/>
          <w:sz w:val="32"/>
          <w:szCs w:val="32"/>
          <w:rtl/>
          <w:lang w:eastAsia="zh-CN"/>
        </w:rPr>
        <w:t>أهمية</w:t>
      </w:r>
      <w:r>
        <w:rPr>
          <w:rFonts w:ascii="Simplified Arabic" w:hAnsi="Simplified Arabic" w:cs="Simplified Arabic" w:hint="cs"/>
          <w:b/>
          <w:bCs/>
          <w:i/>
          <w:iCs/>
          <w:sz w:val="36"/>
          <w:szCs w:val="36"/>
          <w:rtl/>
          <w:lang w:val="en-AU"/>
        </w:rPr>
        <w:t xml:space="preserve"> </w:t>
      </w:r>
      <w:r>
        <w:rPr>
          <w:rFonts w:ascii="Simplified Arabic" w:hAnsi="Simplified Arabic" w:cs="Simplified Arabic" w:hint="cs"/>
          <w:sz w:val="36"/>
          <w:szCs w:val="36"/>
          <w:rtl/>
          <w:lang w:val="en-AU"/>
        </w:rPr>
        <w:t>الظاهرة</w:t>
      </w:r>
      <w:r>
        <w:rPr>
          <w:rFonts w:ascii="Simplified Arabic" w:hAnsi="Simplified Arabic" w:cs="Simplified Arabic" w:hint="cs"/>
          <w:b/>
          <w:bCs/>
          <w:i/>
          <w:iCs/>
          <w:sz w:val="36"/>
          <w:szCs w:val="36"/>
          <w:rtl/>
          <w:lang w:val="en-AU"/>
        </w:rPr>
        <w:t>.</w:t>
      </w:r>
    </w:p>
    <w:p w:rsidR="00E3624F" w:rsidRDefault="00E3624F" w:rsidP="00E3624F">
      <w:pPr>
        <w:pStyle w:val="ListParagraph"/>
        <w:numPr>
          <w:ilvl w:val="0"/>
          <w:numId w:val="1"/>
        </w:numPr>
        <w:bidi/>
        <w:spacing w:before="240" w:after="240" w:line="276" w:lineRule="auto"/>
        <w:jc w:val="lowKashida"/>
        <w:rPr>
          <w:rFonts w:ascii="Simplified Arabic" w:hAnsi="Simplified Arabic" w:cs="Simplified Arabic"/>
          <w:b/>
          <w:bCs/>
          <w:i/>
          <w:iCs/>
          <w:sz w:val="36"/>
          <w:szCs w:val="36"/>
          <w:lang w:val="en-AU" w:bidi="ar-IQ"/>
        </w:rPr>
      </w:pPr>
      <w:r w:rsidRPr="00C720FF">
        <w:rPr>
          <w:color w:val="FF0000"/>
          <w:sz w:val="28"/>
          <w:szCs w:val="28"/>
        </w:rPr>
        <w:t>.</w:t>
      </w:r>
      <w:r w:rsidRPr="0076462D">
        <w:rPr>
          <w:rFonts w:cs="Arial"/>
          <w:color w:val="000000" w:themeColor="text1"/>
          <w:sz w:val="28"/>
          <w:szCs w:val="28"/>
          <w:rtl/>
        </w:rPr>
        <w:t>وضع إستراتيجية وطنية متكاملة: ينبغي للحكومات صياغة خطة استراتيجية متعددة القطاعات تتضمن توفير الملاجئ والرعاية الصحية والتعليم لأطفال الشوارع</w:t>
      </w:r>
      <w:r>
        <w:rPr>
          <w:rFonts w:cs="Arial" w:hint="cs"/>
          <w:sz w:val="28"/>
          <w:szCs w:val="28"/>
          <w:rtl/>
        </w:rPr>
        <w:t>.</w:t>
      </w:r>
    </w:p>
    <w:p w:rsidR="00E3624F" w:rsidRPr="0076462D" w:rsidRDefault="00E3624F" w:rsidP="00E3624F">
      <w:pPr>
        <w:pStyle w:val="ListParagraph"/>
        <w:numPr>
          <w:ilvl w:val="0"/>
          <w:numId w:val="1"/>
        </w:numPr>
        <w:bidi/>
        <w:spacing w:before="240" w:after="240" w:line="276" w:lineRule="auto"/>
        <w:jc w:val="lowKashida"/>
        <w:rPr>
          <w:rFonts w:ascii="Simplified Arabic" w:hAnsi="Simplified Arabic" w:cs="Simplified Arabic"/>
          <w:b/>
          <w:bCs/>
          <w:i/>
          <w:iCs/>
          <w:sz w:val="36"/>
          <w:szCs w:val="36"/>
          <w:rtl/>
          <w:lang w:val="en-AU" w:bidi="ar-IQ"/>
        </w:rPr>
      </w:pPr>
      <w:r>
        <w:rPr>
          <w:rFonts w:hint="cs"/>
          <w:color w:val="000000" w:themeColor="text1"/>
          <w:sz w:val="28"/>
          <w:szCs w:val="28"/>
          <w:rtl/>
        </w:rPr>
        <w:t>تعزيز</w:t>
      </w:r>
      <w:r w:rsidRPr="00D57D3F">
        <w:rPr>
          <w:rFonts w:cs="Arial"/>
          <w:color w:val="000000" w:themeColor="text1"/>
          <w:sz w:val="28"/>
          <w:szCs w:val="28"/>
          <w:rtl/>
        </w:rPr>
        <w:t>الإطار القانوني وتطبيقه:</w:t>
      </w:r>
      <w:r w:rsidRPr="00057933">
        <w:rPr>
          <w:rFonts w:cs="Arial"/>
          <w:color w:val="FF0000"/>
          <w:sz w:val="28"/>
          <w:szCs w:val="28"/>
          <w:rtl/>
        </w:rPr>
        <w:t xml:space="preserve"> </w:t>
      </w:r>
      <w:r w:rsidRPr="00C720FF">
        <w:rPr>
          <w:rFonts w:cs="Arial"/>
          <w:sz w:val="28"/>
          <w:szCs w:val="28"/>
          <w:rtl/>
        </w:rPr>
        <w:t>سنّ قوانين شاملة تحمي حقوق الطفل وتُجرّم صراحةً تشريد الأطفال واستغلالهم، مع إنشاء آليات لمتابعة التنفيذ</w:t>
      </w:r>
    </w:p>
    <w:p w:rsidR="00E3624F" w:rsidRDefault="00E3624F" w:rsidP="00E3624F">
      <w:pPr>
        <w:bidi/>
        <w:rPr>
          <w:rFonts w:cs="Arial"/>
          <w:color w:val="FF0000"/>
          <w:sz w:val="36"/>
          <w:szCs w:val="36"/>
          <w:rtl/>
          <w:lang w:bidi="ar-IQ"/>
        </w:rPr>
      </w:pPr>
    </w:p>
    <w:p w:rsidR="00E3624F" w:rsidRDefault="00E3624F" w:rsidP="00E3624F">
      <w:pPr>
        <w:bidi/>
        <w:jc w:val="center"/>
        <w:rPr>
          <w:rFonts w:hint="cs"/>
          <w:color w:val="FF0000"/>
          <w:sz w:val="32"/>
          <w:szCs w:val="32"/>
          <w:rtl/>
        </w:rPr>
      </w:pPr>
      <w:r>
        <w:rPr>
          <w:noProof/>
          <w:color w:val="FF0000"/>
          <w:sz w:val="32"/>
          <w:szCs w:val="32"/>
        </w:rPr>
        <w:drawing>
          <wp:inline distT="0" distB="0" distL="0" distR="0">
            <wp:extent cx="3655060" cy="1562100"/>
            <wp:effectExtent l="19050" t="0" r="2540" b="0"/>
            <wp:docPr id="1" name="Picture 0" descr="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pg"/>
                    <pic:cNvPicPr/>
                  </pic:nvPicPr>
                  <pic:blipFill>
                    <a:blip r:embed="rId5" cstate="print"/>
                    <a:stretch>
                      <a:fillRect/>
                    </a:stretch>
                  </pic:blipFill>
                  <pic:spPr>
                    <a:xfrm>
                      <a:off x="0" y="0"/>
                      <a:ext cx="3655060" cy="1562100"/>
                    </a:xfrm>
                    <a:prstGeom prst="rect">
                      <a:avLst/>
                    </a:prstGeom>
                    <a:ln>
                      <a:noFill/>
                    </a:ln>
                    <a:effectLst>
                      <a:softEdge rad="112500"/>
                    </a:effectLst>
                  </pic:spPr>
                </pic:pic>
              </a:graphicData>
            </a:graphic>
          </wp:inline>
        </w:drawing>
      </w:r>
    </w:p>
    <w:p w:rsidR="008E32E7" w:rsidRDefault="008E32E7" w:rsidP="008E32E7">
      <w:pPr>
        <w:bidi/>
        <w:jc w:val="center"/>
        <w:rPr>
          <w:rFonts w:hint="cs"/>
          <w:color w:val="FF0000"/>
          <w:sz w:val="32"/>
          <w:szCs w:val="32"/>
          <w:rtl/>
        </w:rPr>
      </w:pPr>
    </w:p>
    <w:p w:rsidR="008E32E7" w:rsidRPr="00FB70F0" w:rsidRDefault="008E32E7" w:rsidP="008E32E7">
      <w:pPr>
        <w:bidi/>
        <w:jc w:val="center"/>
        <w:rPr>
          <w:color w:val="FF0000"/>
          <w:sz w:val="32"/>
          <w:szCs w:val="32"/>
        </w:rPr>
      </w:pPr>
    </w:p>
    <w:p w:rsidR="00E3624F" w:rsidRPr="008E32E7" w:rsidRDefault="00E3624F" w:rsidP="00E3624F">
      <w:pPr>
        <w:bidi/>
        <w:jc w:val="both"/>
        <w:rPr>
          <w:color w:val="FF0000"/>
          <w:sz w:val="32"/>
          <w:szCs w:val="32"/>
        </w:rPr>
      </w:pPr>
      <w:r w:rsidRPr="00FB70F0">
        <w:rPr>
          <w:rFonts w:cs="Arial"/>
          <w:color w:val="FF0000"/>
          <w:sz w:val="32"/>
          <w:szCs w:val="32"/>
          <w:rtl/>
        </w:rPr>
        <w:lastRenderedPageBreak/>
        <w:t>المقدمة</w:t>
      </w:r>
    </w:p>
    <w:p w:rsidR="00E3624F" w:rsidRPr="008E32E7" w:rsidRDefault="00E3624F" w:rsidP="00E3624F">
      <w:pPr>
        <w:bidi/>
        <w:jc w:val="both"/>
        <w:rPr>
          <w:sz w:val="32"/>
          <w:szCs w:val="32"/>
        </w:rPr>
      </w:pPr>
      <w:r w:rsidRPr="008E32E7">
        <w:rPr>
          <w:sz w:val="32"/>
          <w:szCs w:val="32"/>
        </w:rPr>
        <w:t xml:space="preserve"> </w:t>
      </w:r>
      <w:r w:rsidRPr="008E32E7">
        <w:rPr>
          <w:rFonts w:cs="Arial"/>
          <w:sz w:val="32"/>
          <w:szCs w:val="32"/>
          <w:rtl/>
        </w:rPr>
        <w:t>أطفال الشوارع هم القُصّر (دون 18 عامًا) الذين يقضون معظم وقتهم أو كلّه في الشوارع والأماكن العامة، ويفتقرون لمأوى ثابت أو رعاية أسرية مناسبة. بحسب تعريف منظمة الأمم المتحدة للطفولة (اليونيسف)، طفل الشارع هو أي طفل دون الثامنة عشرة يعتبر الشارع “منزله” أو مصدر رزقه الأساسي ولا يحظى بحماية أو إشراف كافٍ من قبل بالغ مسؤول. تشير التقديرات الدولية إلى وجود ما بين 100 و150 مليون طفل شارع حول العالم، ينتشر معظمهم في البلدان النامية حيث تتفاقم هذه الظاهرة. هذه الأرقام الضخمة تجعل القضية ذات أهمية إنسانية وتنموية قصوى، لأن كل هؤلاء الأطفال محرومون من أبسط حقوقهم الأساسية في الحياة الكريمة والتعليم والحماية</w:t>
      </w:r>
      <w:r w:rsidRPr="008E32E7">
        <w:rPr>
          <w:sz w:val="32"/>
          <w:szCs w:val="32"/>
        </w:rPr>
        <w:t>.</w:t>
      </w:r>
    </w:p>
    <w:p w:rsidR="00E3624F" w:rsidRPr="008E32E7" w:rsidRDefault="00E3624F" w:rsidP="00E3624F">
      <w:pPr>
        <w:bidi/>
        <w:jc w:val="both"/>
        <w:rPr>
          <w:sz w:val="32"/>
          <w:szCs w:val="32"/>
        </w:rPr>
      </w:pPr>
      <w:r w:rsidRPr="008E32E7">
        <w:rPr>
          <w:rFonts w:cs="Arial"/>
          <w:sz w:val="32"/>
          <w:szCs w:val="32"/>
          <w:rtl/>
        </w:rPr>
        <w:t>إن الاهتمام بحقوق الطفل شهد تصاعدًا عالميًا كبيرًا في العقود الأخيرة، حيث اعترفت الدول بحق كل طفل في النمو السليم والحماية من كافة أشكال العنف والاستغلال. ومن هذا المنطلق تعتبر مشكلة أطفال الشوارع تحديًا اجتماعيًا يتطلب تضافر جهود الجميع ولا تقع مسؤوليته على مؤسسة واحدة بعينها. فهؤلاء الأطفال هم من بين الفئات الأكثر ضعفًا في المجتمع، وإهمالهم يُفضي إلى عواقب وخيمة تنعكس على مستقبلهم وعلى المجتمع ككل. لذا، فإن معالجة ظاهرة أطفال الشوارع ليست مجرد مسألة خيرية محدودة، بل هي استثمار في مستقبل المجتمع وحماية لحقوق الإنسان في أكثر صورها براءة، وضمان أن ينشأ هؤلاء الأطفال كمواطنين منتجين بعيدًا عن الاستغلال والجريمة</w:t>
      </w:r>
      <w:r w:rsidRPr="008E32E7">
        <w:rPr>
          <w:sz w:val="32"/>
          <w:szCs w:val="32"/>
        </w:rPr>
        <w:t>.</w:t>
      </w:r>
    </w:p>
    <w:p w:rsidR="00E3624F" w:rsidRPr="008E32E7" w:rsidRDefault="00E3624F" w:rsidP="00E3624F">
      <w:pPr>
        <w:bidi/>
        <w:jc w:val="both"/>
        <w:rPr>
          <w:color w:val="FF0000"/>
          <w:sz w:val="32"/>
          <w:szCs w:val="32"/>
        </w:rPr>
      </w:pPr>
      <w:r w:rsidRPr="008E32E7">
        <w:rPr>
          <w:rFonts w:cs="Arial"/>
          <w:color w:val="FF0000"/>
          <w:sz w:val="32"/>
          <w:szCs w:val="32"/>
          <w:rtl/>
        </w:rPr>
        <w:t>الأسباب</w:t>
      </w:r>
    </w:p>
    <w:p w:rsidR="00E3624F" w:rsidRPr="008E32E7" w:rsidRDefault="00E3624F" w:rsidP="00E3624F">
      <w:pPr>
        <w:bidi/>
        <w:jc w:val="both"/>
        <w:rPr>
          <w:sz w:val="32"/>
          <w:szCs w:val="32"/>
        </w:rPr>
      </w:pPr>
      <w:r w:rsidRPr="008E32E7">
        <w:rPr>
          <w:rFonts w:cs="Arial"/>
          <w:sz w:val="32"/>
          <w:szCs w:val="32"/>
          <w:rtl/>
        </w:rPr>
        <w:t>تنبع ظاهرة أطفال الشوارع من تداخل معقد لأسباب اقتصادية واجتماعية وأسرية وتعليمية تدفع بالأطفال إلى الشارع. تشير الدراسات إلى أن الفقر هو العامل الأبرز الذي يدفع الأطفال للتشرد، حيث وُجد في تحليلات عالمية أن الفقر كان السبب لدى حوالي 39% من الحالات، يليه التفكك الأسري والنزاعات العائلية بنسبة 32% ثم سوء المعاملة والإيذاء بنسبة 26%. وفيما يلي أبرز العوامل المؤدية لانتشار الظاهرة</w:t>
      </w:r>
      <w:r w:rsidRPr="008E32E7">
        <w:rPr>
          <w:sz w:val="32"/>
          <w:szCs w:val="32"/>
        </w:rPr>
        <w:t>:</w:t>
      </w:r>
    </w:p>
    <w:p w:rsidR="00E3624F" w:rsidRPr="008E32E7" w:rsidRDefault="00E3624F" w:rsidP="00E3624F">
      <w:pPr>
        <w:bidi/>
        <w:jc w:val="both"/>
        <w:rPr>
          <w:sz w:val="32"/>
          <w:szCs w:val="32"/>
        </w:rPr>
      </w:pPr>
      <w:r w:rsidRPr="008E32E7">
        <w:rPr>
          <w:rFonts w:cs="Arial"/>
          <w:sz w:val="32"/>
          <w:szCs w:val="32"/>
          <w:rtl/>
        </w:rPr>
        <w:t xml:space="preserve">العوامل الاقتصادية: يُعد الفقر والبطالة أبرز الأسباب التي تضطر الأسر إلى دفع أطفالها نحو الشارع لكسب قوتهم عبر التسول أو بيع سلع بسيطة. كثير من هذه الأسر تعيش في أحياء فقيرة أو عشوائية تفتقر للخدمات الأساسية، وتعاني من ارتفاع تكاليف المعيشة مقابل دخل محدود. نتيجة لذلك، يصبح الشارع ملاذًا </w:t>
      </w:r>
      <w:r w:rsidRPr="008E32E7">
        <w:rPr>
          <w:rFonts w:cs="Arial"/>
          <w:sz w:val="32"/>
          <w:szCs w:val="32"/>
          <w:rtl/>
        </w:rPr>
        <w:lastRenderedPageBreak/>
        <w:t>للأطفال للعمل أو طلب المال، خاصة عندما تعجز الأسرة عن توفير احتياجاتهم الأساسية من غذاء وملبس وتعليم. إضافة لذلك، فإن البطالة وضعف التنمية الاقتصادية على المستوى الوطني يؤدّيان إلى زيادة أعداد الأطفال بلا عمل أو تعليم، وبالتالي دفعهم إلى الشارع بحثًا عن فرص للبقاء. من ناحية أخرى، تسببت بعض الأزمات الاقتصادية العالمية وسياسات الإصلاح غير المتوازنة في دول الجنوب في توسيع رقعة الفقر والفئات المهمّشة، وكان الأطفال أشد المتضررين</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sz w:val="32"/>
          <w:szCs w:val="32"/>
        </w:rPr>
      </w:pPr>
      <w:r w:rsidRPr="008E32E7">
        <w:rPr>
          <w:rFonts w:cs="Arial"/>
          <w:sz w:val="32"/>
          <w:szCs w:val="32"/>
          <w:rtl/>
        </w:rPr>
        <w:t>العوامل الاجتماعية (المجتمعية): تلعب الظروف المجتمعية دورًا كبيرًا. فتصاعد الهجرة من الريف إلى الحضر دون توفر مساكن وفرص عمل كافية أدى إلى تفشي الأحياء العشوائية التي تُشكّل البيئة الخصبة لظاهرة أطفال الشوارع. كذلك فإن الحروب والنزاعات المسلحة والكوارث تساهم في تشريد أعداد كبيرة من الأطفال؛ في بعض البلدان أدت الحروب الأهلية إلى فقدان الأطفال لأسرهم أو نزوحهم، وأحيانًا إلى استغلالهم في الصراعات كجنود أطفال أو في أعمال إجرامية. كما أن تراجع شبكة الأمان الاجتماعي وغياب المؤسسات المجتمعية الداعمة (مثل دور الرعاية والمنظمات الأهلية في بعض المناطق) يتركان الأطفال بلا ملاذ سوى الشارع. أضف إلى ذلك تفكك القيم المجتمعية التقليدية التي كانت توفر حماية للأطفال (كالقرية أو العائلة الممتدة)، مما جعل الطفل المهمل أكثر عرضة للتشرد. في بعض الحالات القليلة قد ينجذب الأطفال أنفسهم إلى الشارع بحثًا عن حرية شخصية أو هربًا من قيود معينة، لكن الغالبية العظمى تُدفع دفعًا بدافع اليأس والاضطرار وليس الاختيار</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sz w:val="32"/>
          <w:szCs w:val="32"/>
        </w:rPr>
      </w:pPr>
      <w:r w:rsidRPr="008E32E7">
        <w:rPr>
          <w:rFonts w:cs="Arial"/>
          <w:sz w:val="32"/>
          <w:szCs w:val="32"/>
          <w:rtl/>
        </w:rPr>
        <w:t xml:space="preserve">العوامل الأسرية: تلعب تفكك الأسرة وضعفها دورًا جوهريًا في دفع الطفل إلى الشارع. فالأطفال الذين يواجهون تفككًا أسريًا نتيجة طلاق الوالدين أو هجر أحدهما أو الوفاة يفقدون الدعم والرعاية، وقد يضطر بعضهم للخروج للشارع بحثًا عن مصدر رزق أو هربًا من أوضاع مؤلمة. أيضًا كبر حجم الأسرة بشكل يفوق طاقة الأبوين على الإنفاق أو الرعاية يؤدي إلى إهمال بعض الأبناء ودفعهم للعمل أو التسول خارج المنزل. سوء المعاملة والعنف المنزلي من أهم الأسباب الأسرية أيضًا؛ فالطفل الذي يعاني من الإيذاء الجسدي أو الجنسي أو الإهمال الشديد قد يهرب من المنزل ليجد نفسه في الشارع. في بعض البيوت يتم طرد الطفل أو التخلي عنه بسبب وصمة اجتماعية معينة (كأن يكون ثمرة علاقة محرمة أو يعاني إعاقات) مما يتركه دون عائل. باختصار، غياب الجو الأسري الصحي والداعم </w:t>
      </w:r>
      <w:r w:rsidRPr="008E32E7">
        <w:rPr>
          <w:rFonts w:cs="Arial"/>
          <w:sz w:val="32"/>
          <w:szCs w:val="32"/>
          <w:rtl/>
        </w:rPr>
        <w:lastRenderedPageBreak/>
        <w:t>يدفع بالطفل إما لهجر البيت أو يُفاقم فقر الأسرة بحيث تعجز عن رعايته، وفي الحالتين يكون الشارع البديل المتاح</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sz w:val="32"/>
          <w:szCs w:val="32"/>
        </w:rPr>
      </w:pPr>
      <w:r w:rsidRPr="008E32E7">
        <w:rPr>
          <w:rFonts w:cs="Arial"/>
          <w:sz w:val="32"/>
          <w:szCs w:val="32"/>
          <w:rtl/>
        </w:rPr>
        <w:t>العوامل التعليمية: هناك رابط واضح بين التسرّب الدراسي وظاهرة أطفال الشوارع. العديد من الأطفال المشردين هم متسربون من التعليم أو لم يلتحقوا بالمدرسة أساسًا. ضعف الاهتمام بالتعليم الإلزامي وقلة المدارس في بعض المناطق يترك الأطفال دون خيار سوى الشارع. أيضًا انخفاض جودة النظام التعليمي وافتقاره لجذب الأطفال (مثل قصر اليوم الدراسي أو سوء المعاملة في المدرسة) قد يدفع بعضهم لترك الدراسة. وعندما يفقد الطفل حقه في التعليم، تضيق أمامه سُبل المستقبل ويصبح الشارع مكانًا لكسب خبرات سلبية أو ممارسة أعمال هامشية. بعض الأسر الفقيرة تدفع أبناءها للعمل مبكرًا على حساب الدراسة بسبب الحاجة المالية، فينخرط الطفل في بيع مناديل أو مسح أحذية أو غيرها في الطرقات، ما يعرّضه تدريجيًا لظروف الشارع الخطرة بشكل دائم</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center"/>
        <w:rPr>
          <w:sz w:val="32"/>
          <w:szCs w:val="32"/>
        </w:rPr>
      </w:pPr>
      <w:r w:rsidRPr="008E32E7">
        <w:rPr>
          <w:noProof/>
          <w:sz w:val="32"/>
          <w:szCs w:val="32"/>
        </w:rPr>
        <w:drawing>
          <wp:inline distT="0" distB="0" distL="0" distR="0">
            <wp:extent cx="3676650" cy="2451100"/>
            <wp:effectExtent l="19050" t="0" r="0" b="0"/>
            <wp:docPr id="2" name="Picture 1" descr="OI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 (2).jpg"/>
                    <pic:cNvPicPr/>
                  </pic:nvPicPr>
                  <pic:blipFill>
                    <a:blip r:embed="rId6" cstate="print"/>
                    <a:stretch>
                      <a:fillRect/>
                    </a:stretch>
                  </pic:blipFill>
                  <pic:spPr>
                    <a:xfrm>
                      <a:off x="0" y="0"/>
                      <a:ext cx="3676650" cy="2451100"/>
                    </a:xfrm>
                    <a:prstGeom prst="rect">
                      <a:avLst/>
                    </a:prstGeom>
                  </pic:spPr>
                </pic:pic>
              </a:graphicData>
            </a:graphic>
          </wp:inline>
        </w:drawing>
      </w:r>
    </w:p>
    <w:p w:rsidR="00E3624F" w:rsidRPr="008E32E7" w:rsidRDefault="00E3624F" w:rsidP="00E3624F">
      <w:pPr>
        <w:bidi/>
        <w:jc w:val="both"/>
        <w:rPr>
          <w:sz w:val="32"/>
          <w:szCs w:val="32"/>
        </w:rPr>
      </w:pPr>
      <w:r w:rsidRPr="008E32E7">
        <w:rPr>
          <w:rFonts w:cs="Arial"/>
          <w:sz w:val="32"/>
          <w:szCs w:val="32"/>
          <w:rtl/>
        </w:rPr>
        <w:t>يجدر بالذكر أن هذه العوامل غالبًا ما تتفاعل معًا؛ فالفقر قد يصحبه تفكك أسري، والتشرد قد يتفاقم في بيئات نزاعات أو مجتمعات لا توفر تعليمًا جيدًا. النتيجة النهائية واحدة: طفل محروم من البيت والمدرسة، في مواجهة قاسية مع حياة الشارع</w:t>
      </w:r>
      <w:r w:rsidRPr="008E32E7">
        <w:rPr>
          <w:sz w:val="32"/>
          <w:szCs w:val="32"/>
        </w:rPr>
        <w:t>.</w:t>
      </w:r>
    </w:p>
    <w:p w:rsidR="00E3624F" w:rsidRDefault="00E3624F" w:rsidP="00E3624F">
      <w:pPr>
        <w:bidi/>
        <w:jc w:val="both"/>
        <w:rPr>
          <w:rFonts w:hint="cs"/>
          <w:sz w:val="32"/>
          <w:szCs w:val="32"/>
          <w:rtl/>
        </w:rPr>
      </w:pPr>
    </w:p>
    <w:p w:rsidR="008E32E7" w:rsidRPr="008E32E7" w:rsidRDefault="008E32E7" w:rsidP="008E32E7">
      <w:pPr>
        <w:bidi/>
        <w:jc w:val="both"/>
        <w:rPr>
          <w:sz w:val="32"/>
          <w:szCs w:val="32"/>
        </w:rPr>
      </w:pPr>
    </w:p>
    <w:p w:rsidR="00E3624F" w:rsidRPr="008E32E7" w:rsidRDefault="00E3624F" w:rsidP="00E3624F">
      <w:pPr>
        <w:bidi/>
        <w:jc w:val="both"/>
        <w:rPr>
          <w:color w:val="FF0000"/>
          <w:sz w:val="32"/>
          <w:szCs w:val="32"/>
        </w:rPr>
      </w:pPr>
      <w:r w:rsidRPr="008E32E7">
        <w:rPr>
          <w:rFonts w:cs="Arial"/>
          <w:color w:val="FF0000"/>
          <w:sz w:val="32"/>
          <w:szCs w:val="32"/>
          <w:rtl/>
        </w:rPr>
        <w:lastRenderedPageBreak/>
        <w:t>المعالجات (الحلول)</w:t>
      </w:r>
    </w:p>
    <w:p w:rsidR="00E3624F" w:rsidRPr="008E32E7" w:rsidRDefault="00E3624F" w:rsidP="00E3624F">
      <w:pPr>
        <w:bidi/>
        <w:jc w:val="both"/>
        <w:rPr>
          <w:sz w:val="32"/>
          <w:szCs w:val="32"/>
        </w:rPr>
      </w:pPr>
    </w:p>
    <w:p w:rsidR="00E3624F" w:rsidRPr="008E32E7" w:rsidRDefault="00E3624F" w:rsidP="00E3624F">
      <w:pPr>
        <w:bidi/>
        <w:jc w:val="both"/>
        <w:rPr>
          <w:sz w:val="32"/>
          <w:szCs w:val="32"/>
        </w:rPr>
      </w:pPr>
      <w:r w:rsidRPr="008E32E7">
        <w:rPr>
          <w:rFonts w:cs="Arial"/>
          <w:sz w:val="32"/>
          <w:szCs w:val="32"/>
          <w:rtl/>
        </w:rPr>
        <w:t>معالجة ظاهرة أطفال الشوارع تتطلب مقاربة شاملة تشترك فيها الحكومات والمؤسسات غير الحكومية والمجتمع والأفراد أنفسهم. فيما يلي أبرز الحلول الممكنة على مختلف الأصعدة</w:t>
      </w:r>
      <w:r w:rsidRPr="008E32E7">
        <w:rPr>
          <w:sz w:val="32"/>
          <w:szCs w:val="32"/>
        </w:rPr>
        <w:t>:</w:t>
      </w:r>
    </w:p>
    <w:p w:rsidR="00E3624F" w:rsidRPr="008E32E7" w:rsidRDefault="00E3624F" w:rsidP="00E3624F">
      <w:pPr>
        <w:bidi/>
        <w:jc w:val="both"/>
        <w:rPr>
          <w:color w:val="FF0000"/>
          <w:sz w:val="32"/>
          <w:szCs w:val="32"/>
        </w:rPr>
      </w:pPr>
    </w:p>
    <w:p w:rsidR="00E3624F" w:rsidRPr="008E32E7" w:rsidRDefault="00E3624F" w:rsidP="00E3624F">
      <w:pPr>
        <w:bidi/>
        <w:jc w:val="both"/>
        <w:rPr>
          <w:sz w:val="32"/>
          <w:szCs w:val="32"/>
        </w:rPr>
      </w:pPr>
      <w:r w:rsidRPr="008E32E7">
        <w:rPr>
          <w:rFonts w:cs="Arial"/>
          <w:color w:val="FF0000"/>
          <w:sz w:val="32"/>
          <w:szCs w:val="32"/>
          <w:rtl/>
        </w:rPr>
        <w:t xml:space="preserve">دور الحكومات: </w:t>
      </w:r>
      <w:r w:rsidRPr="008E32E7">
        <w:rPr>
          <w:rFonts w:cs="Arial"/>
          <w:sz w:val="32"/>
          <w:szCs w:val="32"/>
          <w:rtl/>
        </w:rPr>
        <w:t>على الحكومات أن تأخذ زمام المبادرة في وضع سياسات وطنية لحماية أطفال الشوارع وإعادة تأهيلهم. يشمل ذلك تأسيس برامج توفر ملاجئ آمنة ومراكز رعاية نهارية لهؤلاء الأطفال لتلبية احتياجاتهم الأساسية من مأكل وملبس وعناية صحية. ينبغي سنّ وتفعيل قوانين صارمة تمنع استغلال الأطفال ومعاقبة المتاجرين بهم أو المعتدين عليهم، مع تطبيق حازم لهذه القوانين. كما يجب دمج أطفال الشوارع في منظومة التعليم المجاني والإلزامي عبر برامج خاصة تعالج مشكلة التسرّب المدرسي وتوفر لهم دعمًا تعليميًا لتعويض ما فاتهم. على الجانب الاقتصادي، من الضروري إطلاق مبادرات لدعم الأسر الفقيرة (كالمساعدات المالية أو مشروعات التمكين الاقتصادي) لمنع اضطرارها إلى التخلي عن أطفالها أو دفعهم للعمل بالشارع. كذلك يتوجب على الدولة تعيين وتدريب أخصائيين اجتماعيين للتعامل مع أطفال الشوارع، يقومون برصد حالاتهم ومتابعتها وإيجاد حلول فردية لكل طفل بما يتناسب مع ظروفه. الحكومة مسؤولة أيضًا عن معالجة جذور المشكلة كتقليل الفقر والبطالة وتحسين الإسكان في الأحياء الفقيرة، لضمان عدم دفع المزيد من الأطفال نحو الشارع. وبشكل عام، تقع المسؤولية الأساسية على عاتق القطاعات الحكومية (الصحة، الشؤون الاجتماعية، التعليم) للعمل بتناغم، فبدون تدخل حكومي فعال ومستدام سيكون التصدي للظاهرة محدود الأثر</w:t>
      </w:r>
      <w:r w:rsidRPr="008E32E7">
        <w:rPr>
          <w:sz w:val="32"/>
          <w:szCs w:val="32"/>
        </w:rPr>
        <w:t>.</w:t>
      </w:r>
    </w:p>
    <w:p w:rsidR="00E3624F" w:rsidRPr="008E32E7" w:rsidRDefault="00E3624F" w:rsidP="00E3624F">
      <w:pPr>
        <w:bidi/>
        <w:jc w:val="both"/>
        <w:rPr>
          <w:color w:val="FF0000"/>
          <w:sz w:val="32"/>
          <w:szCs w:val="32"/>
        </w:rPr>
      </w:pPr>
    </w:p>
    <w:p w:rsidR="00E3624F" w:rsidRPr="008E32E7" w:rsidRDefault="00E3624F" w:rsidP="00E3624F">
      <w:pPr>
        <w:bidi/>
        <w:jc w:val="both"/>
        <w:rPr>
          <w:sz w:val="32"/>
          <w:szCs w:val="32"/>
        </w:rPr>
      </w:pPr>
      <w:r w:rsidRPr="008E32E7">
        <w:rPr>
          <w:rFonts w:cs="Arial"/>
          <w:color w:val="FF0000"/>
          <w:sz w:val="32"/>
          <w:szCs w:val="32"/>
          <w:rtl/>
        </w:rPr>
        <w:t xml:space="preserve">دور المنظمات غير الحكومية (الجمعيات الأهلية): </w:t>
      </w:r>
      <w:r w:rsidRPr="008E32E7">
        <w:rPr>
          <w:rFonts w:cs="Arial"/>
          <w:sz w:val="32"/>
          <w:szCs w:val="32"/>
          <w:rtl/>
        </w:rPr>
        <w:t xml:space="preserve">تلعب المنظمات غير الحكومية دورًا مكملًا ومحوريًا في إنقاذ أطفال الشوارع. كثير من هذه المنظمات تمتلك مرونة وخبرة في الوصول إلى الأطفال في الشارع وتقديم الدعم الفوري لهم. على سبيل المثال، قامت منظمات في بعض المدن بفتح مراكز نهارية ("دور الرعاية المفتوحة") حيث يستطيع أطفال الشوارع الحصول على وجبات غذائية وخدمات صحية أساسية، والاستحمام، والمشورة النفسية. كما تدير جمعيات عديدة برامج لتعليم المهارات لهؤلاء الأطفال، مثل دورات محو الأمية والتدريب المهني، بهدف </w:t>
      </w:r>
      <w:r w:rsidRPr="008E32E7">
        <w:rPr>
          <w:rFonts w:cs="Arial"/>
          <w:sz w:val="32"/>
          <w:szCs w:val="32"/>
          <w:rtl/>
        </w:rPr>
        <w:lastRenderedPageBreak/>
        <w:t>تأهيلهم لسوق العمل ودمجهم مستقبلًا في المجتمع. المنظمات الدولية والمحلية المعنية بالطفولة – كاليونيسف والصليب الأحمر ومؤسسات الإغاثة – يمكنها تقديم الدعم الفني والمالي لهذه الجهود، إضافة إلى الضغط على الحكومات للوفاء بالتزاماتها تجاه الأطفال. ينبغي أيضًا على المنظمات الأهلية رصد الانتهاكات والتوعية بحقوق أطفال الشوارع، فدورها لا يقتصر على تقديم الخدمات بل يتعداه إلى المناصرة ورفع الصوت لئلا يظل هؤلاء الأطفال "غير مرئيين" في نظر الدولة والمجتمع. التعاون بين المنظمات غير الحكومية نفسها مهم لتبادل الخبرات وتنسيق الخدمات وتغطية مختلف المناطق، بحيث لا تبقى هناك ثغرات يتسرب منها الأطفال إلى الشارع دون وجود من يرعاهم</w:t>
      </w:r>
      <w:r w:rsidRPr="008E32E7">
        <w:rPr>
          <w:sz w:val="32"/>
          <w:szCs w:val="32"/>
        </w:rPr>
        <w:t>.</w:t>
      </w:r>
    </w:p>
    <w:p w:rsidR="00E3624F" w:rsidRPr="008E32E7" w:rsidRDefault="00E3624F" w:rsidP="00E3624F">
      <w:pPr>
        <w:bidi/>
        <w:jc w:val="both"/>
        <w:rPr>
          <w:color w:val="FF0000"/>
          <w:sz w:val="32"/>
          <w:szCs w:val="32"/>
        </w:rPr>
      </w:pPr>
    </w:p>
    <w:p w:rsidR="00E3624F" w:rsidRPr="008E32E7" w:rsidRDefault="00E3624F" w:rsidP="00E3624F">
      <w:pPr>
        <w:bidi/>
        <w:jc w:val="both"/>
        <w:rPr>
          <w:sz w:val="32"/>
          <w:szCs w:val="32"/>
        </w:rPr>
      </w:pPr>
      <w:r w:rsidRPr="008E32E7">
        <w:rPr>
          <w:rFonts w:cs="Arial"/>
          <w:color w:val="FF0000"/>
          <w:sz w:val="32"/>
          <w:szCs w:val="32"/>
          <w:rtl/>
        </w:rPr>
        <w:t xml:space="preserve">دور المجتمع (المجتمع المدني والمحلي): </w:t>
      </w:r>
      <w:r w:rsidRPr="008E32E7">
        <w:rPr>
          <w:rFonts w:cs="Arial"/>
          <w:sz w:val="32"/>
          <w:szCs w:val="32"/>
          <w:rtl/>
        </w:rPr>
        <w:t xml:space="preserve">المجتمع بأفراده ومؤسساته المحلية هو خط الدفاع الأول لمنع وتشخيص حالات تشرد الأطفال مبكرًا. ينبغي إطلاق حملات توعية مجتمعية واسعة حول مخاطر الظاهرة وأسبابها وآثارها عبر وسائل الإعلام وداخل المدارس والمساجد والكنائس وغيرها. فالتوعية تسهم في تغيير النظرة السلبية تجاه أطفال الشوارع؛ كثيرًا ما يُوصم هؤلاء الأطفال بأنهم "مشاغبون" أو "مجرمون صغار"، لذا يجب توعية العامة بأنهم ضحايا ظروف قاهرة ويحتاجون الدعم لا النبذ. يمكن لوسائل الإعلام أن تبرز قصص نجاح لأطفال سابقين للشوارع وكيف أصبحوا أفرادًا ناجحين عند حصولهم على الرعاية، بهدف كسر الوصمة وتشجيع التعاطف. على الصعيد المحلي، يجب تفعيل آليات للإبلاغ عن الأطفال المعرضين للتشرد أو المشاهدين بانتظام في الشوارع لاتخاذ تدخل مبكر. المجتمعات المحلية، عبر متطوعين ومختار الحيّ أو لجان الأحياء، يمكنها حصر الأطفال بلا مأوى والتنسيق مع الجهات المعنية لتقديم المساعدة لهم ولأسرهم. كما أن دعم المجتمع لبرامج التأهيل من خلال التطوع والتبرعات عنصر حاسم؛ سواء كان ذلك بالتبرع بالأموال أو المواد العينية (ملابس، أغذية، أدوات مدرسية) أو التطوع بالوقت لتعليم هؤلاء الأطفال أو اللعب معهم وإعادة كسب ثقتهم. يجب أن يشعر كل فرد في المجتمع بمسؤوليته الأخلاقية تجاه أطفال الشوارع، ويعاملهم باحترام وكرامة كأطفال يجب حمايتهم لا كمصدر إزعاج. كذلك على المؤسسات الدينية والثقافية أن تشارك في جهود التوعية والإرشاد، حيث يمكن لخطباء المساجد والقساوسة والقادة المجتمعيين التذكير بواجب رعاية اليتيم والمسكين والتحذير من ترك الأطفال عرضة للضياع. باختصار، تكاتف المجتمع المحلي بمختلف أطيافه </w:t>
      </w:r>
      <w:r w:rsidRPr="008E32E7">
        <w:rPr>
          <w:rFonts w:cs="Arial"/>
          <w:sz w:val="32"/>
          <w:szCs w:val="32"/>
          <w:rtl/>
        </w:rPr>
        <w:lastRenderedPageBreak/>
        <w:t>يخلق شبكة أمان تحيط بالطفل وتحول دون سقوطه عبر شقوق الإهمال إلى حياة الشارع</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sz w:val="32"/>
          <w:szCs w:val="32"/>
        </w:rPr>
      </w:pPr>
      <w:r w:rsidRPr="008E32E7">
        <w:rPr>
          <w:rFonts w:cs="Arial"/>
          <w:color w:val="FF0000"/>
          <w:sz w:val="32"/>
          <w:szCs w:val="32"/>
          <w:rtl/>
        </w:rPr>
        <w:t xml:space="preserve">دور الأفراد (المواطنين): </w:t>
      </w:r>
      <w:r w:rsidRPr="008E32E7">
        <w:rPr>
          <w:rFonts w:cs="Arial"/>
          <w:sz w:val="32"/>
          <w:szCs w:val="32"/>
          <w:rtl/>
        </w:rPr>
        <w:t>لكل فرد في المجتمع دور ممكن في الحدّ من ظاهرة أطفال الشوارع. الآباء والأمهات بالدرجة الأولى مسؤولون عن توفير بيئة أسرية آمنة ومحبّة لأطفالهم لتجنيبهم مصير الشارع. أيضًا يمكن للأفراد المقتدرين كفالة أطفال أيتام أو من أسر معدمة، إما بالرعاية الأسرية المباشرة أو الدعم المادي الشهري للأسرة، لضمان بقاء الطفل في كنف عائلته وعدم اضطراره للتشرد. في الحياة اليومية، يمكن للمواطنين مساعدة طفل الشارع بتقديم وجبة طعام صحية له بدلًا من المال النقدي الذي قد يُستغل من قبل مشغّليه. والأهم هو عدم استغلال هؤلاء الأطفال بتشغيلهم بأجور زهيدة أو تعنيفهم؛ بل الإبلاغ عن حالات الاستغلال للجهات المختصة. أيضًا التطوع الفردي له أثر كبير، فهناك من يخصصون جزءًا من وقتهم لتعليم أطفال الشوارع مهارات حرفية أو دراسية أو لمجرد زيارتهم واللعب معهم لبناء الثقة. وعلى الفرد حين يتعامل مع طفل شارع أن يتذكر أنه طفل محتاج وظروفه قاهرة فيعامله بلطف واحترام، فكلمة طيبة أو ابتسامة قد تنقذان روحه من الغرق في اليأس. وأخيرًا، يجب أن يتحلّى كل فرد بالمسؤولية الاجتماعية فلا يكتفي بمراقبة المشهد، بل يبادر - ضمن طاقته وإمكاناته - بالعمل على تغيير واقع هؤلاء الأطفال، سواء برفع وعي من حوله أو بالمساهمة المباشرة في تغيير حياة طفل نحو الأفضل</w:t>
      </w:r>
      <w:r w:rsidRPr="008E32E7">
        <w:rPr>
          <w:sz w:val="32"/>
          <w:szCs w:val="32"/>
        </w:rPr>
        <w:t>.</w:t>
      </w:r>
    </w:p>
    <w:p w:rsidR="00E3624F" w:rsidRPr="008E32E7" w:rsidRDefault="00E3624F" w:rsidP="00E3624F">
      <w:pPr>
        <w:bidi/>
        <w:jc w:val="both"/>
        <w:rPr>
          <w:b/>
          <w:bCs/>
          <w:color w:val="FF0000"/>
          <w:sz w:val="32"/>
          <w:szCs w:val="32"/>
        </w:rPr>
      </w:pPr>
    </w:p>
    <w:p w:rsidR="00E3624F" w:rsidRPr="008E32E7" w:rsidRDefault="00E3624F" w:rsidP="00E3624F">
      <w:pPr>
        <w:bidi/>
        <w:jc w:val="both"/>
        <w:rPr>
          <w:b/>
          <w:bCs/>
          <w:color w:val="FF0000"/>
          <w:sz w:val="32"/>
          <w:szCs w:val="32"/>
        </w:rPr>
      </w:pPr>
      <w:r w:rsidRPr="008E32E7">
        <w:rPr>
          <w:rFonts w:cs="Arial"/>
          <w:b/>
          <w:bCs/>
          <w:color w:val="FF0000"/>
          <w:sz w:val="32"/>
          <w:szCs w:val="32"/>
          <w:rtl/>
        </w:rPr>
        <w:t>الآثار (نتائج الظاهرة)</w:t>
      </w:r>
    </w:p>
    <w:p w:rsidR="00E3624F" w:rsidRPr="008E32E7" w:rsidRDefault="00E3624F" w:rsidP="00E3624F">
      <w:pPr>
        <w:bidi/>
        <w:jc w:val="both"/>
        <w:rPr>
          <w:sz w:val="32"/>
          <w:szCs w:val="32"/>
        </w:rPr>
      </w:pPr>
    </w:p>
    <w:p w:rsidR="00E3624F" w:rsidRPr="008E32E7" w:rsidRDefault="00E3624F" w:rsidP="00E3624F">
      <w:pPr>
        <w:bidi/>
        <w:jc w:val="both"/>
        <w:rPr>
          <w:sz w:val="32"/>
          <w:szCs w:val="32"/>
        </w:rPr>
      </w:pPr>
      <w:r w:rsidRPr="008E32E7">
        <w:rPr>
          <w:rFonts w:cs="Arial"/>
          <w:sz w:val="32"/>
          <w:szCs w:val="32"/>
          <w:rtl/>
        </w:rPr>
        <w:t>إن لانتشار ظاهرة أطفال الشوارع آثارًا خطيرة ومتعددة المستويات تمسُّ الأطفال أنفسهم كما تمس المجتمع بأسره</w:t>
      </w:r>
      <w:r w:rsidRPr="008E32E7">
        <w:rPr>
          <w:sz w:val="32"/>
          <w:szCs w:val="32"/>
        </w:rPr>
        <w:t>:</w:t>
      </w:r>
    </w:p>
    <w:p w:rsidR="00E3624F" w:rsidRPr="008E32E7" w:rsidRDefault="00E3624F" w:rsidP="00E3624F">
      <w:pPr>
        <w:bidi/>
        <w:jc w:val="both"/>
        <w:rPr>
          <w:sz w:val="32"/>
          <w:szCs w:val="32"/>
        </w:rPr>
      </w:pPr>
      <w:r w:rsidRPr="008E32E7">
        <w:rPr>
          <w:rFonts w:cs="Arial"/>
          <w:color w:val="FF0000"/>
          <w:sz w:val="32"/>
          <w:szCs w:val="32"/>
          <w:rtl/>
        </w:rPr>
        <w:t xml:space="preserve">الآثار على الطفل (الصحية والجسدية): </w:t>
      </w:r>
      <w:r w:rsidRPr="008E32E7">
        <w:rPr>
          <w:rFonts w:cs="Arial"/>
          <w:sz w:val="32"/>
          <w:szCs w:val="32"/>
          <w:rtl/>
        </w:rPr>
        <w:t xml:space="preserve">أطفال الشوارع محرومون من الرعاية الصحية والغذاء المتوازن والنظافة الأساسية، ما يجعلهم عرضة للإصابة بالأمراض بكثرة. فهم كثيرًا ما يعانون من سوء التغذية وفقر الدم نتيجة نقص الطعام الصحي، وكذلك يتعرضون لأمراض ناتجة عن البيئة الملوثة التي يعيشون فيها مثل التسمم الغذائي (بسبب أكل فضلات أطعمة فاسدة من القمامة) والجرب </w:t>
      </w:r>
      <w:r w:rsidRPr="008E32E7">
        <w:rPr>
          <w:rFonts w:cs="Arial"/>
          <w:sz w:val="32"/>
          <w:szCs w:val="32"/>
          <w:rtl/>
        </w:rPr>
        <w:lastRenderedPageBreak/>
        <w:t>والأمراض الجلدية. وانتشارهم في الشوارع المزدحمة وسيولتها يجعلهم عرضة لإصابات الحوادث المرورية. أظهرت دراسات صحية أن أطفال الشوارع أكثر عرضة للإصابة بالأمراض المعدية كالالتهابات التنفسية الحادة والأمراض المنقولة جنسيًا، بسبب ظروف العيش المكتظة وانعدام الرعاية. كما يعاني العديد منهم من مشكلات إدمان كاستنشاق المواد الطيارة (مثل شم الغراء) أو تدخين السجائر والمخدرات، إمّا هربًا من الواقع المرير أو نتيجة وقوعهم فريسة لتجار المخدرات. هذه الظروف المعيشية الشاقة تؤثر سلبًا على نموهم الجسدي وتطورهم العقلي، فكثيرًا ما يُظهِر أطفال الشوارع تأخرًا في النمو أو مشاكل صحية مزمنة تُلازمهم إلى البلوغ</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sz w:val="32"/>
          <w:szCs w:val="32"/>
        </w:rPr>
      </w:pPr>
      <w:r w:rsidRPr="008E32E7">
        <w:rPr>
          <w:rFonts w:cs="Arial"/>
          <w:sz w:val="32"/>
          <w:szCs w:val="32"/>
          <w:rtl/>
        </w:rPr>
        <w:t>الآثار النفسية والعاطفية: الحياة في الشارع قاسية جدًا على نفسية الطفل. معظم أطفال الشوارع يعيشون حالة صدمة نفسية مستمرة نتيجة الانفصال عن الأسرة والعيش في خوف وعدم استقرار. هذا يؤدي إلى انتشار الاكتئاب والقلق واضطرابات ما بعد الصدمة بينهم. يشعر هؤلاء الأطفال في كثير من الأحيان بغياب الأمان وانعدام الثقة بالآخرين، مما يؤثر على قدرتهم على بناء علاقات سوية. الوصمة الاجتماعية التي يواجهونها – حيث ينظر إليهم الكثيرون بازدراء أو خوف – تجرح كرامتهم وتنمي لديهم الشعور بالدونية والعزلة. العديد منهم ينخرطون في تعاطي المخدرات أو المواد المسكرة لتخدير الألم النفسي، مما يزيد الطين بلّة ويدخلهم في دائرة الإدمان والضياع. كما تم تسجيل نسب عالية من محاولات الانتحار أو إيذاء الذات في صفوف الأطفال المشردين بفعل اليأس وفقدانهم الأمل بالمستقبل. وبفقدان الرعاية والتوجيه، يُحرم طفل الشارع من بيئة التنشئة السليمة ومن الشعور بالانتماء، مما يترك ندوبًا نفسية عميقة قد تحتاج لسنوات من التأهيل والعلاج ليتعافى منها</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sz w:val="32"/>
          <w:szCs w:val="32"/>
        </w:rPr>
      </w:pPr>
      <w:r w:rsidRPr="008E32E7">
        <w:rPr>
          <w:rFonts w:cs="Arial"/>
          <w:sz w:val="32"/>
          <w:szCs w:val="32"/>
          <w:rtl/>
        </w:rPr>
        <w:t xml:space="preserve">التعرض للاستغلال والعنف: أطفال الشوارع هم فريسة سهلة لشتى أنواع الاستغلال. كثير منهم يُجبرون على العمل لساعات طويلة في بيع السلع التافهة أو المسح ومسح السيارات مقابل أجر زهيد يستولي عليه غالبًا أشخاص بالغون يستغلونهم. البعض يتعرض للأسوأ، إذ يقعون ضحايا لـشبكات الاتجار بالبشر التي قد تستغلهم في الدعارة أو في أعمال إجرامية كالسرقة وتجارة المخدرات. تشير التقارير إلى أن أطفال الشوارع معرضون بشكل خاص لـالاعتداءات الجسدية والجنسية سواء من مجرمين أو حتى من بعض رجال الشرطة عديمي الضمير. وقد </w:t>
      </w:r>
      <w:r w:rsidRPr="008E32E7">
        <w:rPr>
          <w:rFonts w:cs="Arial"/>
          <w:sz w:val="32"/>
          <w:szCs w:val="32"/>
          <w:rtl/>
        </w:rPr>
        <w:lastRenderedPageBreak/>
        <w:t>أوردت دراسات أن نسب الاعتداء الجنسي وحمل المراهقات أعلى بكثير بين فتيات الشوارع مقارنة بغيرهن. إن غياب الحماية يجعل الطفل عرضة لأن يكون ضحية لجريمة أو شريكًا فيها بالإكراه. وفي بعض المدن المزدحمة، تُشكَّل فرق غير رسمية بغرض "تنظيف" الشوارع تقوم بالاعتداء على الأطفال المشردين وطردهم بعنف، وصل في حالات متطرفة إلى القتل العمد بحق أطفال الشوارع كنوع من التطهير، في انتهاك صارخ لحقوقهم الإنسانية. كل هذه الممارسات تترك الطفل مع تجارب مؤلمة من العنف والاستغلال ترسخ في ذاكرته</w:t>
      </w:r>
      <w:r w:rsidRPr="008E32E7">
        <w:rPr>
          <w:sz w:val="32"/>
          <w:szCs w:val="32"/>
        </w:rPr>
        <w:t>.</w:t>
      </w:r>
    </w:p>
    <w:p w:rsidR="00E3624F" w:rsidRPr="008E32E7" w:rsidRDefault="00E3624F" w:rsidP="00E3624F">
      <w:pPr>
        <w:bidi/>
        <w:jc w:val="both"/>
        <w:rPr>
          <w:sz w:val="32"/>
          <w:szCs w:val="32"/>
          <w:lang w:bidi="ar-IQ"/>
        </w:rPr>
      </w:pPr>
    </w:p>
    <w:p w:rsidR="00E3624F" w:rsidRPr="008E32E7" w:rsidRDefault="00E3624F" w:rsidP="00E3624F">
      <w:pPr>
        <w:bidi/>
        <w:jc w:val="both"/>
        <w:rPr>
          <w:sz w:val="32"/>
          <w:szCs w:val="32"/>
        </w:rPr>
      </w:pPr>
      <w:r w:rsidRPr="008E32E7">
        <w:rPr>
          <w:rFonts w:cs="Arial"/>
          <w:color w:val="FF0000"/>
          <w:sz w:val="32"/>
          <w:szCs w:val="32"/>
          <w:rtl/>
        </w:rPr>
        <w:t>الآثار الاجتماعية على المجتمع</w:t>
      </w:r>
      <w:r w:rsidRPr="008E32E7">
        <w:rPr>
          <w:rFonts w:cs="Arial"/>
          <w:sz w:val="32"/>
          <w:szCs w:val="32"/>
          <w:rtl/>
        </w:rPr>
        <w:t>: استمرار ظاهرة أطفال الشوارع دون علاج ينعكس سلبًا على نسيج المجتمع وأمنه. فحرمان ملايين الأطفال من التعليم والرعاية يفرز جيلاً ناقص التأهيل قد ينخرط في الجريمة للبقاء على قيد الحياة، مما يؤدي إلى ارتفاع معدلات السرقة والعنف وتعاطي المخدرات في المجتمع. بالفعل، العديد من أطفال الشوارع ينتهي بهم المطاف في عصابات الأحداث أو السجون نتيجة ارتكابهم مخالفات، غالبًا بدافع الحاجة واليأس. هذه الظاهرة أيضًا تشوّه المشهد الحضري للمدن؛ انتشار الأطفال المتسولين أو النائمين على الأرصفة يعكس مشهدًا مؤلمًا ويخلق شعورًا بعدم الأمان لدى المواطنين والزائرين. من ناحية اقتصادية، كل طفل شارع هو طاقة بشرية مهدرة كان يمكن أن تساهم في الإنتاج لو تم تعليمه وتأهيله، وبالتالي يمثل التشرد خسارة في رأس المال البشري للدولة على المدى البعيد. كما يتطلب الأمر موارد حكومية لمعالجة مشكلات الأحداث المنحرفين أو لعلاج إدمان هؤلاء الشباب في المستقبل، أي أن التكلفة تتضاعف كلما تأخرنا في حل المشكلة. إلى جانب ذلك، التفكك الاجتماعي مرشح للزيادة؛ ظاهرة أطفال الشوارع تعكس وجود خلل في شبكة التكافل الاجتماعية وقد تزيد من الفجوة الطبقية بين الأغنياء والفقراء، مما يولّد مشاعر الغضب أو عدم الثقة في الحكومة لدى الفئات المهمشة. وبشكل عام، استفحال المشكلة يهدد سلامة وأمن المجتمع وتطوره، لأن جيلاً من الأطفال المشردين اليوم قد يتحول إلى جيل ناقم أو عاجز غدًا، مما يعيق مسيرة التنمية والاستقرار</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sz w:val="32"/>
          <w:szCs w:val="32"/>
        </w:rPr>
      </w:pPr>
      <w:r w:rsidRPr="008E32E7">
        <w:rPr>
          <w:rFonts w:cs="Arial"/>
          <w:color w:val="FF0000"/>
          <w:sz w:val="32"/>
          <w:szCs w:val="32"/>
          <w:rtl/>
        </w:rPr>
        <w:t xml:space="preserve">آثار إنسانية وأخلاقية: </w:t>
      </w:r>
      <w:r w:rsidRPr="008E32E7">
        <w:rPr>
          <w:rFonts w:cs="Arial"/>
          <w:sz w:val="32"/>
          <w:szCs w:val="32"/>
          <w:rtl/>
        </w:rPr>
        <w:t xml:space="preserve">لا يمكن إغفال البعد الأخلاقي والإنساني؛ فوجود طفل واحد يعيش و ينام في الشارع هو انتهاك صارخ لكرامة الإنسان ولبراءة الطفولة. انتشار هذه الظاهرة يدق ناقوس الخطر حول ضمير المجتمع ومدى التزامنا بقيم الرحمة والعدالة. الشعور بالعجز أو اللامبالاة تجاه أطفال الشوارع يقسّي الحس الإنساني </w:t>
      </w:r>
      <w:r w:rsidRPr="008E32E7">
        <w:rPr>
          <w:rFonts w:cs="Arial"/>
          <w:sz w:val="32"/>
          <w:szCs w:val="32"/>
          <w:rtl/>
        </w:rPr>
        <w:lastRenderedPageBreak/>
        <w:t>العام ويهدد منظومة القيم التي تقوم على حماية الأضعف. بالمقابل، نجاحنا في إنقاذ هؤلاء الأطفال وإعطائهم فرصة لحياة أفضل يعزز القيم النبيلة ويجسد معاني التكافل والتضامن الاجتماعي. لذلك فإن أثر الظاهرة يتجاوز الإحصاءات؛ إنها امتحان لإنسانيتنا المشتركة</w:t>
      </w:r>
      <w:r w:rsidRPr="008E32E7">
        <w:rPr>
          <w:sz w:val="32"/>
          <w:szCs w:val="32"/>
        </w:rPr>
        <w:t>.</w:t>
      </w:r>
    </w:p>
    <w:p w:rsidR="00E3624F" w:rsidRPr="008E32E7" w:rsidRDefault="00E3624F" w:rsidP="00E3624F">
      <w:pPr>
        <w:bidi/>
        <w:jc w:val="both"/>
        <w:rPr>
          <w:sz w:val="32"/>
          <w:szCs w:val="32"/>
          <w:lang w:bidi="ar-IQ"/>
        </w:rPr>
      </w:pPr>
    </w:p>
    <w:p w:rsidR="00E3624F" w:rsidRPr="008E32E7" w:rsidRDefault="00E3624F" w:rsidP="00E3624F">
      <w:pPr>
        <w:bidi/>
        <w:jc w:val="both"/>
        <w:rPr>
          <w:sz w:val="32"/>
          <w:szCs w:val="32"/>
        </w:rPr>
      </w:pPr>
      <w:r w:rsidRPr="008E32E7">
        <w:rPr>
          <w:sz w:val="32"/>
          <w:szCs w:val="32"/>
        </w:rPr>
        <w:t xml:space="preserve"> </w:t>
      </w:r>
      <w:r w:rsidRPr="008E32E7">
        <w:rPr>
          <w:rFonts w:cs="Arial"/>
          <w:sz w:val="32"/>
          <w:szCs w:val="32"/>
          <w:rtl/>
        </w:rPr>
        <w:t>وعلى الرغم من هذه الآثار السلبية العميقة، يُظهر العديد من أطفال الشوارع قدرة مذهلة على التكيّف والصمود في وجه الظروف. ففي كثير من الأحيان، يتجمعون في جماعات صغيرة يساندون بعضهم البعض كعائلة بديلة، بل ويجدون لحظات من الفرح والبراءة وسط قسوة حياتهم كما نرى في الصورة أعلاه. لكن قدرتهم على الابتسام رغم المعاناة لا تعني رضاهم بالواقع أو إمكان استمرارهم هكذا؛ فهي مجرد آلية نفسية للصمود. في النهاية يبقى هؤلاء الأطفال محرومين من أبسط حقوقهم، وأي لحظة سعادة عابرة قد لا تدوم إن لم نحمل نحن الكبار مسؤولية تغيير واقعهم نحو الأفضل</w:t>
      </w:r>
      <w:r w:rsidRPr="008E32E7">
        <w:rPr>
          <w:sz w:val="32"/>
          <w:szCs w:val="32"/>
        </w:rPr>
        <w:t>.</w:t>
      </w:r>
    </w:p>
    <w:p w:rsidR="00E3624F" w:rsidRPr="008E32E7" w:rsidRDefault="00E3624F" w:rsidP="00E3624F">
      <w:pPr>
        <w:bidi/>
        <w:jc w:val="both"/>
        <w:rPr>
          <w:b/>
          <w:bCs/>
          <w:color w:val="FF0000"/>
          <w:sz w:val="32"/>
          <w:szCs w:val="32"/>
        </w:rPr>
      </w:pPr>
    </w:p>
    <w:p w:rsidR="00E3624F" w:rsidRPr="008E32E7" w:rsidRDefault="00E3624F" w:rsidP="00E3624F">
      <w:pPr>
        <w:bidi/>
        <w:jc w:val="both"/>
        <w:rPr>
          <w:b/>
          <w:bCs/>
          <w:color w:val="FF0000"/>
          <w:sz w:val="32"/>
          <w:szCs w:val="32"/>
        </w:rPr>
      </w:pPr>
      <w:r w:rsidRPr="008E32E7">
        <w:rPr>
          <w:rFonts w:cs="Arial"/>
          <w:b/>
          <w:bCs/>
          <w:color w:val="FF0000"/>
          <w:sz w:val="32"/>
          <w:szCs w:val="32"/>
          <w:rtl/>
        </w:rPr>
        <w:t>الخاتمة والتوصيات</w:t>
      </w:r>
    </w:p>
    <w:p w:rsidR="00E3624F" w:rsidRPr="008E32E7" w:rsidRDefault="00E3624F" w:rsidP="00E3624F">
      <w:pPr>
        <w:bidi/>
        <w:jc w:val="both"/>
        <w:rPr>
          <w:sz w:val="32"/>
          <w:szCs w:val="32"/>
        </w:rPr>
      </w:pPr>
    </w:p>
    <w:p w:rsidR="00E3624F" w:rsidRPr="008E32E7" w:rsidRDefault="00E3624F" w:rsidP="00E3624F">
      <w:pPr>
        <w:bidi/>
        <w:jc w:val="both"/>
        <w:rPr>
          <w:sz w:val="32"/>
          <w:szCs w:val="32"/>
        </w:rPr>
      </w:pPr>
      <w:r w:rsidRPr="008E32E7">
        <w:rPr>
          <w:rFonts w:cs="Arial"/>
          <w:sz w:val="32"/>
          <w:szCs w:val="32"/>
          <w:rtl/>
        </w:rPr>
        <w:t>في الختام، ظاهرة أطفال الشوارع أزمة إنسانية وتنموية تتطلب تحركًا جماعيًا جادًا. معالجة هذه المشكلة بشكل جذري ليس أمرًا مستحيلًا، لكنه يحتاج إلى رؤية شاملة وإرادة قوية من كافة الجهات. فيما يلي بعض التوصيات العملية لمواجهة الظاهرة والحد منها</w:t>
      </w:r>
      <w:r w:rsidRPr="008E32E7">
        <w:rPr>
          <w:sz w:val="32"/>
          <w:szCs w:val="32"/>
        </w:rPr>
        <w:t>:</w:t>
      </w:r>
    </w:p>
    <w:p w:rsidR="00E3624F" w:rsidRPr="008E32E7" w:rsidRDefault="00E3624F" w:rsidP="00E3624F">
      <w:pPr>
        <w:bidi/>
        <w:jc w:val="both"/>
        <w:rPr>
          <w:sz w:val="32"/>
          <w:szCs w:val="32"/>
          <w:lang w:bidi="ar-IQ"/>
        </w:rPr>
      </w:pPr>
    </w:p>
    <w:p w:rsidR="00E3624F" w:rsidRPr="008E32E7" w:rsidRDefault="00E3624F" w:rsidP="00E3624F">
      <w:pPr>
        <w:bidi/>
        <w:jc w:val="both"/>
        <w:rPr>
          <w:sz w:val="32"/>
          <w:szCs w:val="32"/>
        </w:rPr>
      </w:pPr>
      <w:r w:rsidRPr="008E32E7">
        <w:rPr>
          <w:color w:val="FF0000"/>
          <w:sz w:val="32"/>
          <w:szCs w:val="32"/>
        </w:rPr>
        <w:t>1.</w:t>
      </w:r>
      <w:r w:rsidRPr="008E32E7">
        <w:rPr>
          <w:rFonts w:cs="Arial"/>
          <w:color w:val="FF0000"/>
          <w:sz w:val="32"/>
          <w:szCs w:val="32"/>
          <w:rtl/>
        </w:rPr>
        <w:t>وضع إستراتيجية وطنية متكاملة</w:t>
      </w:r>
      <w:r w:rsidRPr="008E32E7">
        <w:rPr>
          <w:rFonts w:cs="Arial"/>
          <w:sz w:val="32"/>
          <w:szCs w:val="32"/>
          <w:rtl/>
        </w:rPr>
        <w:t>: ينبغي للحكومات صياغة خطة استراتيجية متعددة القطاعات تتضمن توفير الملاجئ والرعاية الصحية والتعليم لأطفال الشوارع، مع أهداف واضحة لخفض أعدادهم سنويًا وإعادة دمجهم. على هذه الإستراتيجية أن تعالج أسباب المشكلة عبر مكافحة الفقر وتحسين الإسكان والخدمات الاجتماعية في المناطق الأكثر تصديرًا لأطفال الشوارع</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color w:val="FF0000"/>
          <w:sz w:val="32"/>
          <w:szCs w:val="32"/>
          <w:lang w:bidi="ar-IQ"/>
        </w:rPr>
      </w:pPr>
    </w:p>
    <w:p w:rsidR="00E3624F" w:rsidRPr="008E32E7" w:rsidRDefault="00E3624F" w:rsidP="00E3624F">
      <w:pPr>
        <w:bidi/>
        <w:jc w:val="both"/>
        <w:rPr>
          <w:sz w:val="32"/>
          <w:szCs w:val="32"/>
        </w:rPr>
      </w:pPr>
      <w:r w:rsidRPr="008E32E7">
        <w:rPr>
          <w:color w:val="FF0000"/>
          <w:sz w:val="32"/>
          <w:szCs w:val="32"/>
        </w:rPr>
        <w:lastRenderedPageBreak/>
        <w:t xml:space="preserve">2. </w:t>
      </w:r>
      <w:r w:rsidRPr="008E32E7">
        <w:rPr>
          <w:rFonts w:cs="Arial"/>
          <w:color w:val="FF0000"/>
          <w:sz w:val="32"/>
          <w:szCs w:val="32"/>
          <w:rtl/>
        </w:rPr>
        <w:t xml:space="preserve">تعزيز الإطار القانوني وتطبيقه: </w:t>
      </w:r>
      <w:r w:rsidRPr="008E32E7">
        <w:rPr>
          <w:rFonts w:cs="Arial"/>
          <w:sz w:val="32"/>
          <w:szCs w:val="32"/>
          <w:rtl/>
        </w:rPr>
        <w:t>سنّ قوانين شاملة تحمي حقوق الطفل وتُجرّم صراحةً تشريد الأطفال واستغلالهم، مع إنشاء آليات لمتابعة التنفيذ. يجب إنشاء وحدات شرطة أو لجان متخصصة لحماية الأطفال وتفعيل الخطوط الساخنة للإبلاغ عن أي طفل بلا مأوى، وضمان عدم ملاحقة الأطفال قانونيًا باعتبارهم جناة وهم في الحقيقة ضحايا. إن تطبيق القانون بعدالة وحزم سيحدّ من الاستغلال ويبعث رسالة بأن المجتمع لن يتسامح مع ترك الأطفال في الشارع</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sz w:val="32"/>
          <w:szCs w:val="32"/>
          <w:lang w:bidi="ar-IQ"/>
        </w:rPr>
      </w:pPr>
    </w:p>
    <w:p w:rsidR="00E3624F" w:rsidRPr="008E32E7" w:rsidRDefault="00E3624F" w:rsidP="00E3624F">
      <w:pPr>
        <w:bidi/>
        <w:jc w:val="both"/>
        <w:rPr>
          <w:sz w:val="32"/>
          <w:szCs w:val="32"/>
        </w:rPr>
      </w:pPr>
      <w:r w:rsidRPr="008E32E7">
        <w:rPr>
          <w:sz w:val="32"/>
          <w:szCs w:val="32"/>
        </w:rPr>
        <w:t xml:space="preserve">- 3. </w:t>
      </w:r>
      <w:r w:rsidRPr="008E32E7">
        <w:rPr>
          <w:rFonts w:cs="Arial"/>
          <w:sz w:val="32"/>
          <w:szCs w:val="32"/>
          <w:rtl/>
        </w:rPr>
        <w:t>دعم الأسرة وتمكينها اقتصادياً: منع التشرد يبدأ من دعم الأسرة الفقيرة قبل وصول الطفل إلى الشارع. لذلك توصي الحلول ببرامج دعم دخل الأسر المحتاجة (كالمساعدات النقدية المشروطة مقابل إبقاء الأطفال في المدرسة)، وتوفير خدمات إرشاد أسري لمعالجة مشكلات العنف أو التفكك قبل تفاقمها. أيضًا تشجيع برامج تنظيم الأسرة والتوعية الأسرية لضمان قدرة الأهل على رعاية أطفالهم ضمن إمكاناتهم</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color w:val="FF0000"/>
          <w:sz w:val="32"/>
          <w:szCs w:val="32"/>
          <w:lang w:bidi="ar-IQ"/>
        </w:rPr>
      </w:pPr>
    </w:p>
    <w:p w:rsidR="00E3624F" w:rsidRPr="008E32E7" w:rsidRDefault="00E3624F" w:rsidP="00E3624F">
      <w:pPr>
        <w:bidi/>
        <w:jc w:val="both"/>
        <w:rPr>
          <w:sz w:val="32"/>
          <w:szCs w:val="32"/>
        </w:rPr>
      </w:pPr>
      <w:r w:rsidRPr="008E32E7">
        <w:rPr>
          <w:color w:val="FF0000"/>
          <w:sz w:val="32"/>
          <w:szCs w:val="32"/>
        </w:rPr>
        <w:t xml:space="preserve">- 4. </w:t>
      </w:r>
      <w:r w:rsidRPr="008E32E7">
        <w:rPr>
          <w:rFonts w:cs="Arial"/>
          <w:color w:val="FF0000"/>
          <w:sz w:val="32"/>
          <w:szCs w:val="32"/>
          <w:rtl/>
        </w:rPr>
        <w:t xml:space="preserve">توسيع نطاق التعليم والتأهيل: </w:t>
      </w:r>
      <w:r w:rsidRPr="008E32E7">
        <w:rPr>
          <w:rFonts w:cs="Arial"/>
          <w:sz w:val="32"/>
          <w:szCs w:val="32"/>
          <w:rtl/>
        </w:rPr>
        <w:t>ضمان تعليم مجاني وجاذب للأطفال في الأحياء الفقيرة والعشوائية لمنع تسربهم للشارع، عبر بناء المزيد من المدارس وتحسين جودتها وتوفير حوافز للأسر لإرسال أطفالها (مثل وجبات مدرسية مجانية). كذلك إنشاء مراكز تدريب مهني للشباب المشردين الأكبر سنًا ممن فاتهم قطار المدرسة، ليكتسبوا مهارات عمل حقيقية تساعدهم على كسب رزق كريم بعيدًا عن الشارع</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color w:val="FF0000"/>
          <w:sz w:val="32"/>
          <w:szCs w:val="32"/>
          <w:lang w:bidi="ar-IQ"/>
        </w:rPr>
      </w:pPr>
    </w:p>
    <w:p w:rsidR="00E3624F" w:rsidRPr="008E32E7" w:rsidRDefault="00E3624F" w:rsidP="00E3624F">
      <w:pPr>
        <w:bidi/>
        <w:jc w:val="both"/>
        <w:rPr>
          <w:sz w:val="32"/>
          <w:szCs w:val="32"/>
        </w:rPr>
      </w:pPr>
      <w:r w:rsidRPr="008E32E7">
        <w:rPr>
          <w:color w:val="FF0000"/>
          <w:sz w:val="32"/>
          <w:szCs w:val="32"/>
        </w:rPr>
        <w:t xml:space="preserve">- 5 </w:t>
      </w:r>
      <w:r w:rsidRPr="008E32E7">
        <w:rPr>
          <w:rFonts w:cs="Arial"/>
          <w:color w:val="FF0000"/>
          <w:sz w:val="32"/>
          <w:szCs w:val="32"/>
          <w:rtl/>
        </w:rPr>
        <w:t xml:space="preserve">الشراكة مع المنظمات غير الحكومية والمجتمع المدني: </w:t>
      </w:r>
      <w:r w:rsidRPr="008E32E7">
        <w:rPr>
          <w:rFonts w:cs="Arial"/>
          <w:sz w:val="32"/>
          <w:szCs w:val="32"/>
          <w:rtl/>
        </w:rPr>
        <w:t xml:space="preserve">يجب على الحكومات فتح قنوات للتعاون مع الجمعيات الأهلية المحلية والدولية، وتقديم الدعم المالي واللوجستي لها لتوسيع برامجها الناجحة في انتشال الأطفال من الشوارع. كما ينبغي إشراك قادة المجتمع ووجهائه في لجان محلية ترصد مشكلة الأطفال المشردين </w:t>
      </w:r>
      <w:r w:rsidRPr="008E32E7">
        <w:rPr>
          <w:rFonts w:cs="Arial"/>
          <w:sz w:val="32"/>
          <w:szCs w:val="32"/>
          <w:rtl/>
        </w:rPr>
        <w:lastRenderedPageBreak/>
        <w:t>وتتابع تنفيذ المبادرات على الأرض. هذه الشراكة مهمة لضمان الوصول لكل طفل شارع وعدم ترك ثغرات</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color w:val="FF0000"/>
          <w:sz w:val="32"/>
          <w:szCs w:val="32"/>
          <w:lang w:bidi="ar-IQ"/>
        </w:rPr>
      </w:pPr>
    </w:p>
    <w:p w:rsidR="00E3624F" w:rsidRPr="008E32E7" w:rsidRDefault="00E3624F" w:rsidP="00E3624F">
      <w:pPr>
        <w:bidi/>
        <w:jc w:val="both"/>
        <w:rPr>
          <w:sz w:val="32"/>
          <w:szCs w:val="32"/>
        </w:rPr>
      </w:pPr>
      <w:r w:rsidRPr="008E32E7">
        <w:rPr>
          <w:color w:val="FF0000"/>
          <w:sz w:val="32"/>
          <w:szCs w:val="32"/>
        </w:rPr>
        <w:t xml:space="preserve">-6 </w:t>
      </w:r>
      <w:r w:rsidRPr="008E32E7">
        <w:rPr>
          <w:rFonts w:cs="Arial"/>
          <w:color w:val="FF0000"/>
          <w:sz w:val="32"/>
          <w:szCs w:val="32"/>
          <w:rtl/>
        </w:rPr>
        <w:t xml:space="preserve">التوعية وتغيير النظرة المجتمعية: </w:t>
      </w:r>
      <w:r w:rsidRPr="008E32E7">
        <w:rPr>
          <w:rFonts w:cs="Arial"/>
          <w:sz w:val="32"/>
          <w:szCs w:val="32"/>
          <w:rtl/>
        </w:rPr>
        <w:t>إطلاق حملات إعلامية مستمرة لترسيخ فكرة أن أطفال الشوارع هم أطفالنا جميعًا ومسؤوليتنا، وأن رعايتهم هي استثمار في أمن المجتمع. يجب أن تركز الرسائل الإعلامية على إزالة الوصمة عنهم وتصحيح الصور النمطية، وإبراز قصص النجاح لمن تم إنقاذهم ليكونوا قدوة. كما يوصى بإدماج مفاهيم حقوق الطفل والتعاطف المجتمعي في المناهج الدراسية لغرس قيم المسؤولية الاجتماعية لدى النشء</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color w:val="FF0000"/>
          <w:sz w:val="32"/>
          <w:szCs w:val="32"/>
          <w:lang w:bidi="ar-IQ"/>
        </w:rPr>
      </w:pPr>
    </w:p>
    <w:p w:rsidR="00E3624F" w:rsidRPr="008E32E7" w:rsidRDefault="00E3624F" w:rsidP="00E3624F">
      <w:pPr>
        <w:bidi/>
        <w:jc w:val="both"/>
        <w:rPr>
          <w:sz w:val="32"/>
          <w:szCs w:val="32"/>
        </w:rPr>
      </w:pPr>
      <w:r w:rsidRPr="008E32E7">
        <w:rPr>
          <w:color w:val="FF0000"/>
          <w:sz w:val="32"/>
          <w:szCs w:val="32"/>
        </w:rPr>
        <w:t xml:space="preserve">- 7 </w:t>
      </w:r>
      <w:r w:rsidRPr="008E32E7">
        <w:rPr>
          <w:rFonts w:cs="Arial"/>
          <w:color w:val="FF0000"/>
          <w:sz w:val="32"/>
          <w:szCs w:val="32"/>
          <w:rtl/>
        </w:rPr>
        <w:t xml:space="preserve">متابعة وتقييم مستمرَّين: </w:t>
      </w:r>
      <w:r w:rsidRPr="008E32E7">
        <w:rPr>
          <w:rFonts w:cs="Arial"/>
          <w:sz w:val="32"/>
          <w:szCs w:val="32"/>
          <w:rtl/>
        </w:rPr>
        <w:t>أخيرًا، لا بد من إنشاء نظام وطني للمعلومات حول أطفال الشوارع لتتبع أعدادهم وتحركاتهم وظروفهم أولًا بأول، واستخدام هذه البيانات في تقييم فعالية الإجراءات المتخذة وتعديلها حسب الحاجة. المتابعة الدورية والتقييم العلمي يضمنان أن الحلول المطبقة تؤتي ثمارها وتُمكّن من تحديد الثغرات بسرعة قبل تفاقمها</w:t>
      </w:r>
      <w:r w:rsidRPr="008E32E7">
        <w:rPr>
          <w:sz w:val="32"/>
          <w:szCs w:val="32"/>
        </w:rPr>
        <w:t>.</w:t>
      </w:r>
    </w:p>
    <w:p w:rsidR="00E3624F" w:rsidRPr="008E32E7" w:rsidRDefault="00E3624F" w:rsidP="00E3624F">
      <w:pPr>
        <w:bidi/>
        <w:jc w:val="both"/>
        <w:rPr>
          <w:sz w:val="32"/>
          <w:szCs w:val="32"/>
        </w:rPr>
      </w:pPr>
    </w:p>
    <w:p w:rsidR="00E3624F" w:rsidRPr="008E32E7" w:rsidRDefault="00E3624F" w:rsidP="00E3624F">
      <w:pPr>
        <w:bidi/>
        <w:jc w:val="both"/>
        <w:rPr>
          <w:rFonts w:hint="cs"/>
          <w:sz w:val="32"/>
          <w:szCs w:val="32"/>
          <w:rtl/>
          <w:lang w:bidi="ar-IQ"/>
        </w:rPr>
      </w:pPr>
      <w:r w:rsidRPr="008E32E7">
        <w:rPr>
          <w:rFonts w:cs="Arial"/>
          <w:sz w:val="32"/>
          <w:szCs w:val="32"/>
          <w:rtl/>
        </w:rPr>
        <w:t>إن القضاء على ظاهرة أطفال الشوارع أو الحد منها بشكل كبير ممكنٌ عبر تطبيق هذه التوصيات مجتمعةً بإصرار واستمرارية. بالتعاون بين الحكومة والمجتمع والمنظمات، يمكننا أن ننقذ آلاف الأطفال من شوارع الضياع ونمنحهم فرصة لحياة كريمة. وكما يقول شعار إحدى الجمعيات العاملة في المجال: *"معًا، يمكننا أن نُحدث فرقًا في حياة أطفال بلا مأوى"*. فلنجعل هذا الشعار حقيقة واقعة عبر عمل دؤوب ومستدام، واضعين دومًا مصلحة الطفل الفضلى نصب أعيننا في كل خطوة. إن مستقبل أي مجتمع يُقاس بكيفية عنايته بأطفاله الأكثر ضعفًا؛ وبمواجهة تحدي أطفال الشوارع اليوم نكون قد صنعنا الغد أكثر أمنًا وإنسانيةً للجميع</w:t>
      </w:r>
      <w:r w:rsidRPr="008E32E7">
        <w:rPr>
          <w:sz w:val="32"/>
          <w:szCs w:val="32"/>
        </w:rPr>
        <w:t>.</w:t>
      </w:r>
    </w:p>
    <w:p w:rsidR="008E32E7" w:rsidRPr="00E3624F" w:rsidRDefault="008E32E7" w:rsidP="008E32E7">
      <w:pPr>
        <w:jc w:val="center"/>
        <w:rPr>
          <w:sz w:val="32"/>
          <w:szCs w:val="32"/>
        </w:rPr>
      </w:pPr>
      <w:r>
        <w:rPr>
          <w:noProof/>
          <w:sz w:val="32"/>
          <w:szCs w:val="32"/>
        </w:rPr>
        <w:lastRenderedPageBreak/>
        <w:drawing>
          <wp:inline distT="0" distB="0" distL="0" distR="0">
            <wp:extent cx="3885975" cy="2582452"/>
            <wp:effectExtent l="19050" t="0" r="225" b="0"/>
            <wp:docPr id="3" name="Picture 2" descr="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pg"/>
                    <pic:cNvPicPr/>
                  </pic:nvPicPr>
                  <pic:blipFill>
                    <a:blip r:embed="rId5" cstate="print"/>
                    <a:stretch>
                      <a:fillRect/>
                    </a:stretch>
                  </pic:blipFill>
                  <pic:spPr>
                    <a:xfrm>
                      <a:off x="0" y="0"/>
                      <a:ext cx="3890224" cy="2585276"/>
                    </a:xfrm>
                    <a:prstGeom prst="rect">
                      <a:avLst/>
                    </a:prstGeom>
                    <a:ln>
                      <a:noFill/>
                    </a:ln>
                    <a:effectLst>
                      <a:softEdge rad="112500"/>
                    </a:effectLst>
                  </pic:spPr>
                </pic:pic>
              </a:graphicData>
            </a:graphic>
          </wp:inline>
        </w:drawing>
      </w:r>
    </w:p>
    <w:sectPr w:rsidR="008E32E7" w:rsidRPr="00E3624F" w:rsidSect="0084057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36FC4"/>
    <w:multiLevelType w:val="hybridMultilevel"/>
    <w:tmpl w:val="EF2C0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characterSpacingControl w:val="doNotCompress"/>
  <w:compat/>
  <w:rsids>
    <w:rsidRoot w:val="00E3624F"/>
    <w:rsid w:val="00840577"/>
    <w:rsid w:val="008E32E7"/>
    <w:rsid w:val="00DF170C"/>
    <w:rsid w:val="00E3624F"/>
    <w:rsid w:val="00F652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24F"/>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24F"/>
    <w:pPr>
      <w:ind w:left="720"/>
      <w:contextualSpacing/>
    </w:pPr>
  </w:style>
  <w:style w:type="character" w:styleId="Strong">
    <w:name w:val="Strong"/>
    <w:basedOn w:val="DefaultParagraphFont"/>
    <w:uiPriority w:val="22"/>
    <w:qFormat/>
    <w:rsid w:val="00E3624F"/>
    <w:rPr>
      <w:b/>
      <w:bCs/>
    </w:rPr>
  </w:style>
  <w:style w:type="paragraph" w:styleId="BalloonText">
    <w:name w:val="Balloon Text"/>
    <w:basedOn w:val="Normal"/>
    <w:link w:val="BalloonTextChar"/>
    <w:uiPriority w:val="99"/>
    <w:semiHidden/>
    <w:unhideWhenUsed/>
    <w:rsid w:val="00E36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24F"/>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2908</Words>
  <Characters>16581</Characters>
  <Application>Microsoft Office Word</Application>
  <DocSecurity>0</DocSecurity>
  <Lines>138</Lines>
  <Paragraphs>38</Paragraphs>
  <ScaleCrop>false</ScaleCrop>
  <Company>Naim Al Hussaini</Company>
  <LinksUpToDate>false</LinksUpToDate>
  <CharactersWithSpaces>19451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hinda</dc:creator>
  <cp:lastModifiedBy>hinda</cp:lastModifiedBy>
  <cp:revision>2</cp:revision>
  <dcterms:created xsi:type="dcterms:W3CDTF">2025-04-17T18:26:00Z</dcterms:created>
  <dcterms:modified xsi:type="dcterms:W3CDTF">2025-04-17T18:31:00Z</dcterms:modified>
</cp:coreProperties>
</file>