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A1EB5C" w14:textId="73E6F134" w:rsidR="00B26C9B" w:rsidRPr="00A73A44" w:rsidRDefault="00B26C9B" w:rsidP="00A73A44">
      <w:pPr>
        <w:bidi/>
        <w:spacing w:line="276" w:lineRule="auto"/>
        <w:jc w:val="center"/>
        <w:rPr>
          <w:rFonts w:asciiTheme="majorBidi" w:hAnsiTheme="majorBidi" w:cstheme="majorBidi"/>
          <w:b/>
          <w:bCs/>
          <w:sz w:val="24"/>
          <w:szCs w:val="24"/>
          <w:rtl/>
        </w:rPr>
      </w:pPr>
      <w:r w:rsidRPr="00A73A44">
        <w:rPr>
          <w:rFonts w:asciiTheme="majorBidi" w:hAnsiTheme="majorBidi" w:cs="Times New Roman"/>
          <w:b/>
          <w:bCs/>
          <w:sz w:val="24"/>
          <w:szCs w:val="24"/>
          <w:rtl/>
        </w:rPr>
        <w:t>كلية‏ التربية للبنات تقيم ورشة تدريبية عن (</w:t>
      </w:r>
      <w:bookmarkStart w:id="0" w:name="_Hlk193234984"/>
      <w:r w:rsidR="009E698D">
        <w:rPr>
          <w:rFonts w:asciiTheme="majorBidi" w:hAnsiTheme="majorBidi" w:cs="Times New Roman" w:hint="cs"/>
          <w:b/>
          <w:bCs/>
          <w:sz w:val="24"/>
          <w:szCs w:val="24"/>
          <w:rtl/>
          <w:lang w:bidi="ar-IQ"/>
        </w:rPr>
        <w:t>نشر البحث العلمي العالمي لطلبة الدراسات العليا</w:t>
      </w:r>
      <w:bookmarkEnd w:id="0"/>
      <w:r w:rsidRPr="00A73A44">
        <w:rPr>
          <w:rFonts w:asciiTheme="majorBidi" w:hAnsiTheme="majorBidi" w:cs="Times New Roman" w:hint="cs"/>
          <w:b/>
          <w:bCs/>
          <w:sz w:val="24"/>
          <w:szCs w:val="24"/>
          <w:rtl/>
        </w:rPr>
        <w:t>)</w:t>
      </w:r>
    </w:p>
    <w:p w14:paraId="18CED947" w14:textId="514F9F73" w:rsidR="00B26C9B" w:rsidRPr="00D14F0B" w:rsidRDefault="00B26C9B" w:rsidP="009E698D">
      <w:pPr>
        <w:bidi/>
        <w:spacing w:line="276" w:lineRule="auto"/>
        <w:jc w:val="both"/>
        <w:rPr>
          <w:rFonts w:asciiTheme="majorBidi" w:hAnsiTheme="majorBidi" w:cstheme="majorBidi"/>
          <w:sz w:val="28"/>
          <w:szCs w:val="28"/>
          <w:rtl/>
        </w:rPr>
      </w:pPr>
      <w:r w:rsidRPr="00D14F0B">
        <w:rPr>
          <w:rFonts w:asciiTheme="majorBidi" w:hAnsiTheme="majorBidi" w:cstheme="majorBidi"/>
          <w:sz w:val="28"/>
          <w:szCs w:val="28"/>
          <w:rtl/>
        </w:rPr>
        <w:t xml:space="preserve">برعاية السيدة عميدة كلية التربية للبنات </w:t>
      </w:r>
      <w:r w:rsidRPr="00D14F0B">
        <w:rPr>
          <w:rFonts w:asciiTheme="majorBidi" w:hAnsiTheme="majorBidi" w:cstheme="majorBidi" w:hint="cs"/>
          <w:sz w:val="28"/>
          <w:szCs w:val="28"/>
          <w:rtl/>
        </w:rPr>
        <w:t>أ.م. د.</w:t>
      </w:r>
      <w:r w:rsidRPr="00D14F0B">
        <w:rPr>
          <w:rFonts w:asciiTheme="majorBidi" w:hAnsiTheme="majorBidi" w:cstheme="majorBidi"/>
          <w:sz w:val="28"/>
          <w:szCs w:val="28"/>
          <w:rtl/>
        </w:rPr>
        <w:t xml:space="preserve"> أثمار شاكر مجيد الشطري المحترمة،</w:t>
      </w:r>
      <w:r w:rsidRPr="00D14F0B">
        <w:rPr>
          <w:rFonts w:asciiTheme="majorBidi" w:hAnsiTheme="majorBidi" w:cstheme="majorBidi" w:hint="cs"/>
          <w:sz w:val="28"/>
          <w:szCs w:val="28"/>
          <w:rtl/>
        </w:rPr>
        <w:t xml:space="preserve"> </w:t>
      </w:r>
      <w:r w:rsidR="00005C5D" w:rsidRPr="00D14F0B">
        <w:rPr>
          <w:rFonts w:asciiTheme="majorBidi" w:hAnsiTheme="majorBidi" w:cstheme="majorBidi" w:hint="cs"/>
          <w:sz w:val="28"/>
          <w:szCs w:val="28"/>
          <w:rtl/>
        </w:rPr>
        <w:t>وبأشراف</w:t>
      </w:r>
      <w:r w:rsidRPr="00D14F0B">
        <w:rPr>
          <w:rFonts w:asciiTheme="majorBidi" w:hAnsiTheme="majorBidi" w:cstheme="majorBidi" w:hint="cs"/>
          <w:sz w:val="28"/>
          <w:szCs w:val="28"/>
          <w:rtl/>
        </w:rPr>
        <w:t xml:space="preserve"> مديرة وحدة المجلة العلمية والتعضيد م.</w:t>
      </w:r>
      <w:r w:rsidR="003B069F">
        <w:rPr>
          <w:rFonts w:asciiTheme="majorBidi" w:hAnsiTheme="majorBidi" w:cstheme="majorBidi" w:hint="cs"/>
          <w:sz w:val="28"/>
          <w:szCs w:val="28"/>
          <w:rtl/>
        </w:rPr>
        <w:t xml:space="preserve"> </w:t>
      </w:r>
      <w:r w:rsidRPr="00D14F0B">
        <w:rPr>
          <w:rFonts w:asciiTheme="majorBidi" w:hAnsiTheme="majorBidi" w:cstheme="majorBidi" w:hint="cs"/>
          <w:sz w:val="28"/>
          <w:szCs w:val="28"/>
          <w:rtl/>
        </w:rPr>
        <w:t>د. عذراء عب</w:t>
      </w:r>
      <w:bookmarkStart w:id="1" w:name="_GoBack"/>
      <w:bookmarkEnd w:id="1"/>
      <w:r w:rsidRPr="00D14F0B">
        <w:rPr>
          <w:rFonts w:asciiTheme="majorBidi" w:hAnsiTheme="majorBidi" w:cstheme="majorBidi" w:hint="cs"/>
          <w:sz w:val="28"/>
          <w:szCs w:val="28"/>
          <w:rtl/>
        </w:rPr>
        <w:t xml:space="preserve">د الحسين ناصر المحترمة، </w:t>
      </w:r>
      <w:r w:rsidRPr="00D14F0B">
        <w:rPr>
          <w:rFonts w:asciiTheme="majorBidi" w:hAnsiTheme="majorBidi" w:cstheme="majorBidi"/>
          <w:sz w:val="28"/>
          <w:szCs w:val="28"/>
          <w:rtl/>
        </w:rPr>
        <w:t>اقام</w:t>
      </w:r>
      <w:r w:rsidRPr="00D14F0B">
        <w:rPr>
          <w:rFonts w:asciiTheme="majorBidi" w:hAnsiTheme="majorBidi" w:cstheme="majorBidi" w:hint="cs"/>
          <w:sz w:val="28"/>
          <w:szCs w:val="28"/>
          <w:rtl/>
        </w:rPr>
        <w:t>ت وحدة المجلة العلمية والتعضيد بالتعاون مع</w:t>
      </w:r>
      <w:r w:rsidRPr="00D14F0B">
        <w:rPr>
          <w:rFonts w:asciiTheme="majorBidi" w:hAnsiTheme="majorBidi" w:cstheme="majorBidi"/>
          <w:sz w:val="28"/>
          <w:szCs w:val="28"/>
          <w:rtl/>
        </w:rPr>
        <w:t xml:space="preserve"> وحدة التعليم المستمر الورشة التدريبية </w:t>
      </w:r>
      <w:r w:rsidRPr="00D14F0B">
        <w:rPr>
          <w:rFonts w:asciiTheme="majorBidi" w:hAnsiTheme="majorBidi" w:cstheme="majorBidi" w:hint="cs"/>
          <w:sz w:val="28"/>
          <w:szCs w:val="28"/>
          <w:rtl/>
        </w:rPr>
        <w:t>الموسومة: بـ</w:t>
      </w:r>
      <w:r w:rsidRPr="00D14F0B">
        <w:rPr>
          <w:rFonts w:asciiTheme="majorBidi" w:hAnsiTheme="majorBidi" w:cstheme="majorBidi"/>
          <w:sz w:val="28"/>
          <w:szCs w:val="28"/>
          <w:rtl/>
        </w:rPr>
        <w:t>(</w:t>
      </w:r>
      <w:r w:rsidR="009E698D" w:rsidRPr="009E698D">
        <w:rPr>
          <w:rFonts w:asciiTheme="majorBidi" w:hAnsiTheme="majorBidi" w:cs="Times New Roman" w:hint="cs"/>
          <w:b/>
          <w:bCs/>
          <w:sz w:val="24"/>
          <w:szCs w:val="24"/>
          <w:rtl/>
          <w:lang w:bidi="ar-IQ"/>
        </w:rPr>
        <w:t xml:space="preserve"> </w:t>
      </w:r>
      <w:r w:rsidR="009E698D" w:rsidRPr="009E698D">
        <w:rPr>
          <w:rFonts w:asciiTheme="majorBidi" w:hAnsiTheme="majorBidi" w:cstheme="majorBidi" w:hint="cs"/>
          <w:sz w:val="28"/>
          <w:szCs w:val="28"/>
          <w:rtl/>
          <w:lang w:bidi="ar-IQ"/>
        </w:rPr>
        <w:t>نشر البحث العلمي العالمي لطلبة الدراسات العليا</w:t>
      </w:r>
      <w:r w:rsidRPr="00D14F0B">
        <w:rPr>
          <w:rFonts w:asciiTheme="majorBidi" w:hAnsiTheme="majorBidi" w:cstheme="majorBidi"/>
          <w:sz w:val="28"/>
          <w:szCs w:val="28"/>
          <w:rtl/>
        </w:rPr>
        <w:t>) يوم ال</w:t>
      </w:r>
      <w:r w:rsidR="003B069F">
        <w:rPr>
          <w:rFonts w:asciiTheme="majorBidi" w:hAnsiTheme="majorBidi" w:cstheme="majorBidi" w:hint="cs"/>
          <w:sz w:val="28"/>
          <w:szCs w:val="28"/>
          <w:rtl/>
        </w:rPr>
        <w:t>أ</w:t>
      </w:r>
      <w:r w:rsidR="009E698D">
        <w:rPr>
          <w:rFonts w:asciiTheme="majorBidi" w:hAnsiTheme="majorBidi" w:cstheme="majorBidi" w:hint="cs"/>
          <w:sz w:val="28"/>
          <w:szCs w:val="28"/>
          <w:rtl/>
        </w:rPr>
        <w:t>ربعاء</w:t>
      </w:r>
      <w:r w:rsidRPr="00D14F0B">
        <w:rPr>
          <w:rFonts w:asciiTheme="majorBidi" w:hAnsiTheme="majorBidi" w:cstheme="majorBidi"/>
          <w:sz w:val="28"/>
          <w:szCs w:val="28"/>
          <w:rtl/>
        </w:rPr>
        <w:t xml:space="preserve"> الموافق</w:t>
      </w:r>
      <w:r w:rsidR="003B069F">
        <w:rPr>
          <w:rFonts w:asciiTheme="majorBidi" w:hAnsiTheme="majorBidi" w:cstheme="majorBidi" w:hint="cs"/>
          <w:sz w:val="28"/>
          <w:szCs w:val="28"/>
          <w:rtl/>
        </w:rPr>
        <w:t xml:space="preserve"> </w:t>
      </w:r>
      <w:r w:rsidR="007D0C26">
        <w:rPr>
          <w:rFonts w:asciiTheme="majorBidi" w:hAnsiTheme="majorBidi" w:cstheme="majorBidi" w:hint="cs"/>
          <w:sz w:val="28"/>
          <w:szCs w:val="28"/>
          <w:rtl/>
        </w:rPr>
        <w:t>1</w:t>
      </w:r>
      <w:r w:rsidR="009E698D">
        <w:rPr>
          <w:rFonts w:asciiTheme="majorBidi" w:hAnsiTheme="majorBidi" w:cstheme="majorBidi" w:hint="cs"/>
          <w:sz w:val="28"/>
          <w:szCs w:val="28"/>
          <w:rtl/>
        </w:rPr>
        <w:t>9</w:t>
      </w:r>
      <w:r w:rsidRPr="00D14F0B">
        <w:rPr>
          <w:rFonts w:asciiTheme="majorBidi" w:hAnsiTheme="majorBidi" w:cstheme="majorBidi"/>
          <w:sz w:val="28"/>
          <w:szCs w:val="28"/>
          <w:rtl/>
        </w:rPr>
        <w:t>/</w:t>
      </w:r>
      <w:r w:rsidR="007D0C26">
        <w:rPr>
          <w:rFonts w:asciiTheme="majorBidi" w:hAnsiTheme="majorBidi" w:cstheme="majorBidi" w:hint="cs"/>
          <w:sz w:val="28"/>
          <w:szCs w:val="28"/>
          <w:rtl/>
        </w:rPr>
        <w:t>3</w:t>
      </w:r>
      <w:r w:rsidRPr="00D14F0B">
        <w:rPr>
          <w:rFonts w:asciiTheme="majorBidi" w:hAnsiTheme="majorBidi" w:cstheme="majorBidi"/>
          <w:sz w:val="28"/>
          <w:szCs w:val="28"/>
          <w:rtl/>
        </w:rPr>
        <w:t>‏/202</w:t>
      </w:r>
      <w:r w:rsidR="003B069F">
        <w:rPr>
          <w:rFonts w:asciiTheme="majorBidi" w:hAnsiTheme="majorBidi" w:cstheme="majorBidi" w:hint="cs"/>
          <w:sz w:val="28"/>
          <w:szCs w:val="28"/>
          <w:rtl/>
        </w:rPr>
        <w:t>5</w:t>
      </w:r>
      <w:r w:rsidRPr="00D14F0B">
        <w:rPr>
          <w:rFonts w:asciiTheme="majorBidi" w:hAnsiTheme="majorBidi" w:cstheme="majorBidi"/>
          <w:sz w:val="28"/>
          <w:szCs w:val="28"/>
          <w:rtl/>
        </w:rPr>
        <w:t xml:space="preserve"> </w:t>
      </w:r>
      <w:r w:rsidRPr="00D14F0B">
        <w:rPr>
          <w:rFonts w:asciiTheme="majorBidi" w:hAnsiTheme="majorBidi" w:cstheme="majorBidi" w:hint="cs"/>
          <w:sz w:val="28"/>
          <w:szCs w:val="28"/>
          <w:rtl/>
        </w:rPr>
        <w:t xml:space="preserve">في </w:t>
      </w:r>
      <w:r w:rsidR="003B069F">
        <w:rPr>
          <w:rFonts w:asciiTheme="majorBidi" w:hAnsiTheme="majorBidi" w:cstheme="majorBidi" w:hint="cs"/>
          <w:sz w:val="28"/>
          <w:szCs w:val="28"/>
          <w:rtl/>
        </w:rPr>
        <w:t xml:space="preserve">تمام </w:t>
      </w:r>
      <w:r w:rsidRPr="00D14F0B">
        <w:rPr>
          <w:rFonts w:asciiTheme="majorBidi" w:hAnsiTheme="majorBidi" w:cstheme="majorBidi" w:hint="cs"/>
          <w:sz w:val="28"/>
          <w:szCs w:val="28"/>
          <w:rtl/>
        </w:rPr>
        <w:t>الساعة الع</w:t>
      </w:r>
      <w:r w:rsidR="003B069F">
        <w:rPr>
          <w:rFonts w:asciiTheme="majorBidi" w:hAnsiTheme="majorBidi" w:cstheme="majorBidi" w:hint="cs"/>
          <w:sz w:val="28"/>
          <w:szCs w:val="28"/>
          <w:rtl/>
        </w:rPr>
        <w:t>ا</w:t>
      </w:r>
      <w:r w:rsidRPr="00D14F0B">
        <w:rPr>
          <w:rFonts w:asciiTheme="majorBidi" w:hAnsiTheme="majorBidi" w:cstheme="majorBidi" w:hint="cs"/>
          <w:sz w:val="28"/>
          <w:szCs w:val="28"/>
          <w:rtl/>
        </w:rPr>
        <w:t xml:space="preserve">شرة صباحا في قاعة وحدة التعليم المستمر، حضرها نخبة من أساتذة وموظفين وطالبات الكلية </w:t>
      </w:r>
      <w:r w:rsidR="00005C5D" w:rsidRPr="00D14F0B">
        <w:rPr>
          <w:rFonts w:asciiTheme="majorBidi" w:hAnsiTheme="majorBidi" w:cstheme="majorBidi" w:hint="cs"/>
          <w:sz w:val="28"/>
          <w:szCs w:val="28"/>
          <w:rtl/>
        </w:rPr>
        <w:t>وحاضر</w:t>
      </w:r>
      <w:r w:rsidRPr="00D14F0B">
        <w:rPr>
          <w:rFonts w:asciiTheme="majorBidi" w:hAnsiTheme="majorBidi" w:cstheme="majorBidi"/>
          <w:sz w:val="28"/>
          <w:szCs w:val="28"/>
          <w:rtl/>
        </w:rPr>
        <w:t xml:space="preserve"> </w:t>
      </w:r>
      <w:r w:rsidRPr="00D14F0B">
        <w:rPr>
          <w:rFonts w:asciiTheme="majorBidi" w:hAnsiTheme="majorBidi" w:cstheme="majorBidi" w:hint="cs"/>
          <w:sz w:val="28"/>
          <w:szCs w:val="28"/>
          <w:rtl/>
        </w:rPr>
        <w:t>فيها</w:t>
      </w:r>
      <w:r w:rsidR="007D0C26">
        <w:rPr>
          <w:rFonts w:asciiTheme="majorBidi" w:hAnsiTheme="majorBidi" w:cstheme="majorBidi" w:hint="cs"/>
          <w:sz w:val="28"/>
          <w:szCs w:val="28"/>
          <w:rtl/>
        </w:rPr>
        <w:t xml:space="preserve"> م.م.</w:t>
      </w:r>
      <w:r w:rsidRPr="00D14F0B">
        <w:rPr>
          <w:rFonts w:asciiTheme="majorBidi" w:hAnsiTheme="majorBidi" w:cstheme="majorBidi"/>
          <w:sz w:val="28"/>
          <w:szCs w:val="28"/>
          <w:rtl/>
        </w:rPr>
        <w:t xml:space="preserve"> </w:t>
      </w:r>
      <w:r w:rsidRPr="00D14F0B">
        <w:rPr>
          <w:rFonts w:asciiTheme="majorBidi" w:hAnsiTheme="majorBidi" w:cstheme="majorBidi" w:hint="cs"/>
          <w:sz w:val="28"/>
          <w:szCs w:val="28"/>
          <w:rtl/>
        </w:rPr>
        <w:t>رنا سمير عبد الرحمن</w:t>
      </w:r>
    </w:p>
    <w:p w14:paraId="52723CC1" w14:textId="77777777" w:rsidR="00B26C9B" w:rsidRPr="00D14F0B" w:rsidRDefault="00B26C9B" w:rsidP="00B26C9B">
      <w:pPr>
        <w:bidi/>
        <w:spacing w:line="276" w:lineRule="auto"/>
        <w:rPr>
          <w:rFonts w:asciiTheme="majorBidi" w:hAnsiTheme="majorBidi" w:cstheme="majorBidi"/>
          <w:sz w:val="28"/>
          <w:szCs w:val="28"/>
          <w:rtl/>
        </w:rPr>
      </w:pPr>
      <w:r w:rsidRPr="00D14F0B">
        <w:rPr>
          <w:rFonts w:ascii="Segoe UI Emoji" w:hAnsi="Segoe UI Emoji" w:cs="Segoe UI Emoji"/>
          <w:sz w:val="28"/>
          <w:szCs w:val="28"/>
        </w:rPr>
        <w:t>🔸</w:t>
      </w:r>
      <w:r w:rsidRPr="00D14F0B">
        <w:rPr>
          <w:rFonts w:asciiTheme="majorBidi" w:hAnsiTheme="majorBidi" w:cstheme="majorBidi"/>
          <w:sz w:val="28"/>
          <w:szCs w:val="28"/>
          <w:rtl/>
        </w:rPr>
        <w:t xml:space="preserve">و هدفت الورشة إلى ما </w:t>
      </w:r>
      <w:r w:rsidRPr="00D14F0B">
        <w:rPr>
          <w:rFonts w:asciiTheme="majorBidi" w:hAnsiTheme="majorBidi" w:cstheme="majorBidi" w:hint="cs"/>
          <w:sz w:val="28"/>
          <w:szCs w:val="28"/>
          <w:rtl/>
        </w:rPr>
        <w:t>يأتي</w:t>
      </w:r>
      <w:r w:rsidRPr="00D14F0B">
        <w:rPr>
          <w:rFonts w:asciiTheme="majorBidi" w:hAnsiTheme="majorBidi" w:cstheme="majorBidi"/>
          <w:sz w:val="28"/>
          <w:szCs w:val="28"/>
        </w:rPr>
        <w:t>:</w:t>
      </w:r>
    </w:p>
    <w:p w14:paraId="03919F4B" w14:textId="3D2354CE" w:rsidR="00B26C9B" w:rsidRPr="00D14F0B" w:rsidRDefault="00B26C9B" w:rsidP="00B26C9B">
      <w:pPr>
        <w:bidi/>
        <w:spacing w:line="276" w:lineRule="auto"/>
        <w:rPr>
          <w:rFonts w:asciiTheme="majorBidi" w:hAnsiTheme="majorBidi" w:cstheme="majorBidi"/>
          <w:sz w:val="28"/>
          <w:szCs w:val="28"/>
          <w:rtl/>
        </w:rPr>
      </w:pPr>
      <w:r w:rsidRPr="00D14F0B">
        <w:rPr>
          <w:rFonts w:asciiTheme="majorBidi" w:hAnsiTheme="majorBidi" w:cstheme="majorBidi"/>
          <w:sz w:val="28"/>
          <w:szCs w:val="28"/>
        </w:rPr>
        <w:t xml:space="preserve"> </w:t>
      </w:r>
      <w:r w:rsidRPr="00D14F0B">
        <w:rPr>
          <w:rFonts w:asciiTheme="majorBidi" w:hAnsiTheme="majorBidi" w:cstheme="majorBidi" w:hint="cs"/>
          <w:sz w:val="28"/>
          <w:szCs w:val="28"/>
          <w:rtl/>
        </w:rPr>
        <w:t>١</w:t>
      </w:r>
      <w:r w:rsidRPr="00D14F0B">
        <w:rPr>
          <w:rFonts w:asciiTheme="majorBidi" w:hAnsiTheme="majorBidi" w:cstheme="majorBidi"/>
          <w:sz w:val="28"/>
          <w:szCs w:val="28"/>
        </w:rPr>
        <w:t>-</w:t>
      </w:r>
      <w:r w:rsidR="00A309D8">
        <w:rPr>
          <w:rFonts w:asciiTheme="majorBidi" w:hAnsiTheme="majorBidi" w:cstheme="majorBidi" w:hint="cs"/>
          <w:sz w:val="28"/>
          <w:szCs w:val="28"/>
          <w:rtl/>
        </w:rPr>
        <w:t xml:space="preserve">تعريف </w:t>
      </w:r>
      <w:r w:rsidR="009E698D">
        <w:rPr>
          <w:rFonts w:asciiTheme="majorBidi" w:hAnsiTheme="majorBidi" w:cstheme="majorBidi" w:hint="cs"/>
          <w:sz w:val="28"/>
          <w:szCs w:val="28"/>
          <w:rtl/>
        </w:rPr>
        <w:t>النشر العلمي العالمي واهميته للباحث</w:t>
      </w:r>
    </w:p>
    <w:p w14:paraId="0498B84C" w14:textId="443B3024" w:rsidR="00B26C9B" w:rsidRPr="00D14F0B" w:rsidRDefault="00B26C9B" w:rsidP="00B26C9B">
      <w:pPr>
        <w:bidi/>
        <w:spacing w:line="276" w:lineRule="auto"/>
        <w:rPr>
          <w:rFonts w:asciiTheme="majorBidi" w:hAnsiTheme="majorBidi" w:cstheme="majorBidi"/>
          <w:sz w:val="28"/>
          <w:szCs w:val="28"/>
          <w:rtl/>
        </w:rPr>
      </w:pPr>
      <w:r w:rsidRPr="00D14F0B">
        <w:rPr>
          <w:rFonts w:asciiTheme="majorBidi" w:hAnsiTheme="majorBidi" w:cstheme="majorBidi"/>
          <w:sz w:val="28"/>
          <w:szCs w:val="28"/>
        </w:rPr>
        <w:t xml:space="preserve"> </w:t>
      </w:r>
      <w:r w:rsidRPr="00D14F0B">
        <w:rPr>
          <w:rFonts w:asciiTheme="majorBidi" w:hAnsiTheme="majorBidi" w:cstheme="majorBidi" w:hint="cs"/>
          <w:sz w:val="28"/>
          <w:szCs w:val="28"/>
          <w:rtl/>
        </w:rPr>
        <w:t>٢</w:t>
      </w:r>
      <w:r w:rsidRPr="00D14F0B">
        <w:rPr>
          <w:rFonts w:asciiTheme="majorBidi" w:hAnsiTheme="majorBidi" w:cstheme="majorBidi"/>
          <w:sz w:val="28"/>
          <w:szCs w:val="28"/>
        </w:rPr>
        <w:t>-</w:t>
      </w:r>
      <w:r w:rsidRPr="00D14F0B">
        <w:rPr>
          <w:rFonts w:asciiTheme="majorBidi" w:hAnsiTheme="majorBidi" w:cstheme="majorBidi"/>
          <w:sz w:val="28"/>
          <w:szCs w:val="28"/>
          <w:rtl/>
        </w:rPr>
        <w:t>تعريف</w:t>
      </w:r>
      <w:r w:rsidRPr="00D14F0B">
        <w:rPr>
          <w:rFonts w:asciiTheme="majorBidi" w:hAnsiTheme="majorBidi" w:cstheme="majorBidi" w:hint="cs"/>
          <w:sz w:val="28"/>
          <w:szCs w:val="28"/>
          <w:rtl/>
        </w:rPr>
        <w:t xml:space="preserve"> الباحث ب</w:t>
      </w:r>
      <w:r w:rsidR="009E698D">
        <w:rPr>
          <w:rFonts w:asciiTheme="majorBidi" w:hAnsiTheme="majorBidi" w:cstheme="majorBidi" w:hint="cs"/>
          <w:sz w:val="28"/>
          <w:szCs w:val="28"/>
          <w:rtl/>
        </w:rPr>
        <w:t xml:space="preserve">أهم </w:t>
      </w:r>
      <w:r w:rsidR="00A309D8">
        <w:rPr>
          <w:rFonts w:asciiTheme="majorBidi" w:hAnsiTheme="majorBidi" w:cstheme="majorBidi" w:hint="cs"/>
          <w:sz w:val="28"/>
          <w:szCs w:val="28"/>
          <w:rtl/>
        </w:rPr>
        <w:t>دور النش</w:t>
      </w:r>
      <w:r w:rsidR="00A309D8">
        <w:rPr>
          <w:rFonts w:asciiTheme="majorBidi" w:hAnsiTheme="majorBidi" w:cstheme="majorBidi" w:hint="eastAsia"/>
          <w:sz w:val="28"/>
          <w:szCs w:val="28"/>
          <w:rtl/>
        </w:rPr>
        <w:t>ر</w:t>
      </w:r>
      <w:r w:rsidR="009E698D">
        <w:rPr>
          <w:rFonts w:asciiTheme="majorBidi" w:hAnsiTheme="majorBidi" w:cstheme="majorBidi" w:hint="cs"/>
          <w:sz w:val="28"/>
          <w:szCs w:val="28"/>
          <w:rtl/>
        </w:rPr>
        <w:t xml:space="preserve"> العالمية والمعايير المتبعة فيها لأغراض النشر</w:t>
      </w:r>
    </w:p>
    <w:p w14:paraId="71E2E9FD" w14:textId="138BCC36" w:rsidR="00B26C9B" w:rsidRPr="00D14F0B" w:rsidRDefault="00B26C9B" w:rsidP="00B26C9B">
      <w:pPr>
        <w:bidi/>
        <w:spacing w:line="276" w:lineRule="auto"/>
        <w:rPr>
          <w:rFonts w:asciiTheme="majorBidi" w:hAnsiTheme="majorBidi" w:cstheme="majorBidi"/>
          <w:sz w:val="28"/>
          <w:szCs w:val="28"/>
          <w:rtl/>
        </w:rPr>
      </w:pPr>
      <w:r w:rsidRPr="00D14F0B">
        <w:rPr>
          <w:rFonts w:asciiTheme="majorBidi" w:hAnsiTheme="majorBidi" w:cstheme="majorBidi" w:hint="cs"/>
          <w:sz w:val="28"/>
          <w:szCs w:val="28"/>
          <w:rtl/>
        </w:rPr>
        <w:t xml:space="preserve"> </w:t>
      </w:r>
      <w:r w:rsidRPr="00D14F0B">
        <w:rPr>
          <w:rFonts w:ascii="Arabic Typesetting" w:hAnsi="Arabic Typesetting" w:cs="Arabic Typesetting" w:hint="cs"/>
          <w:sz w:val="28"/>
          <w:szCs w:val="28"/>
          <w:rtl/>
        </w:rPr>
        <w:t>٣</w:t>
      </w:r>
      <w:r w:rsidRPr="00D14F0B">
        <w:rPr>
          <w:rFonts w:asciiTheme="majorBidi" w:hAnsiTheme="majorBidi" w:cstheme="majorBidi" w:hint="cs"/>
          <w:sz w:val="28"/>
          <w:szCs w:val="28"/>
          <w:rtl/>
        </w:rPr>
        <w:t>-</w:t>
      </w:r>
      <w:r w:rsidR="009E698D">
        <w:rPr>
          <w:rFonts w:asciiTheme="majorBidi" w:hAnsiTheme="majorBidi" w:cstheme="majorBidi" w:hint="cs"/>
          <w:sz w:val="28"/>
          <w:szCs w:val="28"/>
          <w:rtl/>
        </w:rPr>
        <w:t>كيفية التحقق من المجلات ال</w:t>
      </w:r>
      <w:r w:rsidR="00A309D8">
        <w:rPr>
          <w:rFonts w:asciiTheme="majorBidi" w:hAnsiTheme="majorBidi" w:cstheme="majorBidi" w:hint="cs"/>
          <w:sz w:val="28"/>
          <w:szCs w:val="28"/>
          <w:rtl/>
        </w:rPr>
        <w:t>علمية الرصينة والآلية المتبعة لنشر البحوث</w:t>
      </w:r>
    </w:p>
    <w:p w14:paraId="503B62BB" w14:textId="0981ED9C" w:rsidR="00B26C9B" w:rsidRPr="00D14F0B" w:rsidRDefault="00B26C9B" w:rsidP="00B26C9B">
      <w:pPr>
        <w:bidi/>
        <w:spacing w:line="276" w:lineRule="auto"/>
        <w:rPr>
          <w:rFonts w:asciiTheme="majorBidi" w:hAnsiTheme="majorBidi" w:cstheme="majorBidi"/>
          <w:b/>
          <w:sz w:val="28"/>
          <w:szCs w:val="28"/>
          <w:rtl/>
        </w:rPr>
      </w:pPr>
      <w:r w:rsidRPr="00D14F0B">
        <w:rPr>
          <w:rFonts w:asciiTheme="majorBidi" w:hAnsiTheme="majorBidi" w:cstheme="majorBidi" w:hint="cs"/>
          <w:sz w:val="28"/>
          <w:szCs w:val="28"/>
          <w:rtl/>
        </w:rPr>
        <w:t xml:space="preserve">وتطرقت الورشة التدريبية </w:t>
      </w:r>
      <w:r w:rsidRPr="00D14F0B">
        <w:rPr>
          <w:rFonts w:asciiTheme="majorBidi" w:hAnsiTheme="majorBidi" w:cstheme="majorBidi" w:hint="cs"/>
          <w:b/>
          <w:sz w:val="28"/>
          <w:szCs w:val="28"/>
          <w:rtl/>
        </w:rPr>
        <w:t>الى تعريف الباحث</w:t>
      </w:r>
      <w:r w:rsidR="00A309D8">
        <w:rPr>
          <w:rFonts w:asciiTheme="majorBidi" w:hAnsiTheme="majorBidi" w:cstheme="majorBidi" w:hint="cs"/>
          <w:b/>
          <w:sz w:val="28"/>
          <w:szCs w:val="28"/>
          <w:rtl/>
        </w:rPr>
        <w:t xml:space="preserve"> بمعنى النشر العالمي للبحوث وأهميته في نشر اسم للباحث بشكل خاص والجامعة التي ينتمي اليها بشكل عام وتعريف طلبة الدراسات العليا بأهم دور النشر العالمية وكيفية اختيار المجلة المناسبة بحسب الاختصاص واتباع التعليمات بشكل دقيق بغية </w:t>
      </w:r>
      <w:r w:rsidR="00787B40">
        <w:rPr>
          <w:rFonts w:asciiTheme="majorBidi" w:hAnsiTheme="majorBidi" w:cstheme="majorBidi" w:hint="cs"/>
          <w:b/>
          <w:sz w:val="28"/>
          <w:szCs w:val="28"/>
          <w:rtl/>
        </w:rPr>
        <w:t xml:space="preserve">إتمام عملية </w:t>
      </w:r>
      <w:r w:rsidR="00A309D8">
        <w:rPr>
          <w:rFonts w:asciiTheme="majorBidi" w:hAnsiTheme="majorBidi" w:cstheme="majorBidi" w:hint="cs"/>
          <w:b/>
          <w:sz w:val="28"/>
          <w:szCs w:val="28"/>
          <w:rtl/>
        </w:rPr>
        <w:t>نشر البحث</w:t>
      </w:r>
      <w:r w:rsidR="00787B40">
        <w:rPr>
          <w:rFonts w:asciiTheme="majorBidi" w:hAnsiTheme="majorBidi" w:cstheme="majorBidi" w:hint="cs"/>
          <w:b/>
          <w:sz w:val="28"/>
          <w:szCs w:val="28"/>
          <w:rtl/>
        </w:rPr>
        <w:t>.</w:t>
      </w:r>
      <w:r w:rsidR="00A309D8">
        <w:rPr>
          <w:rFonts w:asciiTheme="majorBidi" w:hAnsiTheme="majorBidi" w:cstheme="majorBidi" w:hint="cs"/>
          <w:b/>
          <w:sz w:val="28"/>
          <w:szCs w:val="28"/>
          <w:rtl/>
        </w:rPr>
        <w:t xml:space="preserve">  </w:t>
      </w:r>
    </w:p>
    <w:p w14:paraId="114788FC" w14:textId="642BF581" w:rsidR="00B26C9B" w:rsidRPr="00D14F0B" w:rsidRDefault="00B26C9B" w:rsidP="00B26C9B">
      <w:pPr>
        <w:bidi/>
        <w:spacing w:line="276" w:lineRule="auto"/>
        <w:rPr>
          <w:rFonts w:asciiTheme="majorBidi" w:hAnsiTheme="majorBidi" w:cstheme="majorBidi"/>
          <w:sz w:val="28"/>
          <w:szCs w:val="28"/>
          <w:rtl/>
        </w:rPr>
      </w:pPr>
      <w:r w:rsidRPr="00D14F0B">
        <w:rPr>
          <w:rFonts w:ascii="Segoe UI Emoji" w:hAnsi="Segoe UI Emoji" w:cs="Segoe UI Emoji"/>
          <w:sz w:val="28"/>
          <w:szCs w:val="28"/>
        </w:rPr>
        <w:t>🔸</w:t>
      </w:r>
      <w:r w:rsidRPr="00D14F0B">
        <w:rPr>
          <w:rFonts w:asciiTheme="majorBidi" w:hAnsiTheme="majorBidi" w:cstheme="majorBidi"/>
          <w:sz w:val="28"/>
          <w:szCs w:val="28"/>
          <w:rtl/>
        </w:rPr>
        <w:t xml:space="preserve">وتوصلت الورشة الى مجموعة من التوصيات </w:t>
      </w:r>
      <w:r w:rsidRPr="00D14F0B">
        <w:rPr>
          <w:rFonts w:asciiTheme="majorBidi" w:hAnsiTheme="majorBidi" w:cstheme="majorBidi" w:hint="cs"/>
          <w:sz w:val="28"/>
          <w:szCs w:val="28"/>
          <w:rtl/>
        </w:rPr>
        <w:t>اهمها</w:t>
      </w:r>
      <w:r w:rsidRPr="00D14F0B">
        <w:rPr>
          <w:rFonts w:asciiTheme="majorBidi" w:hAnsiTheme="majorBidi" w:cstheme="majorBidi"/>
          <w:sz w:val="28"/>
          <w:szCs w:val="28"/>
        </w:rPr>
        <w:t xml:space="preserve">: </w:t>
      </w:r>
    </w:p>
    <w:p w14:paraId="005EF85A" w14:textId="09624264" w:rsidR="00B26C9B" w:rsidRPr="00D14F0B" w:rsidRDefault="00B26C9B" w:rsidP="00B26C9B">
      <w:pPr>
        <w:bidi/>
        <w:spacing w:line="276" w:lineRule="auto"/>
        <w:rPr>
          <w:rFonts w:asciiTheme="majorBidi" w:hAnsiTheme="majorBidi" w:cstheme="majorBidi"/>
          <w:sz w:val="28"/>
          <w:szCs w:val="28"/>
          <w:rtl/>
        </w:rPr>
      </w:pPr>
      <w:r w:rsidRPr="00D14F0B">
        <w:rPr>
          <w:rFonts w:asciiTheme="majorBidi" w:hAnsiTheme="majorBidi" w:cstheme="majorBidi"/>
          <w:sz w:val="28"/>
          <w:szCs w:val="28"/>
        </w:rPr>
        <w:t xml:space="preserve"> </w:t>
      </w:r>
      <w:r w:rsidRPr="00D14F0B">
        <w:rPr>
          <w:rFonts w:asciiTheme="majorBidi" w:hAnsiTheme="majorBidi" w:cstheme="majorBidi"/>
          <w:sz w:val="28"/>
          <w:szCs w:val="28"/>
          <w:rtl/>
        </w:rPr>
        <w:t>١</w:t>
      </w:r>
      <w:r w:rsidRPr="00D14F0B">
        <w:rPr>
          <w:rFonts w:asciiTheme="majorBidi" w:hAnsiTheme="majorBidi" w:cstheme="majorBidi"/>
          <w:sz w:val="28"/>
          <w:szCs w:val="28"/>
        </w:rPr>
        <w:t>-</w:t>
      </w:r>
      <w:r w:rsidR="00787B40">
        <w:rPr>
          <w:rFonts w:asciiTheme="majorBidi" w:hAnsiTheme="majorBidi" w:cstheme="majorBidi" w:hint="cs"/>
          <w:sz w:val="28"/>
          <w:szCs w:val="28"/>
          <w:rtl/>
        </w:rPr>
        <w:t>حث الباحثين وطلبة الدراسات العليا على النشر العالمي مما يكسبهم الشهرة والمكانة العلمية الواسعة.</w:t>
      </w:r>
    </w:p>
    <w:p w14:paraId="566A4F23" w14:textId="3F590962" w:rsidR="00B26C9B" w:rsidRPr="00D14F0B" w:rsidRDefault="00B26C9B" w:rsidP="00B26C9B">
      <w:pPr>
        <w:bidi/>
        <w:spacing w:line="276" w:lineRule="auto"/>
        <w:rPr>
          <w:rFonts w:asciiTheme="majorBidi" w:hAnsiTheme="majorBidi" w:cstheme="majorBidi"/>
          <w:sz w:val="28"/>
          <w:szCs w:val="28"/>
          <w:rtl/>
        </w:rPr>
      </w:pPr>
      <w:r w:rsidRPr="00D14F0B">
        <w:rPr>
          <w:rFonts w:asciiTheme="majorBidi" w:hAnsiTheme="majorBidi" w:cstheme="majorBidi"/>
          <w:sz w:val="28"/>
          <w:szCs w:val="28"/>
          <w:rtl/>
        </w:rPr>
        <w:t xml:space="preserve"> </w:t>
      </w:r>
      <w:r w:rsidRPr="00D14F0B">
        <w:rPr>
          <w:rFonts w:asciiTheme="majorBidi" w:hAnsiTheme="majorBidi" w:cstheme="majorBidi" w:hint="cs"/>
          <w:sz w:val="28"/>
          <w:szCs w:val="28"/>
          <w:rtl/>
        </w:rPr>
        <w:t>٢</w:t>
      </w:r>
      <w:r w:rsidRPr="00D14F0B">
        <w:rPr>
          <w:rFonts w:asciiTheme="majorBidi" w:hAnsiTheme="majorBidi" w:cstheme="majorBidi"/>
          <w:sz w:val="28"/>
          <w:szCs w:val="28"/>
        </w:rPr>
        <w:t>-</w:t>
      </w:r>
      <w:r w:rsidR="00787B40">
        <w:rPr>
          <w:rFonts w:asciiTheme="majorBidi" w:hAnsiTheme="majorBidi" w:cstheme="majorBidi" w:hint="cs"/>
          <w:sz w:val="28"/>
          <w:szCs w:val="28"/>
          <w:rtl/>
        </w:rPr>
        <w:t>كلما زاد عدد البحوث المنشورة لباحثي الجامعة ذاع صيت تلك الجامعة و</w:t>
      </w:r>
      <w:r w:rsidR="00BB229B">
        <w:rPr>
          <w:rFonts w:asciiTheme="majorBidi" w:hAnsiTheme="majorBidi" w:cstheme="majorBidi" w:hint="cs"/>
          <w:sz w:val="28"/>
          <w:szCs w:val="28"/>
          <w:rtl/>
        </w:rPr>
        <w:t xml:space="preserve">ازدادت </w:t>
      </w:r>
      <w:r w:rsidR="00787B40">
        <w:rPr>
          <w:rFonts w:asciiTheme="majorBidi" w:hAnsiTheme="majorBidi" w:cstheme="majorBidi" w:hint="cs"/>
          <w:sz w:val="28"/>
          <w:szCs w:val="28"/>
          <w:rtl/>
        </w:rPr>
        <w:t xml:space="preserve">مكانتها </w:t>
      </w:r>
      <w:r w:rsidR="00BB229B">
        <w:rPr>
          <w:rFonts w:asciiTheme="majorBidi" w:hAnsiTheme="majorBidi" w:cstheme="majorBidi" w:hint="cs"/>
          <w:sz w:val="28"/>
          <w:szCs w:val="28"/>
          <w:rtl/>
        </w:rPr>
        <w:t xml:space="preserve">العلمية </w:t>
      </w:r>
      <w:r w:rsidR="00787B40">
        <w:rPr>
          <w:rFonts w:asciiTheme="majorBidi" w:hAnsiTheme="majorBidi" w:cstheme="majorBidi" w:hint="cs"/>
          <w:sz w:val="28"/>
          <w:szCs w:val="28"/>
          <w:rtl/>
        </w:rPr>
        <w:t>مما يؤثر بشكل إيجابي على تصنيف الدول من الناحية العلمية والحضارية.</w:t>
      </w:r>
    </w:p>
    <w:p w14:paraId="476AE5A1" w14:textId="5F58D324" w:rsidR="00B26C9B" w:rsidRPr="00D14F0B" w:rsidRDefault="00B26C9B" w:rsidP="00B26C9B">
      <w:pPr>
        <w:bidi/>
        <w:spacing w:line="276" w:lineRule="auto"/>
        <w:rPr>
          <w:rFonts w:asciiTheme="majorBidi" w:hAnsiTheme="majorBidi" w:cstheme="majorBidi"/>
          <w:sz w:val="28"/>
          <w:szCs w:val="28"/>
          <w:rtl/>
        </w:rPr>
      </w:pPr>
      <w:r>
        <w:rPr>
          <w:rFonts w:asciiTheme="majorBidi" w:hAnsiTheme="majorBidi" w:cstheme="majorBidi" w:hint="cs"/>
          <w:sz w:val="28"/>
          <w:szCs w:val="28"/>
          <w:rtl/>
        </w:rPr>
        <w:t xml:space="preserve">تخللت الورشة المناقشات والمداخلات العلمية والاجابة عن التساؤلات التي طرحها </w:t>
      </w:r>
      <w:r w:rsidR="003B069F">
        <w:rPr>
          <w:rFonts w:asciiTheme="majorBidi" w:hAnsiTheme="majorBidi" w:cstheme="majorBidi" w:hint="cs"/>
          <w:sz w:val="28"/>
          <w:szCs w:val="28"/>
          <w:rtl/>
        </w:rPr>
        <w:t>الحضور</w:t>
      </w:r>
      <w:r w:rsidR="003B069F" w:rsidRPr="00D14F0B">
        <w:rPr>
          <w:rFonts w:asciiTheme="majorBidi" w:hAnsiTheme="majorBidi" w:cstheme="majorBidi" w:hint="cs"/>
          <w:sz w:val="28"/>
          <w:szCs w:val="28"/>
          <w:rtl/>
        </w:rPr>
        <w:t xml:space="preserve"> وخ</w:t>
      </w:r>
      <w:r w:rsidR="003B069F">
        <w:rPr>
          <w:rFonts w:asciiTheme="majorBidi" w:hAnsiTheme="majorBidi" w:cstheme="majorBidi" w:hint="cs"/>
          <w:sz w:val="28"/>
          <w:szCs w:val="28"/>
          <w:rtl/>
        </w:rPr>
        <w:t>ُ</w:t>
      </w:r>
      <w:r w:rsidR="003B069F" w:rsidRPr="00D14F0B">
        <w:rPr>
          <w:rFonts w:asciiTheme="majorBidi" w:hAnsiTheme="majorBidi" w:cstheme="majorBidi" w:hint="cs"/>
          <w:sz w:val="28"/>
          <w:szCs w:val="28"/>
          <w:rtl/>
        </w:rPr>
        <w:t>تم</w:t>
      </w:r>
      <w:r w:rsidR="003B069F" w:rsidRPr="00D14F0B">
        <w:rPr>
          <w:rFonts w:asciiTheme="majorBidi" w:hAnsiTheme="majorBidi" w:cstheme="majorBidi" w:hint="eastAsia"/>
          <w:sz w:val="28"/>
          <w:szCs w:val="28"/>
          <w:rtl/>
        </w:rPr>
        <w:t>ت</w:t>
      </w:r>
      <w:r w:rsidRPr="00D14F0B">
        <w:rPr>
          <w:rFonts w:asciiTheme="majorBidi" w:hAnsiTheme="majorBidi" w:cstheme="majorBidi"/>
          <w:sz w:val="28"/>
          <w:szCs w:val="28"/>
          <w:rtl/>
        </w:rPr>
        <w:t xml:space="preserve"> الورشة بفسح المجال لاستفسارات </w:t>
      </w:r>
      <w:r w:rsidRPr="00D14F0B">
        <w:rPr>
          <w:rFonts w:asciiTheme="majorBidi" w:hAnsiTheme="majorBidi" w:cstheme="majorBidi" w:hint="cs"/>
          <w:sz w:val="28"/>
          <w:szCs w:val="28"/>
          <w:rtl/>
        </w:rPr>
        <w:t>الأساتذة والطالبات ونقاشاتهم</w:t>
      </w:r>
    </w:p>
    <w:p w14:paraId="6AF839A3" w14:textId="77777777" w:rsidR="00B26C9B" w:rsidRPr="00D14F0B" w:rsidRDefault="00B26C9B" w:rsidP="00B26C9B">
      <w:pPr>
        <w:bidi/>
        <w:spacing w:line="276" w:lineRule="auto"/>
        <w:jc w:val="both"/>
        <w:rPr>
          <w:rFonts w:asciiTheme="majorBidi" w:hAnsiTheme="majorBidi" w:cstheme="majorBidi"/>
          <w:sz w:val="28"/>
          <w:szCs w:val="28"/>
        </w:rPr>
      </w:pPr>
      <w:r w:rsidRPr="00D14F0B">
        <w:rPr>
          <w:rFonts w:ascii="Segoe UI Emoji" w:hAnsi="Segoe UI Emoji" w:cs="Segoe UI Emoji" w:hint="cs"/>
          <w:sz w:val="28"/>
          <w:szCs w:val="28"/>
          <w:rtl/>
        </w:rPr>
        <w:t>✍️</w:t>
      </w:r>
      <w:r w:rsidRPr="00D14F0B">
        <w:rPr>
          <w:rFonts w:ascii="Times New Roman" w:hAnsi="Times New Roman" w:cs="Times New Roman" w:hint="cs"/>
          <w:sz w:val="28"/>
          <w:szCs w:val="28"/>
          <w:rtl/>
        </w:rPr>
        <w:t>دعاؤنا</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للقائمين</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على</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هذه</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الورشة</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بدوام</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التوفيق</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والتألق</w:t>
      </w:r>
      <w:r w:rsidRPr="00D14F0B">
        <w:rPr>
          <w:rFonts w:asciiTheme="majorBidi" w:hAnsiTheme="majorBidi" w:cstheme="majorBidi" w:hint="cs"/>
          <w:sz w:val="28"/>
          <w:szCs w:val="28"/>
          <w:rtl/>
        </w:rPr>
        <w:t xml:space="preserve"> والعطاء</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في</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مسيرتهم</w:t>
      </w:r>
      <w:r w:rsidRPr="00D14F0B">
        <w:rPr>
          <w:rFonts w:asciiTheme="majorBidi" w:hAnsiTheme="majorBidi" w:cstheme="majorBidi"/>
          <w:sz w:val="28"/>
          <w:szCs w:val="28"/>
          <w:rtl/>
        </w:rPr>
        <w:t xml:space="preserve"> </w:t>
      </w:r>
      <w:r w:rsidRPr="00D14F0B">
        <w:rPr>
          <w:rFonts w:ascii="Times New Roman" w:hAnsi="Times New Roman" w:cs="Times New Roman" w:hint="cs"/>
          <w:sz w:val="28"/>
          <w:szCs w:val="28"/>
          <w:rtl/>
        </w:rPr>
        <w:t>العلمية</w:t>
      </w:r>
      <w:r w:rsidRPr="00D14F0B">
        <w:rPr>
          <w:rFonts w:asciiTheme="majorBidi" w:hAnsiTheme="majorBidi" w:cstheme="majorBidi" w:hint="cs"/>
          <w:sz w:val="28"/>
          <w:szCs w:val="28"/>
          <w:rtl/>
        </w:rPr>
        <w:t>.</w:t>
      </w:r>
    </w:p>
    <w:p w14:paraId="4FC80E7C" w14:textId="77777777" w:rsidR="00B26C9B" w:rsidRPr="00D6651E" w:rsidRDefault="00B26C9B" w:rsidP="00B26C9B">
      <w:pPr>
        <w:bidi/>
        <w:jc w:val="both"/>
        <w:rPr>
          <w:sz w:val="24"/>
          <w:szCs w:val="24"/>
        </w:rPr>
      </w:pPr>
    </w:p>
    <w:p w14:paraId="3CBDA91A" w14:textId="77777777" w:rsidR="0025732B" w:rsidRPr="00B26C9B" w:rsidRDefault="0025732B" w:rsidP="00B26C9B">
      <w:pPr>
        <w:bidi/>
        <w:jc w:val="both"/>
        <w:rPr>
          <w:rFonts w:asciiTheme="majorBidi" w:hAnsiTheme="majorBidi" w:cstheme="majorBidi"/>
          <w:sz w:val="24"/>
          <w:szCs w:val="24"/>
        </w:rPr>
      </w:pPr>
    </w:p>
    <w:sectPr w:rsidR="0025732B" w:rsidRPr="00B26C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Arabic Typesetting">
    <w:panose1 w:val="03020402040406030203"/>
    <w:charset w:val="00"/>
    <w:family w:val="script"/>
    <w:pitch w:val="variable"/>
    <w:sig w:usb0="80002007" w:usb1="80000000" w:usb2="00000008" w:usb3="00000000" w:csb0="000000D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C9B"/>
    <w:rsid w:val="00005C5D"/>
    <w:rsid w:val="000060B5"/>
    <w:rsid w:val="00160EB7"/>
    <w:rsid w:val="0025732B"/>
    <w:rsid w:val="003B069F"/>
    <w:rsid w:val="005B454F"/>
    <w:rsid w:val="00741F32"/>
    <w:rsid w:val="00750A0D"/>
    <w:rsid w:val="00787B40"/>
    <w:rsid w:val="007D0C26"/>
    <w:rsid w:val="008C62EB"/>
    <w:rsid w:val="009E698D"/>
    <w:rsid w:val="00A171B0"/>
    <w:rsid w:val="00A309D8"/>
    <w:rsid w:val="00A73A44"/>
    <w:rsid w:val="00A775E0"/>
    <w:rsid w:val="00AE452A"/>
    <w:rsid w:val="00B26C9B"/>
    <w:rsid w:val="00BB229B"/>
    <w:rsid w:val="00FE15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EA4B2"/>
  <w15:chartTrackingRefBased/>
  <w15:docId w15:val="{76D9F7AE-20D9-4220-BFBD-AB6213AAC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6C9B"/>
  </w:style>
  <w:style w:type="paragraph" w:styleId="Heading1">
    <w:name w:val="heading 1"/>
    <w:basedOn w:val="Normal"/>
    <w:next w:val="Normal"/>
    <w:link w:val="Heading1Char"/>
    <w:uiPriority w:val="9"/>
    <w:qFormat/>
    <w:rsid w:val="00B26C9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26C9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26C9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26C9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26C9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26C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6C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6C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6C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6C9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26C9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26C9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26C9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26C9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26C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6C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6C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6C9B"/>
    <w:rPr>
      <w:rFonts w:eastAsiaTheme="majorEastAsia" w:cstheme="majorBidi"/>
      <w:color w:val="272727" w:themeColor="text1" w:themeTint="D8"/>
    </w:rPr>
  </w:style>
  <w:style w:type="paragraph" w:styleId="Title">
    <w:name w:val="Title"/>
    <w:basedOn w:val="Normal"/>
    <w:next w:val="Normal"/>
    <w:link w:val="TitleChar"/>
    <w:uiPriority w:val="10"/>
    <w:qFormat/>
    <w:rsid w:val="00B26C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6C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6C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6C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6C9B"/>
    <w:pPr>
      <w:spacing w:before="160"/>
      <w:jc w:val="center"/>
    </w:pPr>
    <w:rPr>
      <w:i/>
      <w:iCs/>
      <w:color w:val="404040" w:themeColor="text1" w:themeTint="BF"/>
    </w:rPr>
  </w:style>
  <w:style w:type="character" w:customStyle="1" w:styleId="QuoteChar">
    <w:name w:val="Quote Char"/>
    <w:basedOn w:val="DefaultParagraphFont"/>
    <w:link w:val="Quote"/>
    <w:uiPriority w:val="29"/>
    <w:rsid w:val="00B26C9B"/>
    <w:rPr>
      <w:i/>
      <w:iCs/>
      <w:color w:val="404040" w:themeColor="text1" w:themeTint="BF"/>
    </w:rPr>
  </w:style>
  <w:style w:type="paragraph" w:styleId="ListParagraph">
    <w:name w:val="List Paragraph"/>
    <w:basedOn w:val="Normal"/>
    <w:uiPriority w:val="34"/>
    <w:qFormat/>
    <w:rsid w:val="00B26C9B"/>
    <w:pPr>
      <w:ind w:left="720"/>
      <w:contextualSpacing/>
    </w:pPr>
  </w:style>
  <w:style w:type="character" w:styleId="IntenseEmphasis">
    <w:name w:val="Intense Emphasis"/>
    <w:basedOn w:val="DefaultParagraphFont"/>
    <w:uiPriority w:val="21"/>
    <w:qFormat/>
    <w:rsid w:val="00B26C9B"/>
    <w:rPr>
      <w:i/>
      <w:iCs/>
      <w:color w:val="2F5496" w:themeColor="accent1" w:themeShade="BF"/>
    </w:rPr>
  </w:style>
  <w:style w:type="paragraph" w:styleId="IntenseQuote">
    <w:name w:val="Intense Quote"/>
    <w:basedOn w:val="Normal"/>
    <w:next w:val="Normal"/>
    <w:link w:val="IntenseQuoteChar"/>
    <w:uiPriority w:val="30"/>
    <w:qFormat/>
    <w:rsid w:val="00B26C9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26C9B"/>
    <w:rPr>
      <w:i/>
      <w:iCs/>
      <w:color w:val="2F5496" w:themeColor="accent1" w:themeShade="BF"/>
    </w:rPr>
  </w:style>
  <w:style w:type="character" w:styleId="IntenseReference">
    <w:name w:val="Intense Reference"/>
    <w:basedOn w:val="DefaultParagraphFont"/>
    <w:uiPriority w:val="32"/>
    <w:qFormat/>
    <w:rsid w:val="00B26C9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Rana Sameer Abdulrahman</dc:creator>
  <cp:keywords/>
  <dc:description/>
  <cp:lastModifiedBy>Maher</cp:lastModifiedBy>
  <cp:revision>2</cp:revision>
  <dcterms:created xsi:type="dcterms:W3CDTF">2025-03-24T08:28:00Z</dcterms:created>
  <dcterms:modified xsi:type="dcterms:W3CDTF">2025-03-24T08:28:00Z</dcterms:modified>
</cp:coreProperties>
</file>