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63" w:rsidRPr="00525263" w:rsidRDefault="00525263" w:rsidP="00525263">
      <w:pPr>
        <w:bidi/>
        <w:spacing w:line="240" w:lineRule="auto"/>
        <w:rPr>
          <w:rFonts w:asciiTheme="majorBidi" w:hAnsiTheme="majorBidi" w:cstheme="majorBidi"/>
          <w:b/>
          <w:bCs/>
          <w:sz w:val="48"/>
          <w:szCs w:val="48"/>
          <w:u w:val="single"/>
          <w:rtl/>
        </w:rPr>
      </w:pPr>
      <w:r w:rsidRPr="0052526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التوصيات</w:t>
      </w:r>
    </w:p>
    <w:p w:rsidR="00525263" w:rsidRDefault="00525263" w:rsidP="0052526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0" w:name="_GoBack"/>
      <w:bookmarkEnd w:id="0"/>
    </w:p>
    <w:p w:rsidR="007D3FB4" w:rsidRPr="00525263" w:rsidRDefault="00525263" w:rsidP="00525263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- وضع خطة يومية وأسبوعية تتضمن المهام الأساسية، وتحديد الوقت المناسب لإنجاز كل مهمة بحسب أهميتها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2-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تطبيق مبدأ الأولويات (مصفوفة أيزنهاور) لتصنيف الأعمال إلى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: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عاجلة ومهمة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مهمة وغير عاجلة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عاجلة وغير مهمة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غير عاجلة وغير مهمة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3-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تجنب التسويف والمماطلة من خلال تحديد مواعيد نهائية واقعية لكل مهمة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4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تخصيص وقت للراحة والاسترخاء لتجنب الإرهاق وتحقيق التوازن بين العمل والحياة الشخصية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5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تعلم قول "لا" للمهام غير الضرورية التي تستهلك الوقت دون فائدة حقيقية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6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مراجعة الأهداف بشكل دوري لتقييم مدى التقدم وإجراء التعديلات اللازمة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7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التركيز على جودة الإنجاز بدلاً من كثرة المهام المنجزة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8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الالتزام بالانضباط الذاتي كعامل أساسي لإنجاح أي خطة تنظيم وقت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br/>
      </w:r>
      <w:r w:rsidRPr="00525263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9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- </w:t>
      </w:r>
      <w:r w:rsidRPr="00525263">
        <w:rPr>
          <w:rFonts w:asciiTheme="majorBidi" w:hAnsiTheme="majorBidi" w:cstheme="majorBidi"/>
          <w:b/>
          <w:bCs/>
          <w:sz w:val="28"/>
          <w:szCs w:val="28"/>
          <w:rtl/>
        </w:rPr>
        <w:t>تشجيع ثقافة احترام الوقت في البيئة الدراسية أو المهنية عبر القدوة والتوعية المستمرة</w:t>
      </w:r>
      <w:r w:rsidRPr="00525263">
        <w:rPr>
          <w:rFonts w:asciiTheme="majorBidi" w:hAnsiTheme="majorBidi" w:cstheme="majorBidi"/>
          <w:b/>
          <w:bCs/>
          <w:sz w:val="28"/>
          <w:szCs w:val="28"/>
          <w:lang w:bidi="ar-IQ"/>
        </w:rPr>
        <w:t>.</w:t>
      </w:r>
    </w:p>
    <w:sectPr w:rsidR="007D3FB4" w:rsidRPr="0052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B7"/>
    <w:rsid w:val="00525263"/>
    <w:rsid w:val="007D3FB4"/>
    <w:rsid w:val="0094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99AE1"/>
  <w15:chartTrackingRefBased/>
  <w15:docId w15:val="{AEA7FA9B-CCE1-4D5E-A7E3-D72DAE2F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>SACC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2025-10-15T08:00:00Z</dcterms:created>
  <dcterms:modified xsi:type="dcterms:W3CDTF">2025-10-15T08:08:00Z</dcterms:modified>
</cp:coreProperties>
</file>