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A3" w:rsidRPr="003D44A3" w:rsidRDefault="003D44A3" w:rsidP="003D44A3">
      <w:pPr>
        <w:bidi/>
        <w:rPr>
          <w:rFonts w:asciiTheme="minorBidi" w:hAnsiTheme="minorBidi"/>
          <w:color w:val="FF0000"/>
          <w:sz w:val="32"/>
          <w:szCs w:val="32"/>
        </w:rPr>
      </w:pPr>
      <w:r w:rsidRPr="003D44A3">
        <w:rPr>
          <w:rFonts w:asciiTheme="minorBidi" w:hAnsiTheme="minorBidi"/>
          <w:color w:val="FF0000"/>
          <w:sz w:val="32"/>
          <w:szCs w:val="32"/>
          <w:rtl/>
        </w:rPr>
        <w:t>محاضرة عن بر الوالدين</w:t>
      </w:r>
    </w:p>
    <w:p w:rsidR="003D44A3" w:rsidRPr="003D44A3" w:rsidRDefault="003D44A3" w:rsidP="003D44A3">
      <w:pPr>
        <w:bidi/>
        <w:rPr>
          <w:rFonts w:asciiTheme="minorBidi" w:hAnsiTheme="minorBidi" w:hint="cs"/>
          <w:color w:val="FF0000"/>
          <w:sz w:val="32"/>
          <w:szCs w:val="32"/>
          <w:rtl/>
          <w:lang w:bidi="ar-IQ"/>
        </w:rPr>
      </w:pPr>
      <w:r w:rsidRPr="003D44A3">
        <w:rPr>
          <w:rFonts w:asciiTheme="minorBidi" w:hAnsiTheme="minorBidi"/>
          <w:color w:val="FF0000"/>
          <w:sz w:val="32"/>
          <w:szCs w:val="32"/>
          <w:rtl/>
        </w:rPr>
        <w:t xml:space="preserve">إعداد: </w:t>
      </w:r>
      <w:r w:rsidRPr="003D44A3">
        <w:rPr>
          <w:rFonts w:asciiTheme="minorBidi" w:hAnsiTheme="minorBidi"/>
          <w:color w:val="FF0000"/>
          <w:sz w:val="32"/>
          <w:szCs w:val="32"/>
        </w:rPr>
        <w:t xml:space="preserve"> </w:t>
      </w:r>
      <w:r w:rsidRPr="003D44A3">
        <w:rPr>
          <w:rFonts w:asciiTheme="minorBidi" w:hAnsiTheme="minorBidi" w:hint="cs"/>
          <w:color w:val="FF0000"/>
          <w:sz w:val="32"/>
          <w:szCs w:val="32"/>
          <w:rtl/>
          <w:lang w:bidi="ar-IQ"/>
        </w:rPr>
        <w:t>المقدم بسمة / الشرطة المجتمعية</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hint="cs"/>
          <w:sz w:val="28"/>
          <w:szCs w:val="28"/>
          <w:rtl/>
          <w:lang w:bidi="ar-IQ"/>
        </w:rPr>
      </w:pPr>
      <w:r w:rsidRPr="003D44A3">
        <w:rPr>
          <w:rFonts w:asciiTheme="minorBidi" w:hAnsiTheme="minorBidi"/>
          <w:sz w:val="28"/>
          <w:szCs w:val="28"/>
          <w:rtl/>
        </w:rPr>
        <w:t>المقدمة</w:t>
      </w:r>
      <w:bookmarkStart w:id="0" w:name="_GoBack"/>
      <w:bookmarkEnd w:id="0"/>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الحمد لله الذي أمر ببر الوالدين، وجعل الإحسان إليهما من أسباب رضا الله عز وجل، والصلاة والسلام على أشرف المرسلين محمد بن عبد الله، وعلى آله وأصحابه أجمعين</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إن بر الوالدين من أعظم القيم الأخلاقية والدينية التي حث عليها الإسلام، وجعلها مقرونة بتوحيد الله تعالى، حيث قال الله في كتابه الكريم: "وَقَضَىٰ رَبُّكَ أَلَّا تَعۡبُدُواْ إِلَّآ إِيَّاهُ وَبِٱلۡوَٰلِدَيۡنِ إِحۡسَٰنًا" (الإسراء: 23). وهذا يدل على المكانة العظيمة للوالدين وأهمية معاملتهما بالإحسان والتقدير</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أولًا: مفهوم بر الوالدين</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بر الوالدين يعني الإحسان إليهما بالقول والعمل، وطاعتهما فيما لا يخالف أوامر الله، والعناية بهما في حياتهما وبعد وفاتهما بالدعاء والصدقة الجارية</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ويتجسد بر الوالدين في الأمور التالية</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1. </w:t>
      </w:r>
      <w:r w:rsidRPr="003D44A3">
        <w:rPr>
          <w:rFonts w:asciiTheme="minorBidi" w:hAnsiTheme="minorBidi"/>
          <w:sz w:val="28"/>
          <w:szCs w:val="28"/>
          <w:rtl/>
        </w:rPr>
        <w:t>طاعتهما واحترامهما: طاعة الوالدين في غير معصية الله والابتعاد عن كل ما يؤذيهما</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2. </w:t>
      </w:r>
      <w:r w:rsidRPr="003D44A3">
        <w:rPr>
          <w:rFonts w:asciiTheme="minorBidi" w:hAnsiTheme="minorBidi"/>
          <w:sz w:val="28"/>
          <w:szCs w:val="28"/>
          <w:rtl/>
        </w:rPr>
        <w:t>التحدث إليهما بلطف: استخدام الكلمات الطيبة والتعبير عن الحب والامتنان لهما</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3. </w:t>
      </w:r>
      <w:r w:rsidRPr="003D44A3">
        <w:rPr>
          <w:rFonts w:asciiTheme="minorBidi" w:hAnsiTheme="minorBidi"/>
          <w:sz w:val="28"/>
          <w:szCs w:val="28"/>
          <w:rtl/>
        </w:rPr>
        <w:t>خدمتهما ورعايتهما: خاصة في كبرهما، وتقديم المساعدة لهما في كل ما يحتاجانه</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4. </w:t>
      </w:r>
      <w:r w:rsidRPr="003D44A3">
        <w:rPr>
          <w:rFonts w:asciiTheme="minorBidi" w:hAnsiTheme="minorBidi"/>
          <w:sz w:val="28"/>
          <w:szCs w:val="28"/>
          <w:rtl/>
        </w:rPr>
        <w:t>الدعاء لهما: سواء في حياتهما أو بعد وفاتهما، كما قال النبي ﷺ: "إذا مات الإنسان انقطع عنه عمله إلا من ثلاث: صدقة جارية، أو علم ينتفع به، أو ولد صالح يدعو له</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5. </w:t>
      </w:r>
      <w:r w:rsidRPr="003D44A3">
        <w:rPr>
          <w:rFonts w:asciiTheme="minorBidi" w:hAnsiTheme="minorBidi"/>
          <w:sz w:val="28"/>
          <w:szCs w:val="28"/>
          <w:rtl/>
        </w:rPr>
        <w:t>الصدقة عنهما بعد الوفاة: التصدق باسمهما، وإكرام صديقهما، وإنفاذ وصاياهما</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ثانيًا: فضل بر الوالدين في الإسلام</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بر الوالدين له فضل عظيم في الدنيا والآخرة، ومن ذلك</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سبب لمغفرة الذنوب ودخول الجنة: قال النبي ﷺ: "رغم أنف، ثم رغم أنف، ثم رغم أنف، قيل: من يا رسول الله؟ قال: من أدرك والديه عند الكبر، أحدهما أو كليهما، ثم لم يدخل الجنة." (رواه مسلم</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سبب لزيادة الرزق وطول العمر: قال النبي ﷺ: "من أحب أن يبسط له في رزقه، وينسأ له في أثره، فليصل رحمه." وأعظم صلة رحم هي بر الوالدين</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يؤدي إلى رضا الله: كما قال النبي ﷺ: "رضا الله في رضا الوالد، وسخط الله في سخط الوالد</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lastRenderedPageBreak/>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ثالثًا: عقوبة عقوق الوالدين</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كما أن لبر الوالدين فضائل، فإن لعقوقهما عقوبات خطيرة، منها</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1. </w:t>
      </w:r>
      <w:r w:rsidRPr="003D44A3">
        <w:rPr>
          <w:rFonts w:asciiTheme="minorBidi" w:hAnsiTheme="minorBidi"/>
          <w:sz w:val="28"/>
          <w:szCs w:val="28"/>
          <w:rtl/>
        </w:rPr>
        <w:t>غضب الله وسخطه: قال النبي ﷺ: "ألا أنبئكم بأكبر الكبائر؟ قالوا: بلى يا رسول الله، قال: الإشراك بالله وعقوق الوالدين</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2. </w:t>
      </w:r>
      <w:r w:rsidRPr="003D44A3">
        <w:rPr>
          <w:rFonts w:asciiTheme="minorBidi" w:hAnsiTheme="minorBidi"/>
          <w:sz w:val="28"/>
          <w:szCs w:val="28"/>
          <w:rtl/>
        </w:rPr>
        <w:t>الحرمان من بر الأبناء في المستقبل: كما تدين تُدان، فمن عق والديه قد يعقه أبناؤه</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3. </w:t>
      </w:r>
      <w:r w:rsidRPr="003D44A3">
        <w:rPr>
          <w:rFonts w:asciiTheme="minorBidi" w:hAnsiTheme="minorBidi"/>
          <w:sz w:val="28"/>
          <w:szCs w:val="28"/>
          <w:rtl/>
        </w:rPr>
        <w:t>عدم قبول الأعمال الصالحة: فقد جاء في الحديث أن بعض الأعمال لا تُرفع بسبب العقوق</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 xml:space="preserve">4. </w:t>
      </w:r>
      <w:r w:rsidRPr="003D44A3">
        <w:rPr>
          <w:rFonts w:asciiTheme="minorBidi" w:hAnsiTheme="minorBidi"/>
          <w:sz w:val="28"/>
          <w:szCs w:val="28"/>
          <w:rtl/>
        </w:rPr>
        <w:t>عقوبة في الدنيا قبل الآخرة: حيث يعجل الله العقوبة للعاق في حياته قبل مماته</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رابعًا: صور من بر الوالدين في التاريخ الإسلامي</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lastRenderedPageBreak/>
        <w:t>عبد الله بن عمر رضي الله عنه: كان إذا سافر أكرم أصحاب أبيه وأحسن إليهم وفاءً لبر والده عمر بن الخطاب</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الإمام البخاري رحمه الله: كان يكثر الدعاء لوالديه، ويحرص على برهما حتى بعد وفاتهما</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الصحابي أويس القرني: الذي فضّل بر والدته على لقاء النبي ﷺ، فنال منزلة عظيمة عند الله</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الخاتمة</w:t>
      </w:r>
    </w:p>
    <w:p w:rsidR="003D44A3" w:rsidRPr="003D44A3" w:rsidRDefault="003D44A3" w:rsidP="003D44A3">
      <w:pPr>
        <w:bidi/>
        <w:rPr>
          <w:rFonts w:asciiTheme="minorBidi" w:hAnsiTheme="minorBidi"/>
          <w:sz w:val="28"/>
          <w:szCs w:val="28"/>
        </w:rPr>
      </w:pPr>
    </w:p>
    <w:p w:rsidR="003D44A3" w:rsidRPr="003D44A3" w:rsidRDefault="003D44A3" w:rsidP="003D44A3">
      <w:pPr>
        <w:bidi/>
        <w:rPr>
          <w:rFonts w:asciiTheme="minorBidi" w:hAnsiTheme="minorBidi"/>
          <w:sz w:val="28"/>
          <w:szCs w:val="28"/>
        </w:rPr>
      </w:pPr>
      <w:r w:rsidRPr="003D44A3">
        <w:rPr>
          <w:rFonts w:asciiTheme="minorBidi" w:hAnsiTheme="minorBidi"/>
          <w:sz w:val="28"/>
          <w:szCs w:val="28"/>
          <w:rtl/>
        </w:rPr>
        <w:t>بر الوالدين عبادة عظيمة تؤدي إلى رضا الله وسعادة الإنسان في الدنيا والآخرة، وعلى كل فرد أن يسعى جاهدًا لإكرام والديه وخدمتهما، فمهما فعلنا لن نوفيهما حقهما. نسأل الله أن يجعلنا من البارين بوالدينا وأن يغفر لنا تقصيرنا في حقهما</w:t>
      </w:r>
      <w:r w:rsidRPr="003D44A3">
        <w:rPr>
          <w:rFonts w:asciiTheme="minorBidi" w:hAnsiTheme="minorBidi"/>
          <w:sz w:val="28"/>
          <w:szCs w:val="28"/>
        </w:rPr>
        <w:t>.</w:t>
      </w:r>
    </w:p>
    <w:p w:rsidR="003D44A3" w:rsidRPr="003D44A3" w:rsidRDefault="003D44A3" w:rsidP="003D44A3">
      <w:pPr>
        <w:bidi/>
        <w:rPr>
          <w:rFonts w:asciiTheme="minorBidi" w:hAnsiTheme="minorBidi"/>
          <w:sz w:val="28"/>
          <w:szCs w:val="28"/>
        </w:rPr>
      </w:pPr>
    </w:p>
    <w:p w:rsidR="00D33F7B" w:rsidRPr="003D44A3" w:rsidRDefault="003D44A3" w:rsidP="003D44A3">
      <w:pPr>
        <w:bidi/>
        <w:rPr>
          <w:rFonts w:asciiTheme="minorBidi" w:hAnsiTheme="minorBidi"/>
          <w:sz w:val="28"/>
          <w:szCs w:val="28"/>
        </w:rPr>
      </w:pPr>
      <w:r w:rsidRPr="003D44A3">
        <w:rPr>
          <w:rFonts w:asciiTheme="minorBidi" w:hAnsiTheme="minorBidi"/>
          <w:sz w:val="28"/>
          <w:szCs w:val="28"/>
          <w:rtl/>
        </w:rPr>
        <w:t>وصلى الله وسلم على سيدنا محمد وعلى آله وصحبه أجمعين</w:t>
      </w:r>
      <w:r w:rsidRPr="003D44A3">
        <w:rPr>
          <w:rFonts w:asciiTheme="minorBidi" w:hAnsiTheme="minorBidi"/>
          <w:sz w:val="28"/>
          <w:szCs w:val="28"/>
        </w:rPr>
        <w:t>.</w:t>
      </w:r>
    </w:p>
    <w:sectPr w:rsidR="00D33F7B" w:rsidRPr="003D44A3" w:rsidSect="003D44A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D6"/>
    <w:rsid w:val="003D44A3"/>
    <w:rsid w:val="00850ED6"/>
    <w:rsid w:val="00D33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2</cp:revision>
  <dcterms:created xsi:type="dcterms:W3CDTF">2025-02-14T17:15:00Z</dcterms:created>
  <dcterms:modified xsi:type="dcterms:W3CDTF">2025-02-14T17:17:00Z</dcterms:modified>
</cp:coreProperties>
</file>