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64171" w14:textId="28758A7B" w:rsidR="0098462E" w:rsidRPr="0098462E" w:rsidRDefault="0098462E" w:rsidP="0098462E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98462E">
        <w:rPr>
          <w:rFonts w:asciiTheme="majorBidi" w:hAnsiTheme="majorBidi" w:hint="cs"/>
          <w:b/>
          <w:bCs/>
          <w:sz w:val="32"/>
          <w:szCs w:val="32"/>
          <w:rtl/>
          <w:lang w:bidi="ar-IQ"/>
        </w:rPr>
        <w:t>ا</w:t>
      </w:r>
      <w:r w:rsidRPr="0098462E">
        <w:rPr>
          <w:rFonts w:asciiTheme="majorBidi" w:hAnsiTheme="majorBidi"/>
          <w:b/>
          <w:bCs/>
          <w:sz w:val="32"/>
          <w:szCs w:val="32"/>
          <w:rtl/>
          <w:lang w:bidi="ar-IQ"/>
        </w:rPr>
        <w:t>لتوصيات:</w:t>
      </w:r>
    </w:p>
    <w:p w14:paraId="76C980C9" w14:textId="77777777" w:rsidR="0098462E" w:rsidRPr="0098462E" w:rsidRDefault="0098462E" w:rsidP="0098462E">
      <w:pPr>
        <w:spacing w:line="360" w:lineRule="auto"/>
        <w:rPr>
          <w:rFonts w:asciiTheme="majorBidi" w:hAnsiTheme="majorBidi" w:cstheme="majorBidi"/>
          <w:szCs w:val="28"/>
          <w:rtl/>
          <w:lang w:bidi="ar-IQ"/>
        </w:rPr>
      </w:pPr>
      <w:r w:rsidRPr="0098462E">
        <w:rPr>
          <w:rFonts w:asciiTheme="majorBidi" w:hAnsiTheme="majorBidi"/>
          <w:szCs w:val="28"/>
          <w:rtl/>
          <w:lang w:bidi="ar-IQ"/>
        </w:rPr>
        <w:t xml:space="preserve"> 1. تطوير المناهج الدراسية بما يراعي البُعد الثقافي والبيئي عند تدريس علم الوراثة.</w:t>
      </w:r>
    </w:p>
    <w:p w14:paraId="2B5E9F13" w14:textId="77777777" w:rsidR="0098462E" w:rsidRPr="0098462E" w:rsidRDefault="0098462E" w:rsidP="0098462E">
      <w:pPr>
        <w:spacing w:line="360" w:lineRule="auto"/>
        <w:rPr>
          <w:rFonts w:asciiTheme="majorBidi" w:hAnsiTheme="majorBidi" w:cstheme="majorBidi"/>
          <w:szCs w:val="28"/>
          <w:rtl/>
          <w:lang w:bidi="ar-IQ"/>
        </w:rPr>
      </w:pPr>
      <w:bookmarkStart w:id="0" w:name="_GoBack"/>
      <w:r w:rsidRPr="0098462E">
        <w:rPr>
          <w:rFonts w:asciiTheme="majorBidi" w:hAnsiTheme="majorBidi"/>
          <w:szCs w:val="28"/>
          <w:rtl/>
          <w:lang w:bidi="ar-IQ"/>
        </w:rPr>
        <w:t xml:space="preserve"> 2. دمج العلوم الاجتماعية في برامج العلوم البيولوجية لفهم أعمق للهوية البشرية.</w:t>
      </w:r>
    </w:p>
    <w:bookmarkEnd w:id="0"/>
    <w:p w14:paraId="68095FB6" w14:textId="77777777" w:rsidR="0098462E" w:rsidRPr="0098462E" w:rsidRDefault="0098462E" w:rsidP="0098462E">
      <w:pPr>
        <w:spacing w:line="360" w:lineRule="auto"/>
        <w:rPr>
          <w:rFonts w:asciiTheme="majorBidi" w:hAnsiTheme="majorBidi" w:cstheme="majorBidi"/>
          <w:szCs w:val="28"/>
          <w:rtl/>
          <w:lang w:bidi="ar-IQ"/>
        </w:rPr>
      </w:pPr>
      <w:r w:rsidRPr="0098462E">
        <w:rPr>
          <w:rFonts w:asciiTheme="majorBidi" w:hAnsiTheme="majorBidi"/>
          <w:szCs w:val="28"/>
          <w:rtl/>
          <w:lang w:bidi="ar-IQ"/>
        </w:rPr>
        <w:t xml:space="preserve"> 3. مواجهة الصور النمطية الجينية في الإعلام والمجتمع بالحقائق العلمية.</w:t>
      </w:r>
    </w:p>
    <w:p w14:paraId="4AA9B1B7" w14:textId="77777777" w:rsidR="0098462E" w:rsidRPr="0098462E" w:rsidRDefault="0098462E" w:rsidP="0098462E">
      <w:pPr>
        <w:spacing w:line="360" w:lineRule="auto"/>
        <w:rPr>
          <w:rFonts w:asciiTheme="majorBidi" w:hAnsiTheme="majorBidi" w:cstheme="majorBidi"/>
          <w:szCs w:val="28"/>
          <w:rtl/>
          <w:lang w:bidi="ar-IQ"/>
        </w:rPr>
      </w:pPr>
      <w:r w:rsidRPr="0098462E">
        <w:rPr>
          <w:rFonts w:asciiTheme="majorBidi" w:hAnsiTheme="majorBidi"/>
          <w:szCs w:val="28"/>
          <w:rtl/>
          <w:lang w:bidi="ar-IQ"/>
        </w:rPr>
        <w:t xml:space="preserve"> 4. تدريب المعلمين والمربين على معالجة مفاهيم الهوية والاختلاف بطريقة علمية وإنسانية.</w:t>
      </w:r>
    </w:p>
    <w:p w14:paraId="6B13A932" w14:textId="77777777" w:rsidR="0098462E" w:rsidRPr="0098462E" w:rsidRDefault="0098462E" w:rsidP="0098462E">
      <w:pPr>
        <w:spacing w:line="360" w:lineRule="auto"/>
        <w:rPr>
          <w:rFonts w:asciiTheme="majorBidi" w:hAnsiTheme="majorBidi" w:cstheme="majorBidi"/>
          <w:szCs w:val="28"/>
          <w:rtl/>
          <w:lang w:bidi="ar-IQ"/>
        </w:rPr>
      </w:pPr>
      <w:r w:rsidRPr="0098462E">
        <w:rPr>
          <w:rFonts w:asciiTheme="majorBidi" w:hAnsiTheme="majorBidi"/>
          <w:szCs w:val="28"/>
          <w:rtl/>
          <w:lang w:bidi="ar-IQ"/>
        </w:rPr>
        <w:t xml:space="preserve"> 5. تعزيز الوعي المجتمعي بأن الجينات لا تحدد مصير الإنسان، بل تشارك في تشكيله ضمن بيئة اجتماعية وثقافية نشطة.</w:t>
      </w:r>
    </w:p>
    <w:p w14:paraId="3192889B" w14:textId="6C4EDCB2" w:rsidR="006241DB" w:rsidRPr="006241DB" w:rsidRDefault="0098462E" w:rsidP="0098462E">
      <w:pPr>
        <w:spacing w:line="360" w:lineRule="auto"/>
        <w:rPr>
          <w:rFonts w:asciiTheme="majorBidi" w:hAnsiTheme="majorBidi" w:cstheme="majorBidi"/>
          <w:szCs w:val="28"/>
          <w:rtl/>
          <w:lang w:bidi="ar-IQ"/>
        </w:rPr>
      </w:pPr>
      <w:r w:rsidRPr="0098462E">
        <w:rPr>
          <w:rFonts w:asciiTheme="majorBidi" w:hAnsiTheme="majorBidi"/>
          <w:szCs w:val="28"/>
          <w:rtl/>
          <w:lang w:bidi="ar-IQ"/>
        </w:rPr>
        <w:t xml:space="preserve"> 6. دعوة إلى التكامل العلمي بين علم الجينات والعلوم الإنسانية لفهم أوسع وأكثر شمولًا للهوية البشرية</w:t>
      </w:r>
    </w:p>
    <w:sectPr w:rsidR="006241DB" w:rsidRPr="006241DB" w:rsidSect="00BC6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6B"/>
    <w:rsid w:val="0015383A"/>
    <w:rsid w:val="001E6A6B"/>
    <w:rsid w:val="006241DB"/>
    <w:rsid w:val="006C3683"/>
    <w:rsid w:val="0074461A"/>
    <w:rsid w:val="0098462E"/>
    <w:rsid w:val="00BC60CE"/>
    <w:rsid w:val="00BD2DC2"/>
    <w:rsid w:val="00BD7977"/>
    <w:rsid w:val="00CE37DC"/>
    <w:rsid w:val="00F3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F52B2"/>
  <w15:docId w15:val="{7D5B5B2B-778C-E349-BE62-CAC9F1F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1A"/>
    <w:pPr>
      <w:bidi/>
      <w:spacing w:after="4" w:line="358" w:lineRule="auto"/>
      <w:ind w:left="10" w:hanging="10"/>
      <w:jc w:val="both"/>
    </w:pPr>
    <w:rPr>
      <w:rFonts w:ascii="Times New Roman" w:hAnsi="Times New Roman" w:cs="Times New Roman"/>
      <w:color w:val="000000"/>
      <w:sz w:val="28"/>
      <w:lang w:val="en" w:eastAsia="en"/>
    </w:rPr>
  </w:style>
  <w:style w:type="paragraph" w:styleId="Heading1">
    <w:name w:val="heading 1"/>
    <w:next w:val="Normal"/>
    <w:link w:val="Heading1Char"/>
    <w:qFormat/>
    <w:rsid w:val="0074461A"/>
    <w:pPr>
      <w:keepNext/>
      <w:keepLines/>
      <w:spacing w:after="11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nhideWhenUsed/>
    <w:qFormat/>
    <w:rsid w:val="0074461A"/>
    <w:pPr>
      <w:keepNext/>
      <w:keepLines/>
      <w:spacing w:after="117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74461A"/>
    <w:pPr>
      <w:keepNext/>
      <w:keepLines/>
      <w:spacing w:after="117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4">
    <w:name w:val="heading 4"/>
    <w:basedOn w:val="Normal"/>
    <w:link w:val="Heading4Char"/>
    <w:uiPriority w:val="9"/>
    <w:qFormat/>
    <w:rsid w:val="001E6A6B"/>
    <w:pPr>
      <w:bidi w:val="0"/>
      <w:spacing w:before="100" w:beforeAutospacing="1" w:after="100" w:afterAutospacing="1" w:line="240" w:lineRule="auto"/>
      <w:ind w:left="0" w:firstLine="0"/>
      <w:jc w:val="left"/>
      <w:outlineLvl w:val="3"/>
    </w:pPr>
    <w:rPr>
      <w:rFonts w:eastAsia="Times New Roman"/>
      <w:b/>
      <w:bCs/>
      <w:color w:val="auto"/>
      <w:kern w:val="0"/>
      <w:sz w:val="24"/>
      <w:szCs w:val="24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461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sid w:val="0074461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3Char">
    <w:name w:val="Heading 3 Char"/>
    <w:link w:val="Heading3"/>
    <w:uiPriority w:val="9"/>
    <w:rsid w:val="0074461A"/>
    <w:rPr>
      <w:rFonts w:ascii="Times New Roman" w:eastAsia="Times New Roman" w:hAnsi="Times New Roman" w:cs="Times New Roman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74461A"/>
    <w:pPr>
      <w:bidi w:val="0"/>
      <w:ind w:left="720"/>
      <w:contextualSpacing/>
    </w:pPr>
    <w:rPr>
      <w:rFonts w:eastAsia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1E6A6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E6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Maher</cp:lastModifiedBy>
  <cp:revision>6</cp:revision>
  <dcterms:created xsi:type="dcterms:W3CDTF">2025-05-19T10:02:00Z</dcterms:created>
  <dcterms:modified xsi:type="dcterms:W3CDTF">2025-06-24T06:12:00Z</dcterms:modified>
</cp:coreProperties>
</file>