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EC" w:rsidRPr="005F0478" w:rsidRDefault="005F0478" w:rsidP="005F0478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0478">
        <w:rPr>
          <w:rFonts w:asciiTheme="majorBidi" w:hAnsiTheme="majorBidi" w:cstheme="majorBidi"/>
          <w:b/>
          <w:bCs/>
          <w:sz w:val="32"/>
          <w:szCs w:val="32"/>
          <w:rtl/>
        </w:rPr>
        <w:t>التوصيات</w:t>
      </w:r>
      <w:r w:rsidRPr="005F0478">
        <w:rPr>
          <w:rFonts w:asciiTheme="majorBidi" w:hAnsiTheme="majorBidi" w:cstheme="majorBidi"/>
          <w:b/>
          <w:bCs/>
          <w:sz w:val="32"/>
          <w:szCs w:val="32"/>
          <w:lang w:bidi="ar-IQ"/>
        </w:rPr>
        <w:t>:</w:t>
      </w:r>
      <w:r w:rsidRPr="005F0478">
        <w:rPr>
          <w:rFonts w:asciiTheme="majorBidi" w:hAnsiTheme="majorBidi" w:cstheme="majorBidi"/>
          <w:b/>
          <w:bCs/>
          <w:sz w:val="32"/>
          <w:szCs w:val="32"/>
          <w:lang w:bidi="ar-IQ"/>
        </w:rPr>
        <w:br/>
      </w:r>
      <w:bookmarkStart w:id="0" w:name="_GoBack"/>
      <w:r w:rsidRPr="005F0478">
        <w:rPr>
          <w:rFonts w:asciiTheme="majorBidi" w:hAnsiTheme="majorBidi" w:cstheme="majorBidi"/>
          <w:sz w:val="28"/>
          <w:szCs w:val="28"/>
          <w:rtl/>
          <w:lang w:bidi="ar-IQ"/>
        </w:rPr>
        <w:t>1-</w:t>
      </w:r>
      <w:bookmarkEnd w:id="0"/>
      <w:r w:rsidRPr="005F047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5F0478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5F0478">
        <w:rPr>
          <w:rFonts w:asciiTheme="majorBidi" w:hAnsiTheme="majorBidi" w:cstheme="majorBidi"/>
          <w:sz w:val="28"/>
          <w:szCs w:val="28"/>
          <w:rtl/>
        </w:rPr>
        <w:t>ضرورة تكثيف عقد الندوات والدورات التدريبية المتخصصة في تقنية</w:t>
      </w:r>
      <w:r w:rsidRPr="005F0478">
        <w:rPr>
          <w:rFonts w:asciiTheme="majorBidi" w:hAnsiTheme="majorBidi" w:cstheme="majorBidi"/>
          <w:sz w:val="28"/>
          <w:szCs w:val="28"/>
          <w:lang w:bidi="ar-IQ"/>
        </w:rPr>
        <w:t xml:space="preserve"> NGS</w:t>
      </w:r>
      <w:r w:rsidRPr="005F0478">
        <w:rPr>
          <w:rFonts w:asciiTheme="majorBidi" w:hAnsiTheme="majorBidi" w:cstheme="majorBidi"/>
          <w:sz w:val="28"/>
          <w:szCs w:val="28"/>
          <w:rtl/>
        </w:rPr>
        <w:t>، بما يتيح للباحثين وطلاب الدراسات العليا مواكبة</w:t>
      </w:r>
      <w:r w:rsidRPr="005F0478">
        <w:rPr>
          <w:rFonts w:asciiTheme="majorBidi" w:hAnsiTheme="majorBidi" w:cstheme="majorBidi"/>
          <w:sz w:val="28"/>
          <w:szCs w:val="28"/>
          <w:lang w:bidi="ar-IQ"/>
        </w:rPr>
        <w:br/>
      </w:r>
      <w:r w:rsidRPr="005F0478">
        <w:rPr>
          <w:rFonts w:asciiTheme="majorBidi" w:hAnsiTheme="majorBidi" w:cstheme="majorBidi"/>
          <w:sz w:val="28"/>
          <w:szCs w:val="28"/>
          <w:rtl/>
        </w:rPr>
        <w:t>المستجدات العالمية</w:t>
      </w:r>
      <w:r w:rsidRPr="005F0478">
        <w:rPr>
          <w:rFonts w:asciiTheme="majorBidi" w:hAnsiTheme="majorBidi" w:cstheme="majorBidi"/>
          <w:sz w:val="28"/>
          <w:szCs w:val="28"/>
          <w:lang w:bidi="ar-IQ"/>
        </w:rPr>
        <w:t>.</w:t>
      </w:r>
      <w:r w:rsidRPr="005F0478">
        <w:rPr>
          <w:rFonts w:asciiTheme="majorBidi" w:hAnsiTheme="majorBidi" w:cstheme="majorBidi"/>
          <w:sz w:val="28"/>
          <w:szCs w:val="28"/>
          <w:lang w:bidi="ar-IQ"/>
        </w:rPr>
        <w:br/>
      </w:r>
      <w:r w:rsidRPr="005F0478">
        <w:rPr>
          <w:rFonts w:asciiTheme="majorBidi" w:hAnsiTheme="majorBidi" w:cstheme="majorBidi"/>
          <w:sz w:val="28"/>
          <w:szCs w:val="28"/>
          <w:rtl/>
          <w:lang w:bidi="ar-IQ"/>
        </w:rPr>
        <w:t xml:space="preserve">2- </w:t>
      </w:r>
      <w:r w:rsidRPr="005F0478">
        <w:rPr>
          <w:rFonts w:ascii="Tahoma" w:hAnsi="Tahoma" w:cs="Tahoma" w:hint="cs"/>
          <w:sz w:val="28"/>
          <w:szCs w:val="28"/>
          <w:rtl/>
        </w:rPr>
        <w:t>﻿﻿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تشجيع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التعاون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بين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الجامعات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ومراكز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البحث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العلمي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والمستشفيات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لتوظيف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تقنية</w:t>
      </w:r>
      <w:r w:rsidRPr="005F0478">
        <w:rPr>
          <w:rFonts w:asciiTheme="majorBidi" w:hAnsiTheme="majorBidi" w:cstheme="majorBidi"/>
          <w:sz w:val="28"/>
          <w:szCs w:val="28"/>
          <w:lang w:bidi="ar-IQ"/>
        </w:rPr>
        <w:t xml:space="preserve"> NGS </w:t>
      </w:r>
      <w:r w:rsidRPr="005F0478">
        <w:rPr>
          <w:rFonts w:asciiTheme="majorBidi" w:hAnsiTheme="majorBidi" w:cstheme="majorBidi"/>
          <w:sz w:val="28"/>
          <w:szCs w:val="28"/>
          <w:rtl/>
        </w:rPr>
        <w:t>في مجالات التشخيص الطبي، وعلاج الأمراض الوراثية، والطب العدلي</w:t>
      </w:r>
      <w:r w:rsidRPr="005F0478">
        <w:rPr>
          <w:rFonts w:asciiTheme="majorBidi" w:hAnsiTheme="majorBidi" w:cstheme="majorBidi"/>
          <w:sz w:val="28"/>
          <w:szCs w:val="28"/>
          <w:lang w:bidi="ar-IQ"/>
        </w:rPr>
        <w:t>.</w:t>
      </w:r>
      <w:r w:rsidRPr="005F0478">
        <w:rPr>
          <w:rFonts w:asciiTheme="majorBidi" w:hAnsiTheme="majorBidi" w:cstheme="majorBidi"/>
          <w:sz w:val="28"/>
          <w:szCs w:val="28"/>
          <w:lang w:bidi="ar-IQ"/>
        </w:rPr>
        <w:br/>
      </w:r>
      <w:r w:rsidRPr="005F0478">
        <w:rPr>
          <w:rFonts w:asciiTheme="majorBidi" w:hAnsiTheme="majorBidi" w:cstheme="majorBidi"/>
          <w:sz w:val="28"/>
          <w:szCs w:val="28"/>
          <w:rtl/>
          <w:lang w:bidi="ar-IQ"/>
        </w:rPr>
        <w:t xml:space="preserve">3- </w:t>
      </w:r>
      <w:r w:rsidRPr="005F0478">
        <w:rPr>
          <w:rFonts w:asciiTheme="majorBidi" w:hAnsiTheme="majorBidi" w:cstheme="majorBidi"/>
          <w:sz w:val="28"/>
          <w:szCs w:val="28"/>
          <w:rtl/>
        </w:rPr>
        <w:t>دعم إنشاء مختبرات متخصصة في تقنيات</w:t>
      </w:r>
      <w:r w:rsidRPr="005F0478">
        <w:rPr>
          <w:rFonts w:asciiTheme="majorBidi" w:hAnsiTheme="majorBidi" w:cstheme="majorBidi"/>
          <w:sz w:val="28"/>
          <w:szCs w:val="28"/>
          <w:lang w:bidi="ar-IQ"/>
        </w:rPr>
        <w:t xml:space="preserve"> NGS </w:t>
      </w:r>
      <w:r w:rsidRPr="005F0478">
        <w:rPr>
          <w:rFonts w:asciiTheme="majorBidi" w:hAnsiTheme="majorBidi" w:cstheme="majorBidi"/>
          <w:sz w:val="28"/>
          <w:szCs w:val="28"/>
          <w:rtl/>
        </w:rPr>
        <w:t>داخل المؤسسات الأكاديمية والبحثية، لتكون مرجعًا علميًا وتدريبيًّا للطلاب والباحثين</w:t>
      </w:r>
      <w:r w:rsidRPr="005F0478">
        <w:rPr>
          <w:rFonts w:asciiTheme="majorBidi" w:hAnsiTheme="majorBidi" w:cstheme="majorBidi"/>
          <w:sz w:val="28"/>
          <w:szCs w:val="28"/>
          <w:lang w:bidi="ar-IQ"/>
        </w:rPr>
        <w:t>.</w:t>
      </w:r>
      <w:r w:rsidRPr="005F0478">
        <w:rPr>
          <w:rFonts w:asciiTheme="majorBidi" w:hAnsiTheme="majorBidi" w:cstheme="majorBidi"/>
          <w:sz w:val="28"/>
          <w:szCs w:val="28"/>
          <w:lang w:bidi="ar-IQ"/>
        </w:rPr>
        <w:br/>
      </w:r>
      <w:r w:rsidRPr="005F0478">
        <w:rPr>
          <w:rFonts w:asciiTheme="majorBidi" w:hAnsiTheme="majorBidi" w:cstheme="majorBidi"/>
          <w:sz w:val="28"/>
          <w:szCs w:val="28"/>
          <w:rtl/>
          <w:lang w:bidi="ar-IQ"/>
        </w:rPr>
        <w:t xml:space="preserve">4- </w:t>
      </w:r>
      <w:r w:rsidRPr="005F0478">
        <w:rPr>
          <w:rFonts w:ascii="Tahoma" w:hAnsi="Tahoma" w:cs="Tahoma" w:hint="cs"/>
          <w:sz w:val="28"/>
          <w:szCs w:val="28"/>
          <w:rtl/>
        </w:rPr>
        <w:t>﻿﻿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تحفيز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الباحثين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توظيف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المنصات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الدراسات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التطبيقية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,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خاصة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المجالات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الحيوية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مثل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الكشف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الميكروبات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المقاومة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للمضادات</w:t>
      </w:r>
      <w:r w:rsidRPr="005F04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0478">
        <w:rPr>
          <w:rFonts w:ascii="Times New Roman" w:hAnsi="Times New Roman" w:cs="Times New Roman" w:hint="cs"/>
          <w:sz w:val="28"/>
          <w:szCs w:val="28"/>
          <w:rtl/>
        </w:rPr>
        <w:t>الحيو</w:t>
      </w:r>
      <w:r w:rsidRPr="005F0478">
        <w:rPr>
          <w:rFonts w:asciiTheme="majorBidi" w:hAnsiTheme="majorBidi" w:cstheme="majorBidi"/>
          <w:sz w:val="28"/>
          <w:szCs w:val="28"/>
          <w:rtl/>
        </w:rPr>
        <w:t>ية، ودراسة البروتينات, وتحليل البيانات الحيوية</w:t>
      </w:r>
      <w:r w:rsidRPr="005F0478">
        <w:rPr>
          <w:rFonts w:asciiTheme="majorBidi" w:hAnsiTheme="majorBidi" w:cstheme="majorBidi"/>
          <w:sz w:val="28"/>
          <w:szCs w:val="28"/>
          <w:lang w:bidi="ar-IQ"/>
        </w:rPr>
        <w:t xml:space="preserve"> .</w:t>
      </w:r>
    </w:p>
    <w:sectPr w:rsidR="00D74EEC" w:rsidRPr="005F0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60"/>
    <w:rsid w:val="005F0478"/>
    <w:rsid w:val="00626560"/>
    <w:rsid w:val="00D7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3EE55"/>
  <w15:chartTrackingRefBased/>
  <w15:docId w15:val="{9DC0E8D6-241B-4FFE-B0AD-F8B74102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>SACC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2025-09-21T10:03:00Z</dcterms:created>
  <dcterms:modified xsi:type="dcterms:W3CDTF">2025-09-21T10:05:00Z</dcterms:modified>
</cp:coreProperties>
</file>