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4A58" w:rsidRDefault="009376FF" w:rsidP="009376FF">
      <w:pPr>
        <w:jc w:val="center"/>
        <w:rPr>
          <w:b/>
          <w:bCs/>
          <w:sz w:val="28"/>
          <w:szCs w:val="28"/>
          <w:rtl/>
          <w:lang w:bidi="ar-IQ"/>
        </w:rPr>
      </w:pPr>
      <w:r w:rsidRPr="009376FF">
        <w:rPr>
          <w:rFonts w:hint="cs"/>
          <w:b/>
          <w:bCs/>
          <w:sz w:val="28"/>
          <w:szCs w:val="28"/>
          <w:rtl/>
          <w:lang w:bidi="ar-IQ"/>
        </w:rPr>
        <w:t>التخطيط التربوي واثره على سلوكيات طالبات الجامعة</w:t>
      </w:r>
    </w:p>
    <w:p w:rsidR="00E90BAC" w:rsidRPr="009376FF" w:rsidRDefault="00E90BAC" w:rsidP="003D6393">
      <w:pPr>
        <w:jc w:val="center"/>
        <w:rPr>
          <w:b/>
          <w:bCs/>
          <w:sz w:val="28"/>
          <w:szCs w:val="28"/>
          <w:rtl/>
          <w:lang w:bidi="ar-IQ"/>
        </w:rPr>
      </w:pPr>
      <w:r>
        <w:rPr>
          <w:rFonts w:hint="cs"/>
          <w:b/>
          <w:bCs/>
          <w:sz w:val="28"/>
          <w:szCs w:val="28"/>
          <w:rtl/>
          <w:lang w:bidi="ar-IQ"/>
        </w:rPr>
        <w:t xml:space="preserve">ا. د. وئام شاكر غني      و     م. </w:t>
      </w:r>
      <w:r w:rsidR="003D6393">
        <w:rPr>
          <w:rFonts w:hint="cs"/>
          <w:b/>
          <w:bCs/>
          <w:sz w:val="28"/>
          <w:szCs w:val="28"/>
          <w:rtl/>
          <w:lang w:bidi="ar-IQ"/>
        </w:rPr>
        <w:t>د.</w:t>
      </w:r>
      <w:bookmarkStart w:id="0" w:name="_GoBack"/>
      <w:bookmarkEnd w:id="0"/>
      <w:r>
        <w:rPr>
          <w:rFonts w:hint="cs"/>
          <w:b/>
          <w:bCs/>
          <w:sz w:val="28"/>
          <w:szCs w:val="28"/>
          <w:rtl/>
          <w:lang w:bidi="ar-IQ"/>
        </w:rPr>
        <w:t xml:space="preserve"> رنا فتحي سعود</w:t>
      </w:r>
    </w:p>
    <w:p w:rsidR="00B17255" w:rsidRPr="00EC77D3" w:rsidRDefault="00B17255" w:rsidP="004200D1">
      <w:pPr>
        <w:jc w:val="right"/>
        <w:rPr>
          <w:b/>
          <w:bCs/>
          <w:sz w:val="32"/>
          <w:szCs w:val="32"/>
        </w:rPr>
      </w:pPr>
    </w:p>
    <w:p w:rsidR="00EC77D3" w:rsidRDefault="009376FF" w:rsidP="009376FF">
      <w:pPr>
        <w:bidi/>
        <w:rPr>
          <w:b/>
          <w:bCs/>
          <w:sz w:val="28"/>
          <w:szCs w:val="28"/>
          <w:rtl/>
          <w:lang w:bidi="ar-IQ"/>
        </w:rPr>
      </w:pPr>
      <w:r w:rsidRPr="009376FF">
        <w:rPr>
          <w:rFonts w:hint="cs"/>
          <w:b/>
          <w:bCs/>
          <w:sz w:val="28"/>
          <w:szCs w:val="28"/>
          <w:rtl/>
          <w:lang w:bidi="ar-IQ"/>
        </w:rPr>
        <w:t>المقدمة</w:t>
      </w:r>
      <w:r>
        <w:rPr>
          <w:rFonts w:hint="cs"/>
          <w:b/>
          <w:bCs/>
          <w:sz w:val="28"/>
          <w:szCs w:val="28"/>
          <w:rtl/>
          <w:lang w:bidi="ar-IQ"/>
        </w:rPr>
        <w:t>:</w:t>
      </w:r>
    </w:p>
    <w:p w:rsidR="009376FF" w:rsidRDefault="009376FF" w:rsidP="009376FF">
      <w:pPr>
        <w:bidi/>
        <w:rPr>
          <w:sz w:val="28"/>
          <w:szCs w:val="28"/>
          <w:rtl/>
          <w:lang w:bidi="ar-IQ"/>
        </w:rPr>
      </w:pPr>
      <w:r w:rsidRPr="009376FF">
        <w:rPr>
          <w:rFonts w:hint="cs"/>
          <w:sz w:val="28"/>
          <w:szCs w:val="28"/>
          <w:rtl/>
          <w:lang w:bidi="ar-IQ"/>
        </w:rPr>
        <w:t>التخطيط التربوي هو عملية منظمة تهدف الى تحسين وتطوير النظام</w:t>
      </w:r>
      <w:r>
        <w:rPr>
          <w:rFonts w:hint="cs"/>
          <w:sz w:val="28"/>
          <w:szCs w:val="28"/>
          <w:rtl/>
          <w:lang w:bidi="ar-IQ"/>
        </w:rPr>
        <w:t xml:space="preserve"> التعليمي</w:t>
      </w:r>
      <w:r w:rsidRPr="009376FF">
        <w:rPr>
          <w:rFonts w:hint="cs"/>
          <w:sz w:val="28"/>
          <w:szCs w:val="28"/>
          <w:rtl/>
          <w:lang w:bidi="ar-IQ"/>
        </w:rPr>
        <w:t xml:space="preserve"> من خلال تحديد الاهداف التربوية مع وضع الخطط والاستراتيجيات لتحقيقها يتضمن التخطيط التربوي تحليل الوضع الحالي للتعليم وتحديد الاحتياجات التعليمية ووضع الأهداف الموجودة وتصميم البرامج والانشطة التعليمية التي تساعد في تحقيق هذه الاهداف.</w:t>
      </w:r>
    </w:p>
    <w:p w:rsidR="00F5678A" w:rsidRDefault="00F5678A" w:rsidP="00F5678A">
      <w:pPr>
        <w:bidi/>
        <w:rPr>
          <w:sz w:val="28"/>
          <w:szCs w:val="28"/>
          <w:rtl/>
          <w:lang w:bidi="ar-IQ"/>
        </w:rPr>
      </w:pPr>
      <w:r>
        <w:rPr>
          <w:rFonts w:hint="cs"/>
          <w:sz w:val="28"/>
          <w:szCs w:val="28"/>
          <w:rtl/>
          <w:lang w:bidi="ar-IQ"/>
        </w:rPr>
        <w:t>اهداف التخطيط التربوي تشمل ما يل</w:t>
      </w:r>
      <w:r>
        <w:rPr>
          <w:rFonts w:hint="eastAsia"/>
          <w:sz w:val="28"/>
          <w:szCs w:val="28"/>
          <w:rtl/>
          <w:lang w:bidi="ar-IQ"/>
        </w:rPr>
        <w:t>ي</w:t>
      </w:r>
      <w:r>
        <w:rPr>
          <w:rFonts w:hint="cs"/>
          <w:sz w:val="28"/>
          <w:szCs w:val="28"/>
          <w:rtl/>
          <w:lang w:bidi="ar-IQ"/>
        </w:rPr>
        <w:t>:</w:t>
      </w:r>
    </w:p>
    <w:p w:rsidR="00F5678A" w:rsidRDefault="00F5678A" w:rsidP="00F5678A">
      <w:pPr>
        <w:bidi/>
        <w:rPr>
          <w:sz w:val="28"/>
          <w:szCs w:val="28"/>
          <w:rtl/>
          <w:lang w:bidi="ar-IQ"/>
        </w:rPr>
      </w:pPr>
      <w:r>
        <w:rPr>
          <w:rFonts w:hint="cs"/>
          <w:sz w:val="28"/>
          <w:szCs w:val="28"/>
          <w:rtl/>
          <w:lang w:bidi="ar-IQ"/>
        </w:rPr>
        <w:t>1- تحسين جودة التعليم.</w:t>
      </w:r>
    </w:p>
    <w:p w:rsidR="00F5678A" w:rsidRDefault="00F5678A" w:rsidP="00F5678A">
      <w:pPr>
        <w:bidi/>
        <w:rPr>
          <w:sz w:val="28"/>
          <w:szCs w:val="28"/>
          <w:rtl/>
          <w:lang w:bidi="ar-IQ"/>
        </w:rPr>
      </w:pPr>
      <w:r>
        <w:rPr>
          <w:rFonts w:hint="cs"/>
          <w:sz w:val="28"/>
          <w:szCs w:val="28"/>
          <w:rtl/>
          <w:lang w:bidi="ar-IQ"/>
        </w:rPr>
        <w:t>2- ضمان عدالة في فرص التعليم.</w:t>
      </w:r>
    </w:p>
    <w:p w:rsidR="00F5678A" w:rsidRDefault="00F5678A" w:rsidP="00F5678A">
      <w:pPr>
        <w:bidi/>
        <w:rPr>
          <w:sz w:val="28"/>
          <w:szCs w:val="28"/>
          <w:rtl/>
          <w:lang w:bidi="ar-IQ"/>
        </w:rPr>
      </w:pPr>
      <w:r>
        <w:rPr>
          <w:rFonts w:hint="cs"/>
          <w:sz w:val="28"/>
          <w:szCs w:val="28"/>
          <w:rtl/>
          <w:lang w:bidi="ar-IQ"/>
        </w:rPr>
        <w:t>4-مواكبة التطورات التكنلوجية.</w:t>
      </w:r>
    </w:p>
    <w:p w:rsidR="00F5678A" w:rsidRDefault="00F5678A" w:rsidP="00F5678A">
      <w:pPr>
        <w:bidi/>
        <w:rPr>
          <w:sz w:val="28"/>
          <w:szCs w:val="28"/>
          <w:rtl/>
          <w:lang w:bidi="ar-IQ"/>
        </w:rPr>
      </w:pPr>
      <w:r>
        <w:rPr>
          <w:rFonts w:hint="cs"/>
          <w:sz w:val="28"/>
          <w:szCs w:val="28"/>
          <w:rtl/>
          <w:lang w:bidi="ar-IQ"/>
        </w:rPr>
        <w:t>5- تلبية احتياجات سوق العمل.</w:t>
      </w:r>
    </w:p>
    <w:p w:rsidR="00F5678A" w:rsidRDefault="00F5678A" w:rsidP="00F5678A">
      <w:pPr>
        <w:bidi/>
        <w:rPr>
          <w:sz w:val="28"/>
          <w:szCs w:val="28"/>
          <w:rtl/>
          <w:lang w:bidi="ar-IQ"/>
        </w:rPr>
      </w:pPr>
      <w:r>
        <w:rPr>
          <w:rFonts w:hint="cs"/>
          <w:sz w:val="28"/>
          <w:szCs w:val="28"/>
          <w:rtl/>
          <w:lang w:bidi="ar-IQ"/>
        </w:rPr>
        <w:t>6-تعزيز القيم والهوية الثقافية.</w:t>
      </w:r>
    </w:p>
    <w:p w:rsidR="00F5678A" w:rsidRDefault="00F5678A" w:rsidP="00F5678A">
      <w:pPr>
        <w:bidi/>
        <w:rPr>
          <w:sz w:val="28"/>
          <w:szCs w:val="28"/>
          <w:rtl/>
          <w:lang w:bidi="ar-IQ"/>
        </w:rPr>
      </w:pPr>
      <w:r>
        <w:rPr>
          <w:rFonts w:hint="cs"/>
          <w:sz w:val="28"/>
          <w:szCs w:val="28"/>
          <w:rtl/>
          <w:lang w:bidi="ar-IQ"/>
        </w:rPr>
        <w:t>تحسين ادارة الموارد التعليمية.</w:t>
      </w:r>
    </w:p>
    <w:p w:rsidR="00F5678A" w:rsidRDefault="00F5678A" w:rsidP="00F5678A">
      <w:pPr>
        <w:bidi/>
        <w:rPr>
          <w:sz w:val="28"/>
          <w:szCs w:val="28"/>
          <w:rtl/>
          <w:lang w:bidi="ar-IQ"/>
        </w:rPr>
      </w:pPr>
      <w:r>
        <w:rPr>
          <w:rFonts w:hint="cs"/>
          <w:sz w:val="28"/>
          <w:szCs w:val="28"/>
          <w:rtl/>
          <w:lang w:bidi="ar-IQ"/>
        </w:rPr>
        <w:t>8_ تقييم وتطوير النظام التعليمي</w:t>
      </w:r>
    </w:p>
    <w:p w:rsidR="00F5678A" w:rsidRDefault="00F5678A" w:rsidP="00F5678A">
      <w:pPr>
        <w:bidi/>
        <w:rPr>
          <w:sz w:val="28"/>
          <w:szCs w:val="28"/>
          <w:rtl/>
          <w:lang w:bidi="ar-IQ"/>
        </w:rPr>
      </w:pPr>
      <w:r>
        <w:rPr>
          <w:rFonts w:hint="cs"/>
          <w:sz w:val="28"/>
          <w:szCs w:val="28"/>
          <w:rtl/>
          <w:lang w:bidi="ar-IQ"/>
        </w:rPr>
        <w:t>9- تعزيز التعاون الدولي</w:t>
      </w:r>
      <w:r w:rsidR="002937A9">
        <w:rPr>
          <w:rFonts w:hint="cs"/>
          <w:sz w:val="28"/>
          <w:szCs w:val="28"/>
          <w:rtl/>
          <w:lang w:bidi="ar-IQ"/>
        </w:rPr>
        <w:t>.</w:t>
      </w:r>
    </w:p>
    <w:p w:rsidR="002937A9" w:rsidRDefault="002937A9" w:rsidP="002937A9">
      <w:pPr>
        <w:bidi/>
        <w:rPr>
          <w:sz w:val="28"/>
          <w:szCs w:val="28"/>
          <w:rtl/>
          <w:lang w:bidi="ar-IQ"/>
        </w:rPr>
      </w:pPr>
      <w:r>
        <w:rPr>
          <w:rFonts w:hint="cs"/>
          <w:sz w:val="28"/>
          <w:szCs w:val="28"/>
          <w:rtl/>
          <w:lang w:bidi="ar-IQ"/>
        </w:rPr>
        <w:t>اما اثر التخطيط على سلوكيات طالبات الجامعة يتضمن ما يل</w:t>
      </w:r>
      <w:r>
        <w:rPr>
          <w:rFonts w:hint="eastAsia"/>
          <w:sz w:val="28"/>
          <w:szCs w:val="28"/>
          <w:rtl/>
          <w:lang w:bidi="ar-IQ"/>
        </w:rPr>
        <w:t>ي</w:t>
      </w:r>
      <w:r>
        <w:rPr>
          <w:rFonts w:hint="cs"/>
          <w:sz w:val="28"/>
          <w:szCs w:val="28"/>
          <w:rtl/>
          <w:lang w:bidi="ar-IQ"/>
        </w:rPr>
        <w:t>:</w:t>
      </w:r>
    </w:p>
    <w:p w:rsidR="002937A9" w:rsidRDefault="002937A9" w:rsidP="002937A9">
      <w:pPr>
        <w:bidi/>
        <w:rPr>
          <w:sz w:val="28"/>
          <w:szCs w:val="28"/>
          <w:rtl/>
          <w:lang w:bidi="ar-IQ"/>
        </w:rPr>
      </w:pPr>
      <w:r>
        <w:rPr>
          <w:rFonts w:hint="cs"/>
          <w:sz w:val="28"/>
          <w:szCs w:val="28"/>
          <w:rtl/>
          <w:lang w:bidi="ar-IQ"/>
        </w:rPr>
        <w:t>1- تعزيز الانضباط والمسؤولية.</w:t>
      </w:r>
    </w:p>
    <w:p w:rsidR="002937A9" w:rsidRDefault="002937A9" w:rsidP="002937A9">
      <w:pPr>
        <w:bidi/>
        <w:rPr>
          <w:sz w:val="28"/>
          <w:szCs w:val="28"/>
          <w:rtl/>
          <w:lang w:bidi="ar-IQ"/>
        </w:rPr>
      </w:pPr>
      <w:r>
        <w:rPr>
          <w:rFonts w:hint="cs"/>
          <w:sz w:val="28"/>
          <w:szCs w:val="28"/>
          <w:rtl/>
          <w:lang w:bidi="ar-IQ"/>
        </w:rPr>
        <w:t>2- تحسين الاداء الاكاديمي</w:t>
      </w:r>
    </w:p>
    <w:p w:rsidR="002937A9" w:rsidRDefault="002937A9" w:rsidP="002937A9">
      <w:pPr>
        <w:bidi/>
        <w:rPr>
          <w:sz w:val="28"/>
          <w:szCs w:val="28"/>
          <w:rtl/>
          <w:lang w:bidi="ar-IQ"/>
        </w:rPr>
      </w:pPr>
      <w:r>
        <w:rPr>
          <w:rFonts w:hint="cs"/>
          <w:sz w:val="28"/>
          <w:szCs w:val="28"/>
          <w:rtl/>
          <w:lang w:bidi="ar-IQ"/>
        </w:rPr>
        <w:t>3- تعزيز الثقة بالنفس</w:t>
      </w:r>
    </w:p>
    <w:p w:rsidR="002937A9" w:rsidRDefault="002937A9" w:rsidP="002937A9">
      <w:pPr>
        <w:bidi/>
        <w:rPr>
          <w:sz w:val="28"/>
          <w:szCs w:val="28"/>
          <w:rtl/>
          <w:lang w:bidi="ar-IQ"/>
        </w:rPr>
      </w:pPr>
      <w:r>
        <w:rPr>
          <w:rFonts w:hint="cs"/>
          <w:sz w:val="28"/>
          <w:szCs w:val="28"/>
          <w:rtl/>
          <w:lang w:bidi="ar-IQ"/>
        </w:rPr>
        <w:t xml:space="preserve">4- تنمية المهارات الاجتماعية </w:t>
      </w:r>
    </w:p>
    <w:p w:rsidR="002937A9" w:rsidRDefault="002937A9" w:rsidP="002937A9">
      <w:pPr>
        <w:bidi/>
        <w:rPr>
          <w:sz w:val="28"/>
          <w:szCs w:val="28"/>
          <w:rtl/>
          <w:lang w:bidi="ar-IQ"/>
        </w:rPr>
      </w:pPr>
      <w:r>
        <w:rPr>
          <w:rFonts w:hint="cs"/>
          <w:sz w:val="28"/>
          <w:szCs w:val="28"/>
          <w:rtl/>
          <w:lang w:bidi="ar-IQ"/>
        </w:rPr>
        <w:t>5- تعزيز الوعي الذاتي</w:t>
      </w:r>
    </w:p>
    <w:p w:rsidR="002937A9" w:rsidRDefault="002937A9" w:rsidP="002937A9">
      <w:pPr>
        <w:bidi/>
        <w:rPr>
          <w:sz w:val="28"/>
          <w:szCs w:val="28"/>
          <w:rtl/>
          <w:lang w:bidi="ar-IQ"/>
        </w:rPr>
      </w:pPr>
      <w:r>
        <w:rPr>
          <w:rFonts w:hint="cs"/>
          <w:sz w:val="28"/>
          <w:szCs w:val="28"/>
          <w:rtl/>
          <w:lang w:bidi="ar-IQ"/>
        </w:rPr>
        <w:t>6- تحفيز الابداع والابتكار</w:t>
      </w:r>
    </w:p>
    <w:p w:rsidR="002937A9" w:rsidRDefault="002937A9" w:rsidP="002937A9">
      <w:pPr>
        <w:bidi/>
        <w:rPr>
          <w:sz w:val="28"/>
          <w:szCs w:val="28"/>
          <w:rtl/>
          <w:lang w:bidi="ar-IQ"/>
        </w:rPr>
      </w:pPr>
      <w:r>
        <w:rPr>
          <w:rFonts w:hint="cs"/>
          <w:sz w:val="28"/>
          <w:szCs w:val="28"/>
          <w:rtl/>
          <w:lang w:bidi="ar-IQ"/>
        </w:rPr>
        <w:t>7- تعزيز القيم الاخلاقية</w:t>
      </w:r>
    </w:p>
    <w:p w:rsidR="002937A9" w:rsidRDefault="002937A9" w:rsidP="002937A9">
      <w:pPr>
        <w:bidi/>
        <w:rPr>
          <w:sz w:val="28"/>
          <w:szCs w:val="28"/>
          <w:rtl/>
          <w:lang w:bidi="ar-IQ"/>
        </w:rPr>
      </w:pPr>
      <w:r>
        <w:rPr>
          <w:rFonts w:hint="cs"/>
          <w:sz w:val="28"/>
          <w:szCs w:val="28"/>
          <w:rtl/>
          <w:lang w:bidi="ar-IQ"/>
        </w:rPr>
        <w:t>8- تحسين الصحة النفسية.</w:t>
      </w:r>
    </w:p>
    <w:p w:rsidR="002937A9" w:rsidRDefault="002937A9" w:rsidP="002937A9">
      <w:pPr>
        <w:bidi/>
        <w:rPr>
          <w:sz w:val="28"/>
          <w:szCs w:val="28"/>
          <w:rtl/>
          <w:lang w:bidi="ar-IQ"/>
        </w:rPr>
      </w:pPr>
      <w:r>
        <w:rPr>
          <w:rFonts w:hint="cs"/>
          <w:sz w:val="28"/>
          <w:szCs w:val="28"/>
          <w:rtl/>
          <w:lang w:bidi="ar-IQ"/>
        </w:rPr>
        <w:lastRenderedPageBreak/>
        <w:t>9- تعزيز الاستقلالية.</w:t>
      </w:r>
    </w:p>
    <w:p w:rsidR="002937A9" w:rsidRPr="003C361E" w:rsidRDefault="002937A9" w:rsidP="002937A9">
      <w:pPr>
        <w:bidi/>
        <w:rPr>
          <w:sz w:val="28"/>
          <w:szCs w:val="28"/>
          <w:rtl/>
          <w:lang w:bidi="ar-IQ"/>
        </w:rPr>
      </w:pPr>
      <w:r>
        <w:rPr>
          <w:rFonts w:hint="cs"/>
          <w:sz w:val="28"/>
          <w:szCs w:val="28"/>
          <w:rtl/>
          <w:lang w:bidi="ar-IQ"/>
        </w:rPr>
        <w:t>10</w:t>
      </w:r>
      <w:r w:rsidRPr="003C361E">
        <w:rPr>
          <w:rFonts w:hint="cs"/>
          <w:sz w:val="28"/>
          <w:szCs w:val="28"/>
          <w:rtl/>
          <w:lang w:bidi="ar-IQ"/>
        </w:rPr>
        <w:t>- تحضير الطالبات لسوق العمل.</w:t>
      </w:r>
    </w:p>
    <w:p w:rsidR="002937A9" w:rsidRPr="003C361E" w:rsidRDefault="002937A9" w:rsidP="0099509D">
      <w:pPr>
        <w:jc w:val="right"/>
        <w:rPr>
          <w:rFonts w:ascii="Arial" w:hAnsi="Arial" w:cs="Arial"/>
          <w:sz w:val="28"/>
          <w:szCs w:val="28"/>
          <w:lang w:bidi="ar-IQ"/>
        </w:rPr>
      </w:pPr>
      <w:r w:rsidRPr="003C361E">
        <w:rPr>
          <w:rFonts w:hint="cs"/>
          <w:sz w:val="28"/>
          <w:szCs w:val="28"/>
          <w:rtl/>
          <w:lang w:bidi="ar-IQ"/>
        </w:rPr>
        <w:t>اما دور المناهج التربوية في توجيه السلوكيات</w:t>
      </w:r>
      <w:r w:rsidRPr="003C361E">
        <w:rPr>
          <w:rFonts w:ascii="Arial" w:hAnsi="Arial" w:cs="Arial"/>
          <w:sz w:val="28"/>
          <w:szCs w:val="28"/>
          <w:rtl/>
          <w:lang w:bidi="ar-IQ"/>
        </w:rPr>
        <w:t xml:space="preserve"> تلعب المناهج التربوية دورًا محوريًا في توجيه السلوكيات وتشكيل القيم والاتجاهات لدى الأفراد، خاصة في مراحل التعليم المبكرة</w:t>
      </w:r>
      <w:r w:rsidR="0099509D">
        <w:rPr>
          <w:rFonts w:ascii="Arial" w:hAnsi="Arial" w:cs="Arial" w:hint="cs"/>
          <w:sz w:val="28"/>
          <w:szCs w:val="28"/>
          <w:rtl/>
          <w:lang w:bidi="ar-IQ"/>
        </w:rPr>
        <w:t>.</w:t>
      </w:r>
      <w:r w:rsidRPr="003C361E">
        <w:rPr>
          <w:rFonts w:ascii="Arial" w:hAnsi="Arial" w:cs="Arial"/>
          <w:sz w:val="28"/>
          <w:szCs w:val="28"/>
          <w:lang w:bidi="ar-IQ"/>
        </w:rPr>
        <w:t xml:space="preserve">. </w:t>
      </w:r>
      <w:r w:rsidRPr="003C361E">
        <w:rPr>
          <w:rFonts w:ascii="Arial" w:hAnsi="Arial" w:cs="Arial"/>
          <w:sz w:val="28"/>
          <w:szCs w:val="28"/>
          <w:rtl/>
          <w:lang w:bidi="ar-IQ"/>
        </w:rPr>
        <w:t>التربوية في توجيه السلوكيات</w:t>
      </w:r>
    </w:p>
    <w:p w:rsidR="002937A9" w:rsidRPr="003C361E" w:rsidRDefault="0099509D" w:rsidP="002937A9">
      <w:pPr>
        <w:jc w:val="right"/>
        <w:rPr>
          <w:rFonts w:ascii="Arial" w:hAnsi="Arial" w:cs="Arial"/>
          <w:sz w:val="28"/>
          <w:szCs w:val="28"/>
          <w:lang w:bidi="ar-IQ"/>
        </w:rPr>
      </w:pPr>
      <w:r>
        <w:rPr>
          <w:rFonts w:ascii="Arial" w:hAnsi="Arial" w:cs="Arial" w:hint="cs"/>
          <w:sz w:val="28"/>
          <w:szCs w:val="28"/>
          <w:rtl/>
          <w:lang w:bidi="ar-IQ"/>
        </w:rPr>
        <w:t>.</w:t>
      </w:r>
      <w:r w:rsidR="002937A9" w:rsidRPr="003C361E">
        <w:rPr>
          <w:rFonts w:ascii="Arial" w:hAnsi="Arial" w:cs="Arial"/>
          <w:sz w:val="28"/>
          <w:szCs w:val="28"/>
          <w:lang w:bidi="ar-IQ"/>
        </w:rPr>
        <w:t xml:space="preserve"> </w:t>
      </w:r>
      <w:r w:rsidR="002937A9" w:rsidRPr="003C361E">
        <w:rPr>
          <w:rFonts w:ascii="Arial" w:hAnsi="Arial" w:cs="Arial"/>
          <w:sz w:val="28"/>
          <w:szCs w:val="28"/>
          <w:rtl/>
          <w:lang w:bidi="ar-IQ"/>
        </w:rPr>
        <w:t>تُصمم المناهج التربوية لتعزيز القيم الأخلاقية مثل الصدق، الاحترام، التسامح، والعدالة</w:t>
      </w:r>
      <w:r w:rsidR="002937A9" w:rsidRPr="003C361E">
        <w:rPr>
          <w:rFonts w:ascii="Arial" w:hAnsi="Arial" w:cs="Arial"/>
          <w:sz w:val="28"/>
          <w:szCs w:val="28"/>
          <w:lang w:bidi="ar-IQ"/>
        </w:rPr>
        <w:t>.</w:t>
      </w:r>
    </w:p>
    <w:p w:rsidR="002937A9" w:rsidRPr="003C361E" w:rsidRDefault="002937A9" w:rsidP="002937A9">
      <w:pPr>
        <w:jc w:val="right"/>
        <w:rPr>
          <w:rFonts w:ascii="Arial" w:hAnsi="Arial" w:cs="Arial"/>
          <w:sz w:val="28"/>
          <w:szCs w:val="28"/>
          <w:lang w:bidi="ar-IQ"/>
        </w:rPr>
      </w:pPr>
      <w:r w:rsidRPr="003C361E">
        <w:rPr>
          <w:rFonts w:ascii="Arial" w:hAnsi="Arial" w:cs="Arial"/>
          <w:sz w:val="28"/>
          <w:szCs w:val="28"/>
          <w:lang w:bidi="ar-IQ"/>
        </w:rPr>
        <w:t xml:space="preserve">  </w:t>
      </w:r>
      <w:r w:rsidRPr="003C361E">
        <w:rPr>
          <w:rFonts w:ascii="Arial" w:hAnsi="Arial" w:cs="Arial"/>
          <w:sz w:val="28"/>
          <w:szCs w:val="28"/>
          <w:rtl/>
          <w:lang w:bidi="ar-IQ"/>
        </w:rPr>
        <w:t>تُدرج مواد تعليمية تُعرف الطلاب بالحقوق والواجبات الاجتماعية، مما يساعد على تكوين مواطنين مسؤولين</w:t>
      </w:r>
      <w:r w:rsidRPr="003C361E">
        <w:rPr>
          <w:rFonts w:ascii="Arial" w:hAnsi="Arial" w:cs="Arial" w:hint="cs"/>
          <w:sz w:val="28"/>
          <w:szCs w:val="28"/>
          <w:rtl/>
          <w:lang w:bidi="ar-IQ"/>
        </w:rPr>
        <w:t>.</w:t>
      </w:r>
      <w:r w:rsidRPr="003C361E">
        <w:rPr>
          <w:rFonts w:ascii="Arial" w:hAnsi="Arial" w:cs="Arial"/>
          <w:sz w:val="28"/>
          <w:szCs w:val="28"/>
          <w:lang w:bidi="ar-IQ"/>
        </w:rPr>
        <w:t>.</w:t>
      </w:r>
    </w:p>
    <w:p w:rsidR="002937A9" w:rsidRPr="003C361E" w:rsidRDefault="002937A9" w:rsidP="002937A9">
      <w:pPr>
        <w:jc w:val="right"/>
        <w:rPr>
          <w:rFonts w:ascii="Arial" w:hAnsi="Arial" w:cs="Arial"/>
          <w:sz w:val="28"/>
          <w:szCs w:val="28"/>
          <w:lang w:bidi="ar-IQ"/>
        </w:rPr>
      </w:pPr>
      <w:r w:rsidRPr="003C361E">
        <w:rPr>
          <w:rFonts w:ascii="Arial" w:hAnsi="Arial" w:cs="Arial"/>
          <w:sz w:val="28"/>
          <w:szCs w:val="28"/>
          <w:rtl/>
          <w:lang w:bidi="ar-IQ"/>
        </w:rPr>
        <w:t>تشجع المناهج التفاعل الاجتماعي والتعاون بين الطلاب من خلال الأنشطة الجماعية والمشاريع المشتركة</w:t>
      </w:r>
      <w:r w:rsidRPr="003C361E">
        <w:rPr>
          <w:rFonts w:ascii="Arial" w:hAnsi="Arial" w:cs="Arial" w:hint="cs"/>
          <w:sz w:val="28"/>
          <w:szCs w:val="28"/>
          <w:rtl/>
          <w:lang w:bidi="ar-IQ"/>
        </w:rPr>
        <w:t>.</w:t>
      </w:r>
      <w:r w:rsidRPr="003C361E">
        <w:rPr>
          <w:rFonts w:ascii="Arial" w:hAnsi="Arial" w:cs="Arial"/>
          <w:sz w:val="28"/>
          <w:szCs w:val="28"/>
          <w:lang w:bidi="ar-IQ"/>
        </w:rPr>
        <w:t>.</w:t>
      </w:r>
    </w:p>
    <w:p w:rsidR="002937A9" w:rsidRPr="003C361E" w:rsidRDefault="002937A9" w:rsidP="002937A9">
      <w:pPr>
        <w:jc w:val="right"/>
        <w:rPr>
          <w:rFonts w:ascii="Arial" w:hAnsi="Arial" w:cs="Arial"/>
          <w:sz w:val="28"/>
          <w:szCs w:val="28"/>
          <w:lang w:bidi="ar-IQ"/>
        </w:rPr>
      </w:pPr>
      <w:r w:rsidRPr="003C361E">
        <w:rPr>
          <w:rFonts w:ascii="Arial" w:hAnsi="Arial" w:cs="Arial"/>
          <w:sz w:val="28"/>
          <w:szCs w:val="28"/>
          <w:lang w:bidi="ar-IQ"/>
        </w:rPr>
        <w:t xml:space="preserve">  </w:t>
      </w:r>
      <w:r w:rsidRPr="003C361E">
        <w:rPr>
          <w:rFonts w:ascii="Arial" w:hAnsi="Arial" w:cs="Arial"/>
          <w:sz w:val="28"/>
          <w:szCs w:val="28"/>
          <w:rtl/>
          <w:lang w:bidi="ar-IQ"/>
        </w:rPr>
        <w:t>تُعلم الطلاب كيفية حل النزاعات بشكل سلمي واحترام آراء الآخرين</w:t>
      </w:r>
      <w:r w:rsidRPr="003C361E">
        <w:rPr>
          <w:rFonts w:ascii="Arial" w:hAnsi="Arial" w:cs="Arial"/>
          <w:sz w:val="28"/>
          <w:szCs w:val="28"/>
          <w:lang w:bidi="ar-IQ"/>
        </w:rPr>
        <w:t>.</w:t>
      </w:r>
    </w:p>
    <w:p w:rsidR="002937A9" w:rsidRPr="003C361E" w:rsidRDefault="002937A9" w:rsidP="0099509D">
      <w:pPr>
        <w:jc w:val="right"/>
        <w:rPr>
          <w:rFonts w:ascii="Arial" w:hAnsi="Arial" w:cs="Arial"/>
          <w:sz w:val="28"/>
          <w:szCs w:val="28"/>
          <w:lang w:bidi="ar-IQ"/>
        </w:rPr>
      </w:pPr>
      <w:r w:rsidRPr="003C361E">
        <w:rPr>
          <w:rFonts w:ascii="Arial" w:hAnsi="Arial" w:cs="Arial"/>
          <w:sz w:val="28"/>
          <w:szCs w:val="28"/>
          <w:lang w:bidi="ar-IQ"/>
        </w:rPr>
        <w:t>.</w:t>
      </w:r>
      <w:r w:rsidR="0099509D" w:rsidRPr="003C361E">
        <w:rPr>
          <w:rFonts w:ascii="Arial" w:hAnsi="Arial" w:cs="Arial"/>
          <w:sz w:val="28"/>
          <w:szCs w:val="28"/>
          <w:rtl/>
          <w:lang w:bidi="ar-IQ"/>
        </w:rPr>
        <w:t xml:space="preserve"> </w:t>
      </w:r>
      <w:r w:rsidRPr="003C361E">
        <w:rPr>
          <w:rFonts w:ascii="Arial" w:hAnsi="Arial" w:cs="Arial"/>
          <w:sz w:val="28"/>
          <w:szCs w:val="28"/>
          <w:rtl/>
          <w:lang w:bidi="ar-IQ"/>
        </w:rPr>
        <w:t>تُساعد المناهج الطلاب على فهم أنفسهم بشكل أفضل، وتطوير مهارات إدارة الذات والتحكم في السلوكيات السلبية</w:t>
      </w:r>
      <w:r w:rsidRPr="003C361E">
        <w:rPr>
          <w:rFonts w:ascii="Arial" w:hAnsi="Arial" w:cs="Arial" w:hint="cs"/>
          <w:sz w:val="28"/>
          <w:szCs w:val="28"/>
          <w:rtl/>
          <w:lang w:bidi="ar-IQ"/>
        </w:rPr>
        <w:t>.</w:t>
      </w:r>
      <w:r w:rsidRPr="003C361E">
        <w:rPr>
          <w:rFonts w:ascii="Arial" w:hAnsi="Arial" w:cs="Arial"/>
          <w:sz w:val="28"/>
          <w:szCs w:val="28"/>
          <w:lang w:bidi="ar-IQ"/>
        </w:rPr>
        <w:t>.</w:t>
      </w:r>
    </w:p>
    <w:p w:rsidR="002937A9" w:rsidRPr="003C361E" w:rsidRDefault="002937A9" w:rsidP="002937A9">
      <w:pPr>
        <w:jc w:val="right"/>
        <w:rPr>
          <w:rFonts w:ascii="Arial" w:hAnsi="Arial" w:cs="Arial"/>
          <w:sz w:val="28"/>
          <w:szCs w:val="28"/>
          <w:lang w:bidi="ar-IQ"/>
        </w:rPr>
      </w:pPr>
      <w:r w:rsidRPr="003C361E">
        <w:rPr>
          <w:rFonts w:ascii="Arial" w:hAnsi="Arial" w:cs="Arial"/>
          <w:sz w:val="28"/>
          <w:szCs w:val="28"/>
          <w:rtl/>
          <w:lang w:bidi="ar-IQ"/>
        </w:rPr>
        <w:t>تُعلم الطلاب كيفية تحمل المسؤولية عن أفعالهم واتخاذ قرارات أخلاقية</w:t>
      </w:r>
      <w:r w:rsidRPr="003C361E">
        <w:rPr>
          <w:rFonts w:ascii="Arial" w:hAnsi="Arial" w:cs="Arial" w:hint="cs"/>
          <w:sz w:val="28"/>
          <w:szCs w:val="28"/>
          <w:rtl/>
          <w:lang w:bidi="ar-IQ"/>
        </w:rPr>
        <w:t>.</w:t>
      </w:r>
      <w:r w:rsidRPr="003C361E">
        <w:rPr>
          <w:rFonts w:ascii="Arial" w:hAnsi="Arial" w:cs="Arial"/>
          <w:sz w:val="28"/>
          <w:szCs w:val="28"/>
          <w:lang w:bidi="ar-IQ"/>
        </w:rPr>
        <w:t>.</w:t>
      </w:r>
    </w:p>
    <w:p w:rsidR="002937A9" w:rsidRPr="003C361E" w:rsidRDefault="002937A9" w:rsidP="002937A9">
      <w:pPr>
        <w:jc w:val="right"/>
        <w:rPr>
          <w:rFonts w:ascii="Arial" w:hAnsi="Arial" w:cs="Arial"/>
          <w:sz w:val="28"/>
          <w:szCs w:val="28"/>
          <w:lang w:bidi="ar-IQ"/>
        </w:rPr>
      </w:pPr>
      <w:r w:rsidRPr="003C361E">
        <w:rPr>
          <w:rFonts w:ascii="Arial" w:hAnsi="Arial" w:cs="Arial"/>
          <w:sz w:val="28"/>
          <w:szCs w:val="28"/>
          <w:rtl/>
          <w:lang w:bidi="ar-IQ"/>
        </w:rPr>
        <w:t>تُشجع المناهج التربوية الطلاب على التفكير النقدي والتحليلي، مما يساعدهم على تمييز السلوكيات الإيجابية من السلبية</w:t>
      </w:r>
      <w:r w:rsidRPr="003C361E">
        <w:rPr>
          <w:rFonts w:ascii="Arial" w:hAnsi="Arial" w:cs="Arial" w:hint="cs"/>
          <w:sz w:val="28"/>
          <w:szCs w:val="28"/>
          <w:rtl/>
          <w:lang w:bidi="ar-IQ"/>
        </w:rPr>
        <w:t>.</w:t>
      </w:r>
      <w:r w:rsidRPr="003C361E">
        <w:rPr>
          <w:rFonts w:ascii="Arial" w:hAnsi="Arial" w:cs="Arial"/>
          <w:sz w:val="28"/>
          <w:szCs w:val="28"/>
          <w:lang w:bidi="ar-IQ"/>
        </w:rPr>
        <w:t>.</w:t>
      </w:r>
    </w:p>
    <w:p w:rsidR="002937A9" w:rsidRPr="003C361E" w:rsidRDefault="002937A9" w:rsidP="0099509D">
      <w:pPr>
        <w:jc w:val="right"/>
        <w:rPr>
          <w:rFonts w:ascii="Arial" w:hAnsi="Arial" w:cs="Arial"/>
          <w:sz w:val="28"/>
          <w:szCs w:val="28"/>
          <w:lang w:bidi="ar-IQ"/>
        </w:rPr>
      </w:pPr>
      <w:r w:rsidRPr="003C361E">
        <w:rPr>
          <w:rFonts w:ascii="Arial" w:hAnsi="Arial" w:cs="Arial"/>
          <w:sz w:val="28"/>
          <w:szCs w:val="28"/>
          <w:rtl/>
          <w:lang w:bidi="ar-IQ"/>
        </w:rPr>
        <w:t>تُعزز القدرة على تقييم المواقف واتخاذ قرارات مستنيرة</w:t>
      </w:r>
      <w:r w:rsidRPr="003C361E">
        <w:rPr>
          <w:rFonts w:ascii="Arial" w:hAnsi="Arial" w:cs="Arial" w:hint="cs"/>
          <w:sz w:val="28"/>
          <w:szCs w:val="28"/>
          <w:rtl/>
          <w:lang w:bidi="ar-IQ"/>
        </w:rPr>
        <w:t>.</w:t>
      </w:r>
      <w:r w:rsidRPr="003C361E">
        <w:rPr>
          <w:rFonts w:ascii="Arial" w:hAnsi="Arial" w:cs="Arial"/>
          <w:sz w:val="28"/>
          <w:szCs w:val="28"/>
          <w:lang w:bidi="ar-IQ"/>
        </w:rPr>
        <w:t>.</w:t>
      </w:r>
    </w:p>
    <w:p w:rsidR="002937A9" w:rsidRPr="003C361E" w:rsidRDefault="002937A9" w:rsidP="002937A9">
      <w:pPr>
        <w:jc w:val="right"/>
        <w:rPr>
          <w:rFonts w:ascii="Arial" w:hAnsi="Arial" w:cs="Arial"/>
          <w:sz w:val="28"/>
          <w:szCs w:val="28"/>
          <w:lang w:bidi="ar-IQ"/>
        </w:rPr>
      </w:pPr>
      <w:r w:rsidRPr="003C361E">
        <w:rPr>
          <w:rFonts w:ascii="Arial" w:hAnsi="Arial" w:cs="Arial"/>
          <w:sz w:val="28"/>
          <w:szCs w:val="28"/>
          <w:lang w:bidi="ar-IQ"/>
        </w:rPr>
        <w:t xml:space="preserve">   - </w:t>
      </w:r>
      <w:r w:rsidRPr="003C361E">
        <w:rPr>
          <w:rFonts w:ascii="Arial" w:hAnsi="Arial" w:cs="Arial"/>
          <w:sz w:val="28"/>
          <w:szCs w:val="28"/>
          <w:rtl/>
          <w:lang w:bidi="ar-IQ"/>
        </w:rPr>
        <w:t>تُساهم المناهج في تعزيز الانتماء الوطني والثقافي من خلال تعليم التاريخ والتراث والثقافة المحلية</w:t>
      </w:r>
      <w:r w:rsidRPr="003C361E">
        <w:rPr>
          <w:rFonts w:ascii="Arial" w:hAnsi="Arial" w:cs="Arial"/>
          <w:sz w:val="28"/>
          <w:szCs w:val="28"/>
          <w:lang w:bidi="ar-IQ"/>
        </w:rPr>
        <w:t>.</w:t>
      </w:r>
    </w:p>
    <w:p w:rsidR="002937A9" w:rsidRPr="003C361E" w:rsidRDefault="002937A9" w:rsidP="002937A9">
      <w:pPr>
        <w:jc w:val="right"/>
        <w:rPr>
          <w:rFonts w:ascii="Arial" w:hAnsi="Arial" w:cs="Arial"/>
          <w:sz w:val="28"/>
          <w:szCs w:val="28"/>
          <w:lang w:bidi="ar-IQ"/>
        </w:rPr>
      </w:pPr>
      <w:r w:rsidRPr="003C361E">
        <w:rPr>
          <w:rFonts w:ascii="Arial" w:hAnsi="Arial" w:cs="Arial"/>
          <w:sz w:val="28"/>
          <w:szCs w:val="28"/>
          <w:rtl/>
          <w:lang w:bidi="ar-IQ"/>
        </w:rPr>
        <w:t>تُعلم الطلاب احترام التنوع الثقافي والتعايش السلمي مع الآخرين</w:t>
      </w:r>
      <w:r w:rsidRPr="003C361E">
        <w:rPr>
          <w:rFonts w:ascii="Arial" w:hAnsi="Arial" w:cs="Arial" w:hint="cs"/>
          <w:sz w:val="28"/>
          <w:szCs w:val="28"/>
          <w:rtl/>
          <w:lang w:bidi="ar-IQ"/>
        </w:rPr>
        <w:t>.</w:t>
      </w:r>
      <w:r w:rsidRPr="003C361E">
        <w:rPr>
          <w:rFonts w:ascii="Arial" w:hAnsi="Arial" w:cs="Arial"/>
          <w:sz w:val="28"/>
          <w:szCs w:val="28"/>
          <w:lang w:bidi="ar-IQ"/>
        </w:rPr>
        <w:t>.</w:t>
      </w:r>
    </w:p>
    <w:p w:rsidR="002937A9" w:rsidRPr="003C361E" w:rsidRDefault="002937A9" w:rsidP="002937A9">
      <w:pPr>
        <w:jc w:val="right"/>
        <w:rPr>
          <w:rFonts w:ascii="Arial" w:hAnsi="Arial" w:cs="Arial"/>
          <w:sz w:val="28"/>
          <w:szCs w:val="28"/>
          <w:lang w:bidi="ar-IQ"/>
        </w:rPr>
      </w:pPr>
      <w:r w:rsidRPr="003C361E">
        <w:rPr>
          <w:rFonts w:ascii="Arial" w:hAnsi="Arial" w:cs="Arial"/>
          <w:sz w:val="28"/>
          <w:szCs w:val="28"/>
          <w:lang w:bidi="ar-IQ"/>
        </w:rPr>
        <w:t xml:space="preserve">   - </w:t>
      </w:r>
      <w:r w:rsidRPr="003C361E">
        <w:rPr>
          <w:rFonts w:ascii="Arial" w:hAnsi="Arial" w:cs="Arial"/>
          <w:sz w:val="28"/>
          <w:szCs w:val="28"/>
          <w:rtl/>
          <w:lang w:bidi="ar-IQ"/>
        </w:rPr>
        <w:t>تُدرج المناهج التربوية موضوعات تتعلق بالصحة الجسدية والنفسية، مثل التغذية السليمة، النظافة الشخصية، ومكافحة الإدمان</w:t>
      </w:r>
      <w:r w:rsidR="0099509D">
        <w:rPr>
          <w:rFonts w:ascii="Arial" w:hAnsi="Arial" w:cs="Arial" w:hint="cs"/>
          <w:sz w:val="28"/>
          <w:szCs w:val="28"/>
          <w:rtl/>
          <w:lang w:bidi="ar-IQ"/>
        </w:rPr>
        <w:t>.</w:t>
      </w:r>
      <w:r w:rsidRPr="003C361E">
        <w:rPr>
          <w:rFonts w:ascii="Arial" w:hAnsi="Arial" w:cs="Arial"/>
          <w:sz w:val="28"/>
          <w:szCs w:val="28"/>
          <w:lang w:bidi="ar-IQ"/>
        </w:rPr>
        <w:t>.</w:t>
      </w:r>
    </w:p>
    <w:p w:rsidR="002937A9" w:rsidRPr="00C1192D" w:rsidRDefault="002937A9" w:rsidP="002937A9">
      <w:pPr>
        <w:jc w:val="right"/>
        <w:rPr>
          <w:rFonts w:ascii="Arial" w:hAnsi="Arial" w:cs="Arial"/>
          <w:sz w:val="28"/>
          <w:szCs w:val="28"/>
          <w:lang w:bidi="ar-IQ"/>
        </w:rPr>
      </w:pPr>
      <w:r w:rsidRPr="003C361E">
        <w:rPr>
          <w:rFonts w:ascii="Arial" w:hAnsi="Arial" w:cs="Arial"/>
          <w:sz w:val="28"/>
          <w:szCs w:val="28"/>
          <w:rtl/>
          <w:lang w:bidi="ar-IQ"/>
        </w:rPr>
        <w:t>تُعلم المناهج الطلاب أهمية الحفاظ على البيئة والموارد الط</w:t>
      </w:r>
      <w:r w:rsidRPr="00C1192D">
        <w:rPr>
          <w:rFonts w:ascii="Arial" w:hAnsi="Arial" w:cs="Arial"/>
          <w:sz w:val="28"/>
          <w:szCs w:val="28"/>
          <w:rtl/>
          <w:lang w:bidi="ar-IQ"/>
        </w:rPr>
        <w:t>بيعية من خلال مواد مثل العلوم والتربية البيئية</w:t>
      </w:r>
      <w:r w:rsidRPr="00C1192D">
        <w:rPr>
          <w:rFonts w:ascii="Arial" w:hAnsi="Arial" w:cs="Arial"/>
          <w:sz w:val="28"/>
          <w:szCs w:val="28"/>
          <w:lang w:bidi="ar-IQ"/>
        </w:rPr>
        <w:t>.</w:t>
      </w:r>
    </w:p>
    <w:p w:rsidR="002937A9" w:rsidRPr="00C1192D" w:rsidRDefault="0099509D" w:rsidP="002937A9">
      <w:pPr>
        <w:jc w:val="right"/>
        <w:rPr>
          <w:rFonts w:ascii="Arial" w:hAnsi="Arial" w:cs="Arial"/>
          <w:sz w:val="28"/>
          <w:szCs w:val="28"/>
          <w:lang w:bidi="ar-IQ"/>
        </w:rPr>
      </w:pPr>
      <w:r>
        <w:rPr>
          <w:rFonts w:ascii="Arial" w:hAnsi="Arial" w:cs="Arial" w:hint="cs"/>
          <w:sz w:val="28"/>
          <w:szCs w:val="28"/>
          <w:rtl/>
          <w:lang w:bidi="ar-IQ"/>
        </w:rPr>
        <w:t>.</w:t>
      </w:r>
      <w:r w:rsidR="002937A9" w:rsidRPr="00C1192D">
        <w:rPr>
          <w:rFonts w:ascii="Arial" w:hAnsi="Arial" w:cs="Arial"/>
          <w:sz w:val="28"/>
          <w:szCs w:val="28"/>
          <w:lang w:bidi="ar-IQ"/>
        </w:rPr>
        <w:t xml:space="preserve">  </w:t>
      </w:r>
      <w:r w:rsidR="002937A9" w:rsidRPr="00C1192D">
        <w:rPr>
          <w:rFonts w:ascii="Arial" w:hAnsi="Arial" w:cs="Arial"/>
          <w:sz w:val="28"/>
          <w:szCs w:val="28"/>
          <w:rtl/>
          <w:lang w:bidi="ar-IQ"/>
        </w:rPr>
        <w:t>تُشجع على تبني سلوكيات مستدامة مثل إعادة التدوير وترشيد استهلاك المياه والطاقة</w:t>
      </w:r>
      <w:r w:rsidR="002937A9" w:rsidRPr="00C1192D">
        <w:rPr>
          <w:rFonts w:ascii="Arial" w:hAnsi="Arial" w:cs="Arial"/>
          <w:sz w:val="28"/>
          <w:szCs w:val="28"/>
          <w:lang w:bidi="ar-IQ"/>
        </w:rPr>
        <w:t>.</w:t>
      </w:r>
    </w:p>
    <w:p w:rsidR="002937A9" w:rsidRPr="00C1192D" w:rsidRDefault="002937A9" w:rsidP="002937A9">
      <w:pPr>
        <w:jc w:val="right"/>
        <w:rPr>
          <w:rFonts w:ascii="Arial" w:hAnsi="Arial" w:cs="Arial"/>
          <w:sz w:val="28"/>
          <w:szCs w:val="28"/>
          <w:lang w:bidi="ar-IQ"/>
        </w:rPr>
      </w:pPr>
      <w:r w:rsidRPr="00C1192D">
        <w:rPr>
          <w:rFonts w:ascii="Arial" w:hAnsi="Arial" w:cs="Arial"/>
          <w:sz w:val="28"/>
          <w:szCs w:val="28"/>
          <w:rtl/>
          <w:lang w:bidi="ar-IQ"/>
        </w:rPr>
        <w:t>تُساعد المناهج الطلاب على تطوير مهارات التواصل الفعال، سواءً كان ذلك عبر الكلام أو الكتابة أو الاستماع</w:t>
      </w:r>
      <w:r w:rsidRPr="00C1192D">
        <w:rPr>
          <w:rFonts w:ascii="Arial" w:hAnsi="Arial" w:cs="Arial" w:hint="cs"/>
          <w:sz w:val="28"/>
          <w:szCs w:val="28"/>
          <w:rtl/>
          <w:lang w:bidi="ar-IQ"/>
        </w:rPr>
        <w:t>.</w:t>
      </w:r>
      <w:r w:rsidRPr="00C1192D">
        <w:rPr>
          <w:rFonts w:ascii="Arial" w:hAnsi="Arial" w:cs="Arial"/>
          <w:sz w:val="28"/>
          <w:szCs w:val="28"/>
          <w:lang w:bidi="ar-IQ"/>
        </w:rPr>
        <w:t>.</w:t>
      </w:r>
    </w:p>
    <w:p w:rsidR="002937A9" w:rsidRPr="00C1192D" w:rsidRDefault="002937A9" w:rsidP="002937A9">
      <w:pPr>
        <w:jc w:val="right"/>
        <w:rPr>
          <w:rFonts w:ascii="Arial" w:hAnsi="Arial" w:cs="Arial"/>
          <w:sz w:val="28"/>
          <w:szCs w:val="28"/>
          <w:lang w:bidi="ar-IQ"/>
        </w:rPr>
      </w:pPr>
      <w:r w:rsidRPr="00C1192D">
        <w:rPr>
          <w:rFonts w:ascii="Arial" w:hAnsi="Arial" w:cs="Arial"/>
          <w:sz w:val="28"/>
          <w:szCs w:val="28"/>
          <w:lang w:bidi="ar-IQ"/>
        </w:rPr>
        <w:t xml:space="preserve">    </w:t>
      </w:r>
      <w:r w:rsidRPr="00C1192D">
        <w:rPr>
          <w:rFonts w:ascii="Arial" w:hAnsi="Arial" w:cs="Arial"/>
          <w:sz w:val="28"/>
          <w:szCs w:val="28"/>
          <w:rtl/>
          <w:lang w:bidi="ar-IQ"/>
        </w:rPr>
        <w:t>تُعلم الطلاب كيفية التعبير عن أنفسهم باحترام وفعالية في مختلف المواقف الاجتماعية</w:t>
      </w:r>
      <w:r w:rsidRPr="00C1192D">
        <w:rPr>
          <w:rFonts w:ascii="Arial" w:hAnsi="Arial" w:cs="Arial"/>
          <w:sz w:val="28"/>
          <w:szCs w:val="28"/>
          <w:lang w:bidi="ar-IQ"/>
        </w:rPr>
        <w:t>.</w:t>
      </w:r>
    </w:p>
    <w:p w:rsidR="002937A9" w:rsidRPr="00C1192D" w:rsidRDefault="002937A9" w:rsidP="002937A9">
      <w:pPr>
        <w:jc w:val="right"/>
        <w:rPr>
          <w:rFonts w:ascii="Arial" w:hAnsi="Arial" w:cs="Arial"/>
          <w:sz w:val="28"/>
          <w:szCs w:val="28"/>
          <w:rtl/>
          <w:lang w:bidi="ar-IQ"/>
        </w:rPr>
      </w:pPr>
      <w:r w:rsidRPr="00C1192D">
        <w:rPr>
          <w:rFonts w:ascii="Arial" w:hAnsi="Arial" w:cs="Arial"/>
          <w:sz w:val="28"/>
          <w:szCs w:val="28"/>
          <w:rtl/>
          <w:lang w:bidi="ar-IQ"/>
        </w:rPr>
        <w:t>تُشجع المناهج الطلاب على المشاركة في الأنشطة التطوعية والمبادرات المجتمعية، مما يعزز لديهم روح العطاء والمسؤولية الاجتماعية</w:t>
      </w:r>
      <w:r w:rsidRPr="00C1192D">
        <w:rPr>
          <w:rFonts w:ascii="Arial" w:hAnsi="Arial" w:cs="Arial" w:hint="cs"/>
          <w:sz w:val="28"/>
          <w:szCs w:val="28"/>
          <w:rtl/>
          <w:lang w:bidi="ar-IQ"/>
        </w:rPr>
        <w:t>.</w:t>
      </w:r>
    </w:p>
    <w:p w:rsidR="00D6522D" w:rsidRPr="00C1192D" w:rsidRDefault="00D6522D" w:rsidP="00D6522D">
      <w:pPr>
        <w:jc w:val="right"/>
        <w:rPr>
          <w:rFonts w:ascii="Arial" w:hAnsi="Arial" w:cs="Arial"/>
          <w:sz w:val="28"/>
          <w:szCs w:val="28"/>
          <w:rtl/>
          <w:lang w:bidi="ar-IQ"/>
        </w:rPr>
      </w:pPr>
      <w:r w:rsidRPr="00C1192D">
        <w:rPr>
          <w:rFonts w:ascii="Arial" w:hAnsi="Arial" w:cs="Arial" w:hint="cs"/>
          <w:sz w:val="28"/>
          <w:szCs w:val="28"/>
          <w:rtl/>
          <w:lang w:bidi="ar-IQ"/>
        </w:rPr>
        <w:t>وهناك العديد من التحديات التي تواجه التخطيط التربوي  ومنها:</w:t>
      </w:r>
    </w:p>
    <w:p w:rsidR="00D6522D" w:rsidRPr="00C1192D" w:rsidRDefault="00D6522D" w:rsidP="00D6522D">
      <w:pPr>
        <w:jc w:val="right"/>
        <w:rPr>
          <w:rFonts w:ascii="Arial" w:hAnsi="Arial" w:cs="Arial"/>
          <w:sz w:val="28"/>
          <w:szCs w:val="28"/>
          <w:rtl/>
          <w:lang w:bidi="ar-IQ"/>
        </w:rPr>
      </w:pPr>
      <w:r w:rsidRPr="00C1192D">
        <w:rPr>
          <w:rFonts w:ascii="Arial" w:hAnsi="Arial" w:cs="Arial" w:hint="cs"/>
          <w:sz w:val="28"/>
          <w:szCs w:val="28"/>
          <w:rtl/>
          <w:lang w:bidi="ar-IQ"/>
        </w:rPr>
        <w:t>1- التغيرات السريعة في احتياجات سوق العمل.</w:t>
      </w:r>
    </w:p>
    <w:p w:rsidR="00D6522D" w:rsidRPr="00C1192D" w:rsidRDefault="00D6522D" w:rsidP="00D6522D">
      <w:pPr>
        <w:jc w:val="right"/>
        <w:rPr>
          <w:rFonts w:ascii="Arial" w:hAnsi="Arial" w:cs="Arial"/>
          <w:sz w:val="28"/>
          <w:szCs w:val="28"/>
          <w:rtl/>
          <w:lang w:bidi="ar-IQ"/>
        </w:rPr>
      </w:pPr>
      <w:r w:rsidRPr="00C1192D">
        <w:rPr>
          <w:rFonts w:ascii="Arial" w:hAnsi="Arial" w:cs="Arial" w:hint="cs"/>
          <w:sz w:val="28"/>
          <w:szCs w:val="28"/>
          <w:rtl/>
          <w:lang w:bidi="ar-IQ"/>
        </w:rPr>
        <w:lastRenderedPageBreak/>
        <w:t>2- نقص الموارد المالية.</w:t>
      </w:r>
    </w:p>
    <w:p w:rsidR="00D6522D" w:rsidRPr="00C1192D" w:rsidRDefault="00D6522D" w:rsidP="00D6522D">
      <w:pPr>
        <w:jc w:val="right"/>
        <w:rPr>
          <w:rFonts w:ascii="Arial" w:hAnsi="Arial" w:cs="Arial"/>
          <w:sz w:val="28"/>
          <w:szCs w:val="28"/>
          <w:lang w:bidi="ar-IQ"/>
        </w:rPr>
      </w:pPr>
      <w:r w:rsidRPr="00C1192D">
        <w:rPr>
          <w:rFonts w:ascii="Arial" w:hAnsi="Arial" w:cs="Arial" w:hint="cs"/>
          <w:sz w:val="28"/>
          <w:szCs w:val="28"/>
          <w:rtl/>
          <w:lang w:bidi="ar-IQ"/>
        </w:rPr>
        <w:t>3- عدم كفاية البيانات والمعلومات.</w:t>
      </w:r>
    </w:p>
    <w:p w:rsidR="00D6522D" w:rsidRPr="00C1192D" w:rsidRDefault="00D6522D" w:rsidP="00D6522D">
      <w:pPr>
        <w:jc w:val="right"/>
        <w:rPr>
          <w:rFonts w:ascii="Arial" w:hAnsi="Arial" w:cs="Arial"/>
          <w:sz w:val="28"/>
          <w:szCs w:val="28"/>
          <w:rtl/>
          <w:lang w:bidi="ar-IQ"/>
        </w:rPr>
      </w:pPr>
      <w:r w:rsidRPr="00C1192D">
        <w:rPr>
          <w:rFonts w:ascii="Arial" w:hAnsi="Arial" w:cs="Arial" w:hint="cs"/>
          <w:sz w:val="28"/>
          <w:szCs w:val="28"/>
          <w:rtl/>
          <w:lang w:bidi="ar-IQ"/>
        </w:rPr>
        <w:t>4- التحديات الاجتماعية والثقافية .</w:t>
      </w:r>
    </w:p>
    <w:p w:rsidR="00D6522D" w:rsidRPr="00C1192D" w:rsidRDefault="00D6522D" w:rsidP="00D6522D">
      <w:pPr>
        <w:jc w:val="right"/>
        <w:rPr>
          <w:rFonts w:ascii="Arial" w:hAnsi="Arial" w:cs="Arial"/>
          <w:sz w:val="28"/>
          <w:szCs w:val="28"/>
          <w:rtl/>
          <w:lang w:bidi="ar-IQ"/>
        </w:rPr>
      </w:pPr>
      <w:r w:rsidRPr="00C1192D">
        <w:rPr>
          <w:rFonts w:ascii="Arial" w:hAnsi="Arial" w:cs="Arial" w:hint="cs"/>
          <w:sz w:val="28"/>
          <w:szCs w:val="28"/>
          <w:rtl/>
          <w:lang w:bidi="ar-IQ"/>
        </w:rPr>
        <w:t>5- ضعف التنسيق بين الجهات المعنية .</w:t>
      </w:r>
    </w:p>
    <w:p w:rsidR="002937A9" w:rsidRPr="00C1192D" w:rsidRDefault="00D6522D" w:rsidP="00D6522D">
      <w:pPr>
        <w:jc w:val="right"/>
        <w:rPr>
          <w:rFonts w:ascii="Arial" w:hAnsi="Arial" w:cs="Arial"/>
          <w:sz w:val="28"/>
          <w:szCs w:val="28"/>
          <w:rtl/>
          <w:lang w:bidi="ar-IQ"/>
        </w:rPr>
      </w:pPr>
      <w:r w:rsidRPr="00C1192D">
        <w:rPr>
          <w:rFonts w:ascii="Arial" w:hAnsi="Arial" w:cs="Arial" w:hint="cs"/>
          <w:sz w:val="28"/>
          <w:szCs w:val="28"/>
          <w:rtl/>
          <w:lang w:bidi="ar-IQ"/>
        </w:rPr>
        <w:t>6- تحديات تتعلق بالمعلمين.</w:t>
      </w:r>
    </w:p>
    <w:p w:rsidR="00D6522D" w:rsidRPr="00C1192D" w:rsidRDefault="00D6522D" w:rsidP="00D6522D">
      <w:pPr>
        <w:jc w:val="right"/>
        <w:rPr>
          <w:rFonts w:ascii="Arial" w:hAnsi="Arial" w:cs="Arial"/>
          <w:sz w:val="28"/>
          <w:szCs w:val="28"/>
          <w:rtl/>
          <w:lang w:bidi="ar-IQ"/>
        </w:rPr>
      </w:pPr>
      <w:r w:rsidRPr="00C1192D">
        <w:rPr>
          <w:rFonts w:ascii="Arial" w:hAnsi="Arial" w:cs="Arial" w:hint="cs"/>
          <w:sz w:val="28"/>
          <w:szCs w:val="28"/>
          <w:rtl/>
          <w:lang w:bidi="ar-IQ"/>
        </w:rPr>
        <w:t>7- التحديات السياسية</w:t>
      </w:r>
    </w:p>
    <w:p w:rsidR="00D6522D" w:rsidRPr="00C1192D" w:rsidRDefault="00D6522D" w:rsidP="00D6522D">
      <w:pPr>
        <w:jc w:val="right"/>
        <w:rPr>
          <w:rFonts w:ascii="Arial" w:hAnsi="Arial" w:cs="Arial"/>
          <w:sz w:val="28"/>
          <w:szCs w:val="28"/>
          <w:rtl/>
          <w:lang w:bidi="ar-IQ"/>
        </w:rPr>
      </w:pPr>
      <w:r w:rsidRPr="00C1192D">
        <w:rPr>
          <w:rFonts w:ascii="Arial" w:hAnsi="Arial" w:cs="Arial" w:hint="cs"/>
          <w:sz w:val="28"/>
          <w:szCs w:val="28"/>
          <w:rtl/>
          <w:lang w:bidi="ar-IQ"/>
        </w:rPr>
        <w:t>8- تحديات جودة التعليم</w:t>
      </w:r>
    </w:p>
    <w:p w:rsidR="00D6522D" w:rsidRPr="00C1192D" w:rsidRDefault="00D6522D" w:rsidP="00D6522D">
      <w:pPr>
        <w:jc w:val="right"/>
        <w:rPr>
          <w:rFonts w:ascii="Arial" w:hAnsi="Arial" w:cs="Arial"/>
          <w:sz w:val="28"/>
          <w:szCs w:val="28"/>
          <w:rtl/>
          <w:lang w:bidi="ar-IQ"/>
        </w:rPr>
      </w:pPr>
      <w:r w:rsidRPr="00C1192D">
        <w:rPr>
          <w:rFonts w:ascii="Arial" w:hAnsi="Arial" w:cs="Arial" w:hint="cs"/>
          <w:sz w:val="28"/>
          <w:szCs w:val="28"/>
          <w:rtl/>
          <w:lang w:bidi="ar-IQ"/>
        </w:rPr>
        <w:t>9-التحديات البيئية والصحية</w:t>
      </w:r>
    </w:p>
    <w:p w:rsidR="00D6522D" w:rsidRPr="00C1192D" w:rsidRDefault="00D6522D" w:rsidP="00D6522D">
      <w:pPr>
        <w:jc w:val="right"/>
        <w:rPr>
          <w:rFonts w:ascii="Arial" w:hAnsi="Arial" w:cs="Arial"/>
          <w:sz w:val="28"/>
          <w:szCs w:val="28"/>
          <w:rtl/>
          <w:lang w:bidi="ar-IQ"/>
        </w:rPr>
      </w:pPr>
      <w:r w:rsidRPr="00C1192D">
        <w:rPr>
          <w:rFonts w:ascii="Arial" w:hAnsi="Arial" w:cs="Arial" w:hint="cs"/>
          <w:sz w:val="28"/>
          <w:szCs w:val="28"/>
          <w:rtl/>
          <w:lang w:bidi="ar-IQ"/>
        </w:rPr>
        <w:t>10-التحديات المتعلقة بالمناهج</w:t>
      </w:r>
    </w:p>
    <w:p w:rsidR="00D6522D" w:rsidRDefault="00D6522D" w:rsidP="00D6522D">
      <w:pPr>
        <w:jc w:val="right"/>
        <w:rPr>
          <w:rFonts w:ascii="Arial" w:hAnsi="Arial" w:cs="Arial"/>
          <w:sz w:val="28"/>
          <w:szCs w:val="28"/>
          <w:rtl/>
          <w:lang w:bidi="ar-IQ"/>
        </w:rPr>
      </w:pPr>
      <w:r w:rsidRPr="00C1192D">
        <w:rPr>
          <w:rFonts w:ascii="Arial" w:hAnsi="Arial" w:cs="Arial" w:hint="cs"/>
          <w:sz w:val="28"/>
          <w:szCs w:val="28"/>
          <w:rtl/>
          <w:lang w:bidi="ar-IQ"/>
        </w:rPr>
        <w:t>11-التحديات العالمية.</w:t>
      </w:r>
    </w:p>
    <w:p w:rsidR="00C1192D" w:rsidRPr="003C361E" w:rsidRDefault="00F314CF" w:rsidP="00D6522D">
      <w:pPr>
        <w:jc w:val="right"/>
        <w:rPr>
          <w:rFonts w:ascii="Arial" w:hAnsi="Arial" w:cs="Arial"/>
          <w:b/>
          <w:bCs/>
          <w:sz w:val="28"/>
          <w:szCs w:val="28"/>
          <w:lang w:bidi="ar-IQ"/>
        </w:rPr>
      </w:pPr>
      <w:r w:rsidRPr="003C361E">
        <w:rPr>
          <w:rFonts w:ascii="Arial" w:hAnsi="Arial" w:cs="Arial" w:hint="cs"/>
          <w:b/>
          <w:bCs/>
          <w:sz w:val="28"/>
          <w:szCs w:val="28"/>
          <w:rtl/>
          <w:lang w:bidi="ar-IQ"/>
        </w:rPr>
        <w:t>الخاتمة:</w:t>
      </w:r>
    </w:p>
    <w:p w:rsidR="00F314CF" w:rsidRPr="00F314CF" w:rsidRDefault="00F314CF" w:rsidP="00F314CF">
      <w:pPr>
        <w:jc w:val="right"/>
        <w:rPr>
          <w:rFonts w:ascii="Arial" w:hAnsi="Arial" w:cs="Arial"/>
          <w:sz w:val="28"/>
          <w:szCs w:val="28"/>
          <w:rtl/>
          <w:lang w:bidi="ar-IQ"/>
        </w:rPr>
      </w:pPr>
      <w:r w:rsidRPr="00F314CF">
        <w:rPr>
          <w:rFonts w:ascii="Arial" w:hAnsi="Arial" w:cs="Arial" w:hint="cs"/>
          <w:sz w:val="28"/>
          <w:szCs w:val="28"/>
          <w:rtl/>
          <w:lang w:bidi="ar-IQ"/>
        </w:rPr>
        <w:t xml:space="preserve">التخطيط التربوي له تأثير كبير على سلوكيات الطالبات من خلال تحسين البيئة التعليمية , تعزيز القيم والمهارات الاجتماعية , ودعم الدافعية والتحصيل الدراسي عندما يتم تصميم البرامج التربوية بشكل مدروس وفعال , يمكن ان تسهم في </w:t>
      </w:r>
      <w:r>
        <w:rPr>
          <w:rFonts w:ascii="Arial" w:hAnsi="Arial" w:cs="Arial" w:hint="cs"/>
          <w:sz w:val="28"/>
          <w:szCs w:val="28"/>
          <w:rtl/>
          <w:lang w:bidi="ar-IQ"/>
        </w:rPr>
        <w:t>تنمية شخصيات</w:t>
      </w:r>
      <w:r w:rsidRPr="00F314CF">
        <w:rPr>
          <w:rFonts w:ascii="Arial" w:hAnsi="Arial" w:cs="Arial" w:hint="cs"/>
          <w:sz w:val="28"/>
          <w:szCs w:val="28"/>
          <w:rtl/>
          <w:lang w:bidi="ar-IQ"/>
        </w:rPr>
        <w:t xml:space="preserve"> متوازنة ومسؤولة قادرة على التفاعل بشكل ايجابي مع المجتمع.</w:t>
      </w:r>
    </w:p>
    <w:p w:rsidR="00F314CF" w:rsidRPr="00F314CF" w:rsidRDefault="00F314CF" w:rsidP="00D6522D">
      <w:pPr>
        <w:jc w:val="right"/>
        <w:rPr>
          <w:rFonts w:ascii="Arial" w:hAnsi="Arial" w:cs="Arial"/>
          <w:sz w:val="28"/>
          <w:szCs w:val="28"/>
          <w:rtl/>
          <w:lang w:bidi="ar-IQ"/>
        </w:rPr>
      </w:pPr>
    </w:p>
    <w:p w:rsidR="002937A9" w:rsidRPr="00F314CF" w:rsidRDefault="002937A9" w:rsidP="002937A9">
      <w:pPr>
        <w:jc w:val="right"/>
        <w:rPr>
          <w:sz w:val="32"/>
          <w:szCs w:val="32"/>
        </w:rPr>
      </w:pPr>
    </w:p>
    <w:p w:rsidR="002937A9" w:rsidRDefault="002937A9" w:rsidP="002937A9">
      <w:pPr>
        <w:jc w:val="right"/>
        <w:rPr>
          <w:lang w:bidi="ar-IQ"/>
        </w:rPr>
      </w:pPr>
    </w:p>
    <w:p w:rsidR="002937A9" w:rsidRDefault="002937A9" w:rsidP="002937A9">
      <w:pPr>
        <w:jc w:val="right"/>
      </w:pPr>
    </w:p>
    <w:p w:rsidR="002937A9" w:rsidRDefault="002937A9" w:rsidP="002937A9">
      <w:pPr>
        <w:jc w:val="right"/>
      </w:pPr>
    </w:p>
    <w:p w:rsidR="002937A9" w:rsidRDefault="002937A9" w:rsidP="002937A9">
      <w:pPr>
        <w:jc w:val="right"/>
      </w:pPr>
    </w:p>
    <w:p w:rsidR="009376FF" w:rsidRPr="002937A9" w:rsidRDefault="009376FF" w:rsidP="009376FF">
      <w:pPr>
        <w:bidi/>
        <w:rPr>
          <w:sz w:val="28"/>
          <w:szCs w:val="28"/>
          <w:lang w:bidi="ar-IQ"/>
        </w:rPr>
      </w:pPr>
    </w:p>
    <w:p w:rsidR="00B17255" w:rsidRDefault="00B17255" w:rsidP="004200D1">
      <w:pPr>
        <w:jc w:val="right"/>
      </w:pPr>
    </w:p>
    <w:p w:rsidR="00B17255" w:rsidRDefault="00B17255" w:rsidP="004200D1">
      <w:pPr>
        <w:jc w:val="right"/>
      </w:pPr>
    </w:p>
    <w:p w:rsidR="00B17255" w:rsidRDefault="00B17255" w:rsidP="004200D1">
      <w:pPr>
        <w:jc w:val="right"/>
      </w:pPr>
    </w:p>
    <w:p w:rsidR="00B17255" w:rsidRDefault="00B17255" w:rsidP="00F73628"/>
    <w:p w:rsidR="00C24A58" w:rsidRDefault="00C24A58"/>
    <w:p w:rsidR="00E12B16" w:rsidRPr="00A757C3" w:rsidRDefault="00E12B16">
      <w:pPr>
        <w:rPr>
          <w:b/>
          <w:bCs/>
          <w:sz w:val="18"/>
          <w:szCs w:val="18"/>
        </w:rPr>
      </w:pPr>
    </w:p>
    <w:p w:rsidR="00E12B16" w:rsidRDefault="00E12B16" w:rsidP="00E12B16">
      <w:pPr>
        <w:jc w:val="right"/>
      </w:pPr>
    </w:p>
    <w:sectPr w:rsidR="00E12B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3A60" w:rsidRDefault="00F43A60" w:rsidP="00A96E3E">
      <w:pPr>
        <w:spacing w:after="0" w:line="240" w:lineRule="auto"/>
      </w:pPr>
      <w:r>
        <w:separator/>
      </w:r>
    </w:p>
  </w:endnote>
  <w:endnote w:type="continuationSeparator" w:id="0">
    <w:p w:rsidR="00F43A60" w:rsidRDefault="00F43A60" w:rsidP="00A96E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3A60" w:rsidRDefault="00F43A60" w:rsidP="00A96E3E">
      <w:pPr>
        <w:spacing w:after="0" w:line="240" w:lineRule="auto"/>
      </w:pPr>
      <w:r>
        <w:separator/>
      </w:r>
    </w:p>
  </w:footnote>
  <w:footnote w:type="continuationSeparator" w:id="0">
    <w:p w:rsidR="00F43A60" w:rsidRDefault="00F43A60" w:rsidP="00A96E3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820B5"/>
    <w:multiLevelType w:val="hybridMultilevel"/>
    <w:tmpl w:val="AF9EDA90"/>
    <w:lvl w:ilvl="0" w:tplc="B58067E2">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F356A0F"/>
    <w:multiLevelType w:val="hybridMultilevel"/>
    <w:tmpl w:val="9A88F3B2"/>
    <w:lvl w:ilvl="0" w:tplc="835E277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0636"/>
    <w:rsid w:val="00006908"/>
    <w:rsid w:val="00025A00"/>
    <w:rsid w:val="00037BE8"/>
    <w:rsid w:val="000736B4"/>
    <w:rsid w:val="000A3E4A"/>
    <w:rsid w:val="000D63CF"/>
    <w:rsid w:val="0011298A"/>
    <w:rsid w:val="001203AE"/>
    <w:rsid w:val="001352F8"/>
    <w:rsid w:val="0015648E"/>
    <w:rsid w:val="00162701"/>
    <w:rsid w:val="001647AA"/>
    <w:rsid w:val="0017069A"/>
    <w:rsid w:val="0017775F"/>
    <w:rsid w:val="001916F8"/>
    <w:rsid w:val="001F08A8"/>
    <w:rsid w:val="001F75BA"/>
    <w:rsid w:val="0020793B"/>
    <w:rsid w:val="00236DB9"/>
    <w:rsid w:val="002937A9"/>
    <w:rsid w:val="00296411"/>
    <w:rsid w:val="002D116E"/>
    <w:rsid w:val="003177BE"/>
    <w:rsid w:val="0032025D"/>
    <w:rsid w:val="0034272B"/>
    <w:rsid w:val="00345CB2"/>
    <w:rsid w:val="003666A1"/>
    <w:rsid w:val="003747F8"/>
    <w:rsid w:val="00376994"/>
    <w:rsid w:val="003B009C"/>
    <w:rsid w:val="003B355D"/>
    <w:rsid w:val="003C361E"/>
    <w:rsid w:val="003D6393"/>
    <w:rsid w:val="004200D1"/>
    <w:rsid w:val="00420636"/>
    <w:rsid w:val="0042435E"/>
    <w:rsid w:val="00426893"/>
    <w:rsid w:val="00455C93"/>
    <w:rsid w:val="004A14D6"/>
    <w:rsid w:val="004D6C78"/>
    <w:rsid w:val="00521F08"/>
    <w:rsid w:val="00535FED"/>
    <w:rsid w:val="00553FE0"/>
    <w:rsid w:val="00554186"/>
    <w:rsid w:val="00577C64"/>
    <w:rsid w:val="00587199"/>
    <w:rsid w:val="005A0E65"/>
    <w:rsid w:val="006610F5"/>
    <w:rsid w:val="00662342"/>
    <w:rsid w:val="0066417E"/>
    <w:rsid w:val="00684414"/>
    <w:rsid w:val="006967A2"/>
    <w:rsid w:val="006C3A74"/>
    <w:rsid w:val="006E7F61"/>
    <w:rsid w:val="00704BF6"/>
    <w:rsid w:val="00780CA7"/>
    <w:rsid w:val="007A2125"/>
    <w:rsid w:val="007D7CA0"/>
    <w:rsid w:val="007E23C7"/>
    <w:rsid w:val="007E73D2"/>
    <w:rsid w:val="008036F0"/>
    <w:rsid w:val="00874951"/>
    <w:rsid w:val="008750E1"/>
    <w:rsid w:val="00875CA7"/>
    <w:rsid w:val="0089587F"/>
    <w:rsid w:val="008B20BC"/>
    <w:rsid w:val="008C1397"/>
    <w:rsid w:val="008C455F"/>
    <w:rsid w:val="008F73A3"/>
    <w:rsid w:val="009376FF"/>
    <w:rsid w:val="0098707D"/>
    <w:rsid w:val="0099509D"/>
    <w:rsid w:val="009A319B"/>
    <w:rsid w:val="009C42FE"/>
    <w:rsid w:val="009F37DE"/>
    <w:rsid w:val="00A2429B"/>
    <w:rsid w:val="00A32DAF"/>
    <w:rsid w:val="00A757C3"/>
    <w:rsid w:val="00A96E3E"/>
    <w:rsid w:val="00B0349E"/>
    <w:rsid w:val="00B17255"/>
    <w:rsid w:val="00B8236F"/>
    <w:rsid w:val="00B84D38"/>
    <w:rsid w:val="00BB1AF9"/>
    <w:rsid w:val="00BD2694"/>
    <w:rsid w:val="00C1192D"/>
    <w:rsid w:val="00C132E3"/>
    <w:rsid w:val="00C24A58"/>
    <w:rsid w:val="00C41F76"/>
    <w:rsid w:val="00C44790"/>
    <w:rsid w:val="00C54886"/>
    <w:rsid w:val="00CA5D46"/>
    <w:rsid w:val="00CE37BA"/>
    <w:rsid w:val="00CE4231"/>
    <w:rsid w:val="00D07C48"/>
    <w:rsid w:val="00D24A71"/>
    <w:rsid w:val="00D40AED"/>
    <w:rsid w:val="00D46DE5"/>
    <w:rsid w:val="00D6522D"/>
    <w:rsid w:val="00D97A24"/>
    <w:rsid w:val="00E12B16"/>
    <w:rsid w:val="00E16324"/>
    <w:rsid w:val="00E41A4A"/>
    <w:rsid w:val="00E90BAC"/>
    <w:rsid w:val="00E93FE2"/>
    <w:rsid w:val="00E97B4E"/>
    <w:rsid w:val="00EC77D3"/>
    <w:rsid w:val="00ED64C8"/>
    <w:rsid w:val="00EF60DD"/>
    <w:rsid w:val="00F314CF"/>
    <w:rsid w:val="00F43A60"/>
    <w:rsid w:val="00F5678A"/>
    <w:rsid w:val="00F71739"/>
    <w:rsid w:val="00F73628"/>
    <w:rsid w:val="00FA3409"/>
    <w:rsid w:val="00FC6A4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1632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Char"/>
    <w:uiPriority w:val="99"/>
    <w:semiHidden/>
    <w:unhideWhenUsed/>
    <w:rsid w:val="004200D1"/>
    <w:pPr>
      <w:spacing w:after="0" w:line="240" w:lineRule="auto"/>
    </w:pPr>
    <w:rPr>
      <w:rFonts w:ascii="Segoe UI" w:hAnsi="Segoe UI" w:cs="Segoe UI"/>
      <w:sz w:val="18"/>
      <w:szCs w:val="18"/>
    </w:rPr>
  </w:style>
  <w:style w:type="character" w:customStyle="1" w:styleId="Char">
    <w:name w:val="نص في بالون Char"/>
    <w:basedOn w:val="a0"/>
    <w:link w:val="a4"/>
    <w:uiPriority w:val="99"/>
    <w:semiHidden/>
    <w:rsid w:val="004200D1"/>
    <w:rPr>
      <w:rFonts w:ascii="Segoe UI" w:hAnsi="Segoe UI" w:cs="Segoe UI"/>
      <w:sz w:val="18"/>
      <w:szCs w:val="18"/>
    </w:rPr>
  </w:style>
  <w:style w:type="paragraph" w:styleId="a5">
    <w:name w:val="header"/>
    <w:basedOn w:val="a"/>
    <w:link w:val="Char0"/>
    <w:uiPriority w:val="99"/>
    <w:unhideWhenUsed/>
    <w:rsid w:val="00A96E3E"/>
    <w:pPr>
      <w:tabs>
        <w:tab w:val="center" w:pos="4153"/>
        <w:tab w:val="right" w:pos="8306"/>
      </w:tabs>
      <w:spacing w:after="0" w:line="240" w:lineRule="auto"/>
    </w:pPr>
  </w:style>
  <w:style w:type="character" w:customStyle="1" w:styleId="Char0">
    <w:name w:val="رأس الصفحة Char"/>
    <w:basedOn w:val="a0"/>
    <w:link w:val="a5"/>
    <w:uiPriority w:val="99"/>
    <w:rsid w:val="00A96E3E"/>
  </w:style>
  <w:style w:type="paragraph" w:styleId="a6">
    <w:name w:val="footer"/>
    <w:basedOn w:val="a"/>
    <w:link w:val="Char1"/>
    <w:uiPriority w:val="99"/>
    <w:unhideWhenUsed/>
    <w:rsid w:val="00A96E3E"/>
    <w:pPr>
      <w:tabs>
        <w:tab w:val="center" w:pos="4153"/>
        <w:tab w:val="right" w:pos="8306"/>
      </w:tabs>
      <w:spacing w:after="0" w:line="240" w:lineRule="auto"/>
    </w:pPr>
  </w:style>
  <w:style w:type="character" w:customStyle="1" w:styleId="Char1">
    <w:name w:val="تذييل الصفحة Char"/>
    <w:basedOn w:val="a0"/>
    <w:link w:val="a6"/>
    <w:uiPriority w:val="99"/>
    <w:rsid w:val="00A96E3E"/>
  </w:style>
  <w:style w:type="paragraph" w:styleId="a7">
    <w:name w:val="List Paragraph"/>
    <w:basedOn w:val="a"/>
    <w:uiPriority w:val="34"/>
    <w:qFormat/>
    <w:rsid w:val="00BB1AF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1632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Char"/>
    <w:uiPriority w:val="99"/>
    <w:semiHidden/>
    <w:unhideWhenUsed/>
    <w:rsid w:val="004200D1"/>
    <w:pPr>
      <w:spacing w:after="0" w:line="240" w:lineRule="auto"/>
    </w:pPr>
    <w:rPr>
      <w:rFonts w:ascii="Segoe UI" w:hAnsi="Segoe UI" w:cs="Segoe UI"/>
      <w:sz w:val="18"/>
      <w:szCs w:val="18"/>
    </w:rPr>
  </w:style>
  <w:style w:type="character" w:customStyle="1" w:styleId="Char">
    <w:name w:val="نص في بالون Char"/>
    <w:basedOn w:val="a0"/>
    <w:link w:val="a4"/>
    <w:uiPriority w:val="99"/>
    <w:semiHidden/>
    <w:rsid w:val="004200D1"/>
    <w:rPr>
      <w:rFonts w:ascii="Segoe UI" w:hAnsi="Segoe UI" w:cs="Segoe UI"/>
      <w:sz w:val="18"/>
      <w:szCs w:val="18"/>
    </w:rPr>
  </w:style>
  <w:style w:type="paragraph" w:styleId="a5">
    <w:name w:val="header"/>
    <w:basedOn w:val="a"/>
    <w:link w:val="Char0"/>
    <w:uiPriority w:val="99"/>
    <w:unhideWhenUsed/>
    <w:rsid w:val="00A96E3E"/>
    <w:pPr>
      <w:tabs>
        <w:tab w:val="center" w:pos="4153"/>
        <w:tab w:val="right" w:pos="8306"/>
      </w:tabs>
      <w:spacing w:after="0" w:line="240" w:lineRule="auto"/>
    </w:pPr>
  </w:style>
  <w:style w:type="character" w:customStyle="1" w:styleId="Char0">
    <w:name w:val="رأس الصفحة Char"/>
    <w:basedOn w:val="a0"/>
    <w:link w:val="a5"/>
    <w:uiPriority w:val="99"/>
    <w:rsid w:val="00A96E3E"/>
  </w:style>
  <w:style w:type="paragraph" w:styleId="a6">
    <w:name w:val="footer"/>
    <w:basedOn w:val="a"/>
    <w:link w:val="Char1"/>
    <w:uiPriority w:val="99"/>
    <w:unhideWhenUsed/>
    <w:rsid w:val="00A96E3E"/>
    <w:pPr>
      <w:tabs>
        <w:tab w:val="center" w:pos="4153"/>
        <w:tab w:val="right" w:pos="8306"/>
      </w:tabs>
      <w:spacing w:after="0" w:line="240" w:lineRule="auto"/>
    </w:pPr>
  </w:style>
  <w:style w:type="character" w:customStyle="1" w:styleId="Char1">
    <w:name w:val="تذييل الصفحة Char"/>
    <w:basedOn w:val="a0"/>
    <w:link w:val="a6"/>
    <w:uiPriority w:val="99"/>
    <w:rsid w:val="00A96E3E"/>
  </w:style>
  <w:style w:type="paragraph" w:styleId="a7">
    <w:name w:val="List Paragraph"/>
    <w:basedOn w:val="a"/>
    <w:uiPriority w:val="34"/>
    <w:qFormat/>
    <w:rsid w:val="00BB1A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2B1956-65B8-4498-8B77-264D7A400F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504</Words>
  <Characters>2873</Characters>
  <Application>Microsoft Office Word</Application>
  <DocSecurity>0</DocSecurity>
  <Lines>23</Lines>
  <Paragraphs>6</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SACC</Company>
  <LinksUpToDate>false</LinksUpToDate>
  <CharactersWithSpaces>3371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Maher</cp:lastModifiedBy>
  <cp:revision>7</cp:revision>
  <cp:lastPrinted>2025-01-29T09:17:00Z</cp:lastPrinted>
  <dcterms:created xsi:type="dcterms:W3CDTF">2025-02-18T10:58:00Z</dcterms:created>
  <dcterms:modified xsi:type="dcterms:W3CDTF">2025-02-18T13:55:00Z</dcterms:modified>
</cp:coreProperties>
</file>