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0C4C" w14:textId="77777777" w:rsidR="004143D7" w:rsidRPr="00495449" w:rsidRDefault="005E3B72" w:rsidP="005E3B72">
      <w:pPr>
        <w:tabs>
          <w:tab w:val="left" w:pos="1779"/>
          <w:tab w:val="center" w:pos="4153"/>
        </w:tabs>
        <w:rPr>
          <w:b/>
          <w:bCs/>
          <w:color w:val="FF0000"/>
          <w:sz w:val="36"/>
          <w:szCs w:val="36"/>
          <w:rtl/>
        </w:rPr>
      </w:pPr>
      <w:r>
        <w:rPr>
          <w:b/>
          <w:bCs/>
          <w:sz w:val="32"/>
          <w:szCs w:val="32"/>
          <w:rtl/>
        </w:rPr>
        <w:tab/>
      </w:r>
      <w:r w:rsidRPr="005E3B72">
        <w:rPr>
          <w:b/>
          <w:bCs/>
          <w:sz w:val="36"/>
          <w:szCs w:val="36"/>
          <w:rtl/>
        </w:rPr>
        <w:tab/>
      </w:r>
      <w:r w:rsidRPr="00495449">
        <w:rPr>
          <w:rFonts w:hint="cs"/>
          <w:b/>
          <w:bCs/>
          <w:color w:val="FF0000"/>
          <w:sz w:val="36"/>
          <w:szCs w:val="36"/>
          <w:rtl/>
        </w:rPr>
        <w:t xml:space="preserve">محاضرة عن </w:t>
      </w:r>
      <w:proofErr w:type="spellStart"/>
      <w:r w:rsidRPr="00495449">
        <w:rPr>
          <w:rFonts w:hint="cs"/>
          <w:b/>
          <w:bCs/>
          <w:color w:val="FF0000"/>
          <w:sz w:val="36"/>
          <w:szCs w:val="36"/>
          <w:rtl/>
        </w:rPr>
        <w:t>سايكولوجية</w:t>
      </w:r>
      <w:proofErr w:type="spellEnd"/>
      <w:r w:rsidRPr="00495449">
        <w:rPr>
          <w:rFonts w:hint="cs"/>
          <w:b/>
          <w:bCs/>
          <w:color w:val="FF0000"/>
          <w:sz w:val="36"/>
          <w:szCs w:val="36"/>
          <w:rtl/>
        </w:rPr>
        <w:t xml:space="preserve"> تعاطي المخدرات</w:t>
      </w:r>
    </w:p>
    <w:p w14:paraId="6923ABA7" w14:textId="77777777" w:rsidR="005E3B72" w:rsidRPr="00495449" w:rsidRDefault="005E3B72" w:rsidP="00495449">
      <w:pPr>
        <w:tabs>
          <w:tab w:val="left" w:pos="1779"/>
          <w:tab w:val="center" w:pos="4153"/>
        </w:tabs>
        <w:jc w:val="center"/>
        <w:rPr>
          <w:b/>
          <w:bCs/>
          <w:color w:val="FF0000"/>
          <w:sz w:val="36"/>
          <w:szCs w:val="36"/>
          <w:rtl/>
        </w:rPr>
      </w:pPr>
      <w:r w:rsidRPr="00495449">
        <w:rPr>
          <w:rFonts w:hint="cs"/>
          <w:b/>
          <w:bCs/>
          <w:color w:val="FF0000"/>
          <w:sz w:val="36"/>
          <w:szCs w:val="36"/>
          <w:rtl/>
        </w:rPr>
        <w:t xml:space="preserve">يسعدني ان اتحدث اليكم اليوم عن </w:t>
      </w:r>
      <w:r w:rsidR="00495449" w:rsidRPr="00495449">
        <w:rPr>
          <w:rFonts w:hint="cs"/>
          <w:b/>
          <w:bCs/>
          <w:color w:val="FF0000"/>
          <w:sz w:val="36"/>
          <w:szCs w:val="36"/>
          <w:rtl/>
        </w:rPr>
        <w:t xml:space="preserve">موضوع </w:t>
      </w:r>
      <w:r w:rsidRPr="00495449">
        <w:rPr>
          <w:rFonts w:hint="cs"/>
          <w:b/>
          <w:bCs/>
          <w:color w:val="FF0000"/>
          <w:sz w:val="36"/>
          <w:szCs w:val="36"/>
          <w:rtl/>
        </w:rPr>
        <w:t xml:space="preserve">مهم جداً وهو </w:t>
      </w:r>
      <w:proofErr w:type="spellStart"/>
      <w:r w:rsidRPr="00495449">
        <w:rPr>
          <w:rFonts w:hint="cs"/>
          <w:b/>
          <w:bCs/>
          <w:color w:val="FF0000"/>
          <w:sz w:val="36"/>
          <w:szCs w:val="36"/>
          <w:rtl/>
        </w:rPr>
        <w:t>سايكولوجية</w:t>
      </w:r>
      <w:proofErr w:type="spellEnd"/>
      <w:r w:rsidRPr="00495449">
        <w:rPr>
          <w:rFonts w:hint="cs"/>
          <w:b/>
          <w:bCs/>
          <w:color w:val="FF0000"/>
          <w:sz w:val="36"/>
          <w:szCs w:val="36"/>
          <w:rtl/>
        </w:rPr>
        <w:t xml:space="preserve"> تعاطي المخدرات</w:t>
      </w:r>
    </w:p>
    <w:p w14:paraId="187D2307" w14:textId="77777777" w:rsidR="005E3B72" w:rsidRPr="00495449" w:rsidRDefault="005E3B72" w:rsidP="005E3B72">
      <w:pPr>
        <w:tabs>
          <w:tab w:val="left" w:pos="1779"/>
          <w:tab w:val="center" w:pos="4153"/>
        </w:tabs>
        <w:jc w:val="center"/>
        <w:rPr>
          <w:b/>
          <w:bCs/>
          <w:color w:val="FF0000"/>
          <w:sz w:val="36"/>
          <w:szCs w:val="36"/>
          <w:rtl/>
        </w:rPr>
      </w:pPr>
      <w:r w:rsidRPr="00495449">
        <w:rPr>
          <w:rFonts w:hint="cs"/>
          <w:b/>
          <w:bCs/>
          <w:color w:val="FF0000"/>
          <w:sz w:val="36"/>
          <w:szCs w:val="36"/>
          <w:rtl/>
        </w:rPr>
        <w:t xml:space="preserve">تلقيها </w:t>
      </w:r>
      <w:proofErr w:type="gramStart"/>
      <w:r w:rsidRPr="00495449">
        <w:rPr>
          <w:rFonts w:hint="cs"/>
          <w:b/>
          <w:bCs/>
          <w:color w:val="FF0000"/>
          <w:sz w:val="36"/>
          <w:szCs w:val="36"/>
          <w:rtl/>
        </w:rPr>
        <w:t>أ .</w:t>
      </w:r>
      <w:proofErr w:type="gramEnd"/>
      <w:r w:rsidRPr="00495449">
        <w:rPr>
          <w:rFonts w:hint="cs"/>
          <w:b/>
          <w:bCs/>
          <w:color w:val="FF0000"/>
          <w:sz w:val="36"/>
          <w:szCs w:val="36"/>
          <w:rtl/>
        </w:rPr>
        <w:t xml:space="preserve">م. د ندى محمد أمين </w:t>
      </w:r>
    </w:p>
    <w:p w14:paraId="13B5729A" w14:textId="77777777" w:rsidR="00495449" w:rsidRDefault="00495449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sz w:val="32"/>
          <w:szCs w:val="32"/>
          <w:rtl/>
        </w:rPr>
      </w:pPr>
    </w:p>
    <w:p w14:paraId="32FA341F" w14:textId="77777777" w:rsidR="005E3B72" w:rsidRPr="00DF1C20" w:rsidRDefault="005E3B72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sz w:val="32"/>
          <w:szCs w:val="32"/>
          <w:rtl/>
        </w:rPr>
      </w:pPr>
      <w:r w:rsidRPr="00DF1C20">
        <w:rPr>
          <w:rFonts w:hint="cs"/>
          <w:b/>
          <w:bCs/>
          <w:sz w:val="32"/>
          <w:szCs w:val="32"/>
          <w:rtl/>
        </w:rPr>
        <w:t xml:space="preserve">ان السلوكيات المخالفة للمجتمع متعددة وكثيرة </w:t>
      </w:r>
      <w:proofErr w:type="gramStart"/>
      <w:r w:rsidRPr="00DF1C20">
        <w:rPr>
          <w:rFonts w:hint="cs"/>
          <w:b/>
          <w:bCs/>
          <w:sz w:val="32"/>
          <w:szCs w:val="32"/>
          <w:rtl/>
        </w:rPr>
        <w:t>و أخطرها</w:t>
      </w:r>
      <w:proofErr w:type="gramEnd"/>
      <w:r w:rsidRPr="00DF1C20">
        <w:rPr>
          <w:rFonts w:hint="cs"/>
          <w:b/>
          <w:bCs/>
          <w:sz w:val="32"/>
          <w:szCs w:val="32"/>
          <w:rtl/>
        </w:rPr>
        <w:t xml:space="preserve"> تعاطي </w:t>
      </w:r>
      <w:r w:rsidR="00DF1C20" w:rsidRPr="00DF1C20">
        <w:rPr>
          <w:rFonts w:hint="cs"/>
          <w:b/>
          <w:bCs/>
          <w:sz w:val="32"/>
          <w:szCs w:val="32"/>
          <w:rtl/>
        </w:rPr>
        <w:t xml:space="preserve">المواد المخدرة و التي تغير من </w:t>
      </w:r>
      <w:proofErr w:type="spellStart"/>
      <w:r w:rsidR="00DF1C20" w:rsidRPr="00DF1C20">
        <w:rPr>
          <w:rFonts w:hint="cs"/>
          <w:b/>
          <w:bCs/>
          <w:sz w:val="32"/>
          <w:szCs w:val="32"/>
          <w:rtl/>
        </w:rPr>
        <w:t>من</w:t>
      </w:r>
      <w:proofErr w:type="spellEnd"/>
      <w:r w:rsidR="00DF1C20" w:rsidRPr="00DF1C20">
        <w:rPr>
          <w:rFonts w:hint="cs"/>
          <w:b/>
          <w:bCs/>
          <w:sz w:val="32"/>
          <w:szCs w:val="32"/>
          <w:rtl/>
        </w:rPr>
        <w:t xml:space="preserve"> السلوكيات المعقدة المرتبطة بعدة عوامل </w:t>
      </w:r>
      <w:r w:rsidR="001C7E92" w:rsidRPr="00DF1C20">
        <w:rPr>
          <w:rFonts w:hint="cs"/>
          <w:b/>
          <w:bCs/>
          <w:sz w:val="32"/>
          <w:szCs w:val="32"/>
          <w:rtl/>
        </w:rPr>
        <w:t>سيكولوجية</w:t>
      </w:r>
      <w:r w:rsidR="001C7E92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1C7E92">
        <w:rPr>
          <w:rFonts w:hint="cs"/>
          <w:b/>
          <w:bCs/>
          <w:sz w:val="32"/>
          <w:szCs w:val="32"/>
          <w:rtl/>
        </w:rPr>
        <w:t>وإجتماعية</w:t>
      </w:r>
      <w:proofErr w:type="spellEnd"/>
      <w:r w:rsidR="001C7E92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1C7E92">
        <w:rPr>
          <w:rFonts w:hint="cs"/>
          <w:b/>
          <w:bCs/>
          <w:sz w:val="32"/>
          <w:szCs w:val="32"/>
          <w:rtl/>
        </w:rPr>
        <w:t>و</w:t>
      </w:r>
      <w:r w:rsidR="00DF1C20" w:rsidRPr="00DF1C20">
        <w:rPr>
          <w:rFonts w:hint="cs"/>
          <w:b/>
          <w:bCs/>
          <w:sz w:val="32"/>
          <w:szCs w:val="32"/>
          <w:rtl/>
        </w:rPr>
        <w:t>إقتصادية</w:t>
      </w:r>
      <w:proofErr w:type="spellEnd"/>
      <w:r w:rsidR="00DF1C20" w:rsidRPr="00DF1C20">
        <w:rPr>
          <w:rFonts w:hint="cs"/>
          <w:b/>
          <w:bCs/>
          <w:sz w:val="32"/>
          <w:szCs w:val="32"/>
          <w:rtl/>
        </w:rPr>
        <w:t xml:space="preserve"> وبيولوجية وسياسية تتظافر مع بعضها و تؤدي الى سلوك التعاطي أو الإدمان. إذ يعتبر هذا السلوك مرضي ناتج عن ال</w:t>
      </w:r>
      <w:r w:rsidR="001C7E92">
        <w:rPr>
          <w:rFonts w:hint="cs"/>
          <w:b/>
          <w:bCs/>
          <w:sz w:val="32"/>
          <w:szCs w:val="32"/>
          <w:rtl/>
        </w:rPr>
        <w:t>احباطات التي لا يستطيع الفرد موجهة آثارها النفسية بحلول واقعية. حيث اثبتت الدراسات و</w:t>
      </w:r>
      <w:r w:rsidR="00DF1C20" w:rsidRPr="00DF1C20">
        <w:rPr>
          <w:rFonts w:hint="cs"/>
          <w:b/>
          <w:bCs/>
          <w:sz w:val="32"/>
          <w:szCs w:val="32"/>
          <w:rtl/>
        </w:rPr>
        <w:t>البحوث في هذا المو</w:t>
      </w:r>
      <w:r w:rsidR="001C7E92">
        <w:rPr>
          <w:rFonts w:hint="cs"/>
          <w:b/>
          <w:bCs/>
          <w:sz w:val="32"/>
          <w:szCs w:val="32"/>
          <w:rtl/>
        </w:rPr>
        <w:t>ضوع الى انتاج ظواهر</w:t>
      </w:r>
      <w:r w:rsidR="00FC1735">
        <w:rPr>
          <w:rFonts w:hint="cs"/>
          <w:b/>
          <w:bCs/>
          <w:sz w:val="32"/>
          <w:szCs w:val="32"/>
          <w:rtl/>
        </w:rPr>
        <w:t xml:space="preserve"> خطيرة مثل الجريمة والقتل و</w:t>
      </w:r>
      <w:r w:rsidR="00DF1C20" w:rsidRPr="00DF1C20">
        <w:rPr>
          <w:rFonts w:hint="cs"/>
          <w:b/>
          <w:bCs/>
          <w:sz w:val="32"/>
          <w:szCs w:val="32"/>
          <w:rtl/>
        </w:rPr>
        <w:t xml:space="preserve">السرقة وتفكك </w:t>
      </w:r>
      <w:r w:rsidR="00FC1735" w:rsidRPr="00DF1C20">
        <w:rPr>
          <w:rFonts w:hint="cs"/>
          <w:b/>
          <w:bCs/>
          <w:sz w:val="32"/>
          <w:szCs w:val="32"/>
          <w:rtl/>
        </w:rPr>
        <w:t>الشخصية.</w:t>
      </w:r>
    </w:p>
    <w:p w14:paraId="43AE4940" w14:textId="77777777" w:rsidR="00DF1C20" w:rsidRDefault="00DF1C20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sz w:val="36"/>
          <w:szCs w:val="36"/>
          <w:rtl/>
        </w:rPr>
      </w:pPr>
    </w:p>
    <w:p w14:paraId="103CFABD" w14:textId="77777777" w:rsidR="00DF1C20" w:rsidRPr="00495449" w:rsidRDefault="00DF1C20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color w:val="FF0000"/>
          <w:sz w:val="36"/>
          <w:szCs w:val="36"/>
          <w:rtl/>
        </w:rPr>
      </w:pPr>
      <w:r w:rsidRPr="00495449">
        <w:rPr>
          <w:rFonts w:hint="cs"/>
          <w:b/>
          <w:bCs/>
          <w:color w:val="FF0000"/>
          <w:sz w:val="36"/>
          <w:szCs w:val="36"/>
          <w:rtl/>
        </w:rPr>
        <w:t xml:space="preserve">نظرة عامة عن </w:t>
      </w:r>
      <w:r w:rsidR="00FC1735" w:rsidRPr="00495449">
        <w:rPr>
          <w:rFonts w:hint="cs"/>
          <w:b/>
          <w:bCs/>
          <w:color w:val="FF0000"/>
          <w:sz w:val="36"/>
          <w:szCs w:val="36"/>
          <w:rtl/>
        </w:rPr>
        <w:t>المخدرات:</w:t>
      </w:r>
    </w:p>
    <w:p w14:paraId="0E6BDA03" w14:textId="77777777" w:rsidR="00DF1C20" w:rsidRDefault="00DF1C20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sz w:val="32"/>
          <w:szCs w:val="32"/>
          <w:rtl/>
        </w:rPr>
      </w:pPr>
      <w:r w:rsidRPr="004D2BB3">
        <w:rPr>
          <w:rFonts w:hint="cs"/>
          <w:b/>
          <w:bCs/>
          <w:sz w:val="32"/>
          <w:szCs w:val="32"/>
          <w:rtl/>
        </w:rPr>
        <w:t xml:space="preserve">إدمان المخدرات </w:t>
      </w:r>
      <w:r w:rsidR="00FC1735" w:rsidRPr="004D2BB3">
        <w:rPr>
          <w:rFonts w:hint="cs"/>
          <w:b/>
          <w:bCs/>
          <w:sz w:val="32"/>
          <w:szCs w:val="32"/>
          <w:rtl/>
        </w:rPr>
        <w:t>والذي يسمى</w:t>
      </w:r>
      <w:r w:rsidRPr="004D2BB3">
        <w:rPr>
          <w:rFonts w:hint="cs"/>
          <w:b/>
          <w:bCs/>
          <w:sz w:val="32"/>
          <w:szCs w:val="32"/>
          <w:rtl/>
        </w:rPr>
        <w:t xml:space="preserve"> ايضاً اضطراب تعاطي المخدرات (هو مرض يؤثر على مخ الشخص </w:t>
      </w:r>
      <w:r w:rsidR="00FC1735" w:rsidRPr="004D2BB3">
        <w:rPr>
          <w:rFonts w:hint="cs"/>
          <w:b/>
          <w:bCs/>
          <w:sz w:val="32"/>
          <w:szCs w:val="32"/>
          <w:rtl/>
        </w:rPr>
        <w:t xml:space="preserve">وسلوكه </w:t>
      </w:r>
      <w:r w:rsidR="00FC1735">
        <w:rPr>
          <w:rFonts w:hint="cs"/>
          <w:b/>
          <w:bCs/>
          <w:sz w:val="32"/>
          <w:szCs w:val="32"/>
          <w:rtl/>
        </w:rPr>
        <w:t>و</w:t>
      </w:r>
      <w:r w:rsidRPr="004D2BB3">
        <w:rPr>
          <w:rFonts w:hint="cs"/>
          <w:b/>
          <w:bCs/>
          <w:sz w:val="32"/>
          <w:szCs w:val="32"/>
          <w:rtl/>
        </w:rPr>
        <w:t>يؤدي الى عدم القدرة على التحكم في استخدام أي عقار او دواء مشروع او غ</w:t>
      </w:r>
      <w:r w:rsidR="004D2BB3">
        <w:rPr>
          <w:rFonts w:hint="cs"/>
          <w:b/>
          <w:bCs/>
          <w:sz w:val="32"/>
          <w:szCs w:val="32"/>
          <w:rtl/>
        </w:rPr>
        <w:t xml:space="preserve">ير </w:t>
      </w:r>
      <w:r w:rsidR="00FC1735">
        <w:rPr>
          <w:rFonts w:hint="cs"/>
          <w:b/>
          <w:bCs/>
          <w:sz w:val="32"/>
          <w:szCs w:val="32"/>
          <w:rtl/>
        </w:rPr>
        <w:t>مشروع و</w:t>
      </w:r>
      <w:r w:rsidRPr="004D2BB3">
        <w:rPr>
          <w:rFonts w:hint="cs"/>
          <w:b/>
          <w:bCs/>
          <w:sz w:val="32"/>
          <w:szCs w:val="32"/>
          <w:rtl/>
        </w:rPr>
        <w:t xml:space="preserve">كذلك تتدرج بعض </w:t>
      </w:r>
      <w:r w:rsidR="00FC1735">
        <w:rPr>
          <w:rFonts w:hint="cs"/>
          <w:b/>
          <w:bCs/>
          <w:sz w:val="32"/>
          <w:szCs w:val="32"/>
          <w:rtl/>
        </w:rPr>
        <w:t>المواد مثل المشروبات الكحولية و</w:t>
      </w:r>
      <w:r w:rsidRPr="004D2BB3">
        <w:rPr>
          <w:rFonts w:hint="cs"/>
          <w:b/>
          <w:bCs/>
          <w:sz w:val="32"/>
          <w:szCs w:val="32"/>
          <w:rtl/>
        </w:rPr>
        <w:t xml:space="preserve">النيكوتين تحت فئة </w:t>
      </w:r>
      <w:r w:rsidR="004D2BB3" w:rsidRPr="004D2BB3">
        <w:rPr>
          <w:rFonts w:hint="cs"/>
          <w:b/>
          <w:bCs/>
          <w:sz w:val="32"/>
          <w:szCs w:val="32"/>
          <w:rtl/>
        </w:rPr>
        <w:t xml:space="preserve">المخدرات، وعندما يكون الشخص مدمناُ فأنه قد يستمر في تعاطي المخدرات على الرغم من الضرر الذي سيتسبب </w:t>
      </w:r>
      <w:r w:rsidR="00FC1735" w:rsidRPr="004D2BB3">
        <w:rPr>
          <w:rFonts w:hint="cs"/>
          <w:b/>
          <w:bCs/>
          <w:sz w:val="32"/>
          <w:szCs w:val="32"/>
          <w:rtl/>
        </w:rPr>
        <w:t>له.</w:t>
      </w:r>
    </w:p>
    <w:p w14:paraId="5A976527" w14:textId="77777777" w:rsidR="004D2BB3" w:rsidRDefault="004D2BB3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sz w:val="32"/>
          <w:szCs w:val="32"/>
          <w:rtl/>
        </w:rPr>
      </w:pPr>
    </w:p>
    <w:p w14:paraId="7D106E9E" w14:textId="77777777" w:rsidR="004D2BB3" w:rsidRDefault="004D2BB3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sz w:val="36"/>
          <w:szCs w:val="36"/>
          <w:rtl/>
        </w:rPr>
      </w:pPr>
      <w:r w:rsidRPr="00495449">
        <w:rPr>
          <w:rFonts w:hint="cs"/>
          <w:b/>
          <w:bCs/>
          <w:sz w:val="36"/>
          <w:szCs w:val="36"/>
          <w:highlight w:val="yellow"/>
          <w:rtl/>
        </w:rPr>
        <w:t xml:space="preserve">كيف أعرف ان الشخص </w:t>
      </w:r>
      <w:r w:rsidR="00FC1735" w:rsidRPr="00495449">
        <w:rPr>
          <w:rFonts w:hint="cs"/>
          <w:b/>
          <w:bCs/>
          <w:sz w:val="36"/>
          <w:szCs w:val="36"/>
          <w:highlight w:val="yellow"/>
          <w:rtl/>
        </w:rPr>
        <w:t>متعاطي:</w:t>
      </w:r>
    </w:p>
    <w:p w14:paraId="7A70A15A" w14:textId="77777777" w:rsidR="004D2BB3" w:rsidRDefault="004D2BB3" w:rsidP="00FC1735">
      <w:pPr>
        <w:tabs>
          <w:tab w:val="left" w:pos="1779"/>
          <w:tab w:val="center" w:pos="4153"/>
        </w:tabs>
        <w:ind w:left="-99"/>
        <w:jc w:val="both"/>
        <w:rPr>
          <w:b/>
          <w:bCs/>
          <w:sz w:val="32"/>
          <w:szCs w:val="32"/>
          <w:rtl/>
        </w:rPr>
      </w:pPr>
      <w:r w:rsidRPr="004D2BB3">
        <w:rPr>
          <w:rFonts w:hint="cs"/>
          <w:b/>
          <w:bCs/>
          <w:sz w:val="32"/>
          <w:szCs w:val="32"/>
          <w:rtl/>
        </w:rPr>
        <w:t xml:space="preserve">شعور المتعاطي بآلام وتعب دائم في الجسم ولا يقوى على فعل أي شيء او مجهود كما في السابق، انعدام </w:t>
      </w:r>
      <w:proofErr w:type="gramStart"/>
      <w:r w:rsidRPr="004D2BB3">
        <w:rPr>
          <w:rFonts w:hint="cs"/>
          <w:b/>
          <w:bCs/>
          <w:sz w:val="32"/>
          <w:szCs w:val="32"/>
          <w:rtl/>
        </w:rPr>
        <w:t>التركيز ،</w:t>
      </w:r>
      <w:proofErr w:type="gramEnd"/>
      <w:r w:rsidRPr="004D2BB3">
        <w:rPr>
          <w:rFonts w:hint="cs"/>
          <w:b/>
          <w:bCs/>
          <w:sz w:val="32"/>
          <w:szCs w:val="32"/>
          <w:rtl/>
        </w:rPr>
        <w:t xml:space="preserve"> التشتت الفكري الشديد ، عدم الانتباه للحديث ، اختلاط المشاعر بين الحزن و الفرح والكآبة و الضحك و الهيستيريا و في بعض الأحيان يتحسسون من الضوء و الضوضاء</w:t>
      </w:r>
      <w:r>
        <w:rPr>
          <w:rFonts w:hint="cs"/>
          <w:b/>
          <w:bCs/>
          <w:sz w:val="32"/>
          <w:szCs w:val="32"/>
          <w:rtl/>
        </w:rPr>
        <w:t xml:space="preserve">. </w:t>
      </w:r>
    </w:p>
    <w:p w14:paraId="4DEAE092" w14:textId="77777777" w:rsidR="0013250E" w:rsidRDefault="0013250E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sz w:val="32"/>
          <w:szCs w:val="32"/>
          <w:rtl/>
        </w:rPr>
      </w:pPr>
    </w:p>
    <w:p w14:paraId="46B62A03" w14:textId="77777777" w:rsidR="0013250E" w:rsidRDefault="0013250E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sz w:val="32"/>
          <w:szCs w:val="32"/>
          <w:rtl/>
        </w:rPr>
      </w:pPr>
    </w:p>
    <w:p w14:paraId="5576A149" w14:textId="77777777" w:rsidR="0013250E" w:rsidRDefault="0013250E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sz w:val="32"/>
          <w:szCs w:val="32"/>
          <w:rtl/>
        </w:rPr>
      </w:pPr>
    </w:p>
    <w:p w14:paraId="43165273" w14:textId="77777777" w:rsidR="0013250E" w:rsidRDefault="0013250E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sz w:val="32"/>
          <w:szCs w:val="32"/>
          <w:rtl/>
        </w:rPr>
      </w:pPr>
    </w:p>
    <w:p w14:paraId="4A65D2F4" w14:textId="77777777" w:rsidR="0013250E" w:rsidRDefault="0013250E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sz w:val="32"/>
          <w:szCs w:val="32"/>
          <w:rtl/>
        </w:rPr>
      </w:pPr>
    </w:p>
    <w:p w14:paraId="3F5AB7ED" w14:textId="77777777" w:rsidR="004D2BB3" w:rsidRDefault="004D2BB3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sz w:val="32"/>
          <w:szCs w:val="32"/>
          <w:rtl/>
        </w:rPr>
      </w:pPr>
    </w:p>
    <w:p w14:paraId="164EDE69" w14:textId="77777777" w:rsidR="004D2BB3" w:rsidRDefault="004D2BB3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sz w:val="36"/>
          <w:szCs w:val="36"/>
          <w:rtl/>
        </w:rPr>
      </w:pPr>
      <w:r w:rsidRPr="00495449">
        <w:rPr>
          <w:rFonts w:hint="cs"/>
          <w:b/>
          <w:bCs/>
          <w:sz w:val="36"/>
          <w:szCs w:val="36"/>
          <w:highlight w:val="yellow"/>
          <w:rtl/>
        </w:rPr>
        <w:t xml:space="preserve">أسباب تعاطي </w:t>
      </w:r>
      <w:proofErr w:type="gramStart"/>
      <w:r w:rsidRPr="00495449">
        <w:rPr>
          <w:rFonts w:hint="cs"/>
          <w:b/>
          <w:bCs/>
          <w:sz w:val="36"/>
          <w:szCs w:val="36"/>
          <w:highlight w:val="yellow"/>
          <w:rtl/>
        </w:rPr>
        <w:t>المخدرات :</w:t>
      </w:r>
      <w:proofErr w:type="gramEnd"/>
    </w:p>
    <w:p w14:paraId="6AB7176B" w14:textId="77777777" w:rsidR="004D2BB3" w:rsidRPr="0013250E" w:rsidRDefault="004D2BB3" w:rsidP="004D2BB3">
      <w:pPr>
        <w:pStyle w:val="a3"/>
        <w:numPr>
          <w:ilvl w:val="0"/>
          <w:numId w:val="1"/>
        </w:num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</w:rPr>
      </w:pPr>
      <w:r w:rsidRPr="0013250E">
        <w:rPr>
          <w:rFonts w:hint="cs"/>
          <w:b/>
          <w:bCs/>
          <w:sz w:val="32"/>
          <w:szCs w:val="32"/>
          <w:rtl/>
        </w:rPr>
        <w:t xml:space="preserve">الجهل بأخطار استعمال المخدر </w:t>
      </w:r>
    </w:p>
    <w:p w14:paraId="0D0A4355" w14:textId="77777777" w:rsidR="0013250E" w:rsidRPr="0013250E" w:rsidRDefault="0013250E" w:rsidP="004D2BB3">
      <w:pPr>
        <w:pStyle w:val="a3"/>
        <w:numPr>
          <w:ilvl w:val="0"/>
          <w:numId w:val="1"/>
        </w:num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</w:rPr>
      </w:pPr>
      <w:r w:rsidRPr="0013250E">
        <w:rPr>
          <w:rFonts w:hint="cs"/>
          <w:b/>
          <w:bCs/>
          <w:sz w:val="32"/>
          <w:szCs w:val="32"/>
          <w:rtl/>
        </w:rPr>
        <w:t xml:space="preserve">ضعف الوازع الديني والتشبه الاجتماعي </w:t>
      </w:r>
    </w:p>
    <w:p w14:paraId="5DC5D717" w14:textId="77777777" w:rsidR="0013250E" w:rsidRPr="0013250E" w:rsidRDefault="0013250E" w:rsidP="004D2BB3">
      <w:pPr>
        <w:pStyle w:val="a3"/>
        <w:numPr>
          <w:ilvl w:val="0"/>
          <w:numId w:val="1"/>
        </w:num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</w:rPr>
      </w:pPr>
      <w:r w:rsidRPr="0013250E">
        <w:rPr>
          <w:rFonts w:hint="cs"/>
          <w:b/>
          <w:bCs/>
          <w:sz w:val="32"/>
          <w:szCs w:val="32"/>
          <w:rtl/>
        </w:rPr>
        <w:t xml:space="preserve">التفكك الاسري </w:t>
      </w:r>
    </w:p>
    <w:p w14:paraId="09D96493" w14:textId="77777777" w:rsidR="0013250E" w:rsidRPr="0013250E" w:rsidRDefault="0013250E" w:rsidP="004D2BB3">
      <w:pPr>
        <w:pStyle w:val="a3"/>
        <w:numPr>
          <w:ilvl w:val="0"/>
          <w:numId w:val="1"/>
        </w:num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</w:rPr>
      </w:pPr>
      <w:r w:rsidRPr="0013250E">
        <w:rPr>
          <w:rFonts w:hint="cs"/>
          <w:b/>
          <w:bCs/>
          <w:sz w:val="32"/>
          <w:szCs w:val="32"/>
          <w:rtl/>
        </w:rPr>
        <w:t xml:space="preserve">الفقر </w:t>
      </w:r>
      <w:proofErr w:type="gramStart"/>
      <w:r w:rsidRPr="0013250E">
        <w:rPr>
          <w:rFonts w:hint="cs"/>
          <w:b/>
          <w:bCs/>
          <w:sz w:val="32"/>
          <w:szCs w:val="32"/>
          <w:rtl/>
        </w:rPr>
        <w:t>و الجهل</w:t>
      </w:r>
      <w:proofErr w:type="gramEnd"/>
      <w:r w:rsidRPr="0013250E">
        <w:rPr>
          <w:rFonts w:hint="cs"/>
          <w:b/>
          <w:bCs/>
          <w:sz w:val="32"/>
          <w:szCs w:val="32"/>
          <w:rtl/>
        </w:rPr>
        <w:t xml:space="preserve"> و الاُمية </w:t>
      </w:r>
    </w:p>
    <w:p w14:paraId="73F41F5C" w14:textId="77777777" w:rsidR="0013250E" w:rsidRPr="0013250E" w:rsidRDefault="0013250E" w:rsidP="004D2BB3">
      <w:pPr>
        <w:pStyle w:val="a3"/>
        <w:numPr>
          <w:ilvl w:val="0"/>
          <w:numId w:val="1"/>
        </w:num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</w:rPr>
      </w:pPr>
      <w:r w:rsidRPr="0013250E">
        <w:rPr>
          <w:rFonts w:hint="cs"/>
          <w:b/>
          <w:bCs/>
          <w:sz w:val="32"/>
          <w:szCs w:val="32"/>
          <w:rtl/>
        </w:rPr>
        <w:t xml:space="preserve">الثراء الفاحش </w:t>
      </w:r>
      <w:proofErr w:type="gramStart"/>
      <w:r w:rsidRPr="0013250E">
        <w:rPr>
          <w:rFonts w:hint="cs"/>
          <w:b/>
          <w:bCs/>
          <w:sz w:val="32"/>
          <w:szCs w:val="32"/>
          <w:rtl/>
        </w:rPr>
        <w:t>و التبذير</w:t>
      </w:r>
      <w:proofErr w:type="gramEnd"/>
      <w:r w:rsidRPr="0013250E">
        <w:rPr>
          <w:rFonts w:hint="cs"/>
          <w:b/>
          <w:bCs/>
          <w:sz w:val="32"/>
          <w:szCs w:val="32"/>
          <w:rtl/>
        </w:rPr>
        <w:t xml:space="preserve"> دون حساب </w:t>
      </w:r>
    </w:p>
    <w:p w14:paraId="776402F5" w14:textId="77777777" w:rsidR="0013250E" w:rsidRPr="0013250E" w:rsidRDefault="0013250E" w:rsidP="004D2BB3">
      <w:pPr>
        <w:pStyle w:val="a3"/>
        <w:numPr>
          <w:ilvl w:val="0"/>
          <w:numId w:val="1"/>
        </w:num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</w:rPr>
      </w:pPr>
      <w:r w:rsidRPr="0013250E">
        <w:rPr>
          <w:rFonts w:hint="cs"/>
          <w:b/>
          <w:bCs/>
          <w:sz w:val="32"/>
          <w:szCs w:val="32"/>
          <w:rtl/>
        </w:rPr>
        <w:t xml:space="preserve">انشغال الوالدين عن الأبناء </w:t>
      </w:r>
    </w:p>
    <w:p w14:paraId="52D2587B" w14:textId="77777777" w:rsidR="0013250E" w:rsidRPr="0013250E" w:rsidRDefault="0013250E" w:rsidP="004D2BB3">
      <w:pPr>
        <w:pStyle w:val="a3"/>
        <w:numPr>
          <w:ilvl w:val="0"/>
          <w:numId w:val="1"/>
        </w:num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</w:rPr>
      </w:pPr>
      <w:r w:rsidRPr="0013250E">
        <w:rPr>
          <w:rFonts w:hint="cs"/>
          <w:b/>
          <w:bCs/>
          <w:sz w:val="32"/>
          <w:szCs w:val="32"/>
          <w:rtl/>
        </w:rPr>
        <w:t xml:space="preserve">عدم وجود الرقابة </w:t>
      </w:r>
      <w:proofErr w:type="gramStart"/>
      <w:r w:rsidRPr="0013250E">
        <w:rPr>
          <w:rFonts w:hint="cs"/>
          <w:b/>
          <w:bCs/>
          <w:sz w:val="32"/>
          <w:szCs w:val="32"/>
          <w:rtl/>
        </w:rPr>
        <w:t>و التوجيه</w:t>
      </w:r>
      <w:proofErr w:type="gramEnd"/>
      <w:r w:rsidRPr="0013250E">
        <w:rPr>
          <w:rFonts w:hint="cs"/>
          <w:b/>
          <w:bCs/>
          <w:sz w:val="32"/>
          <w:szCs w:val="32"/>
          <w:rtl/>
        </w:rPr>
        <w:t xml:space="preserve"> </w:t>
      </w:r>
    </w:p>
    <w:p w14:paraId="6A993AAD" w14:textId="77777777" w:rsidR="0013250E" w:rsidRPr="0013250E" w:rsidRDefault="0013250E" w:rsidP="004D2BB3">
      <w:pPr>
        <w:pStyle w:val="a3"/>
        <w:numPr>
          <w:ilvl w:val="0"/>
          <w:numId w:val="1"/>
        </w:num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</w:rPr>
      </w:pPr>
      <w:r w:rsidRPr="0013250E">
        <w:rPr>
          <w:rFonts w:hint="cs"/>
          <w:b/>
          <w:bCs/>
          <w:sz w:val="32"/>
          <w:szCs w:val="32"/>
          <w:rtl/>
        </w:rPr>
        <w:t xml:space="preserve">عدم وجود الحوار بين أبناء العائلة </w:t>
      </w:r>
    </w:p>
    <w:p w14:paraId="136CF071" w14:textId="77777777" w:rsidR="0013250E" w:rsidRPr="00677CC2" w:rsidRDefault="0013250E" w:rsidP="00677CC2">
      <w:pPr>
        <w:pStyle w:val="a3"/>
        <w:numPr>
          <w:ilvl w:val="0"/>
          <w:numId w:val="1"/>
        </w:numPr>
        <w:tabs>
          <w:tab w:val="left" w:pos="1779"/>
          <w:tab w:val="center" w:pos="4153"/>
        </w:tabs>
        <w:jc w:val="both"/>
        <w:rPr>
          <w:b/>
          <w:bCs/>
          <w:sz w:val="36"/>
          <w:szCs w:val="36"/>
          <w:rtl/>
        </w:rPr>
      </w:pPr>
      <w:r w:rsidRPr="0013250E">
        <w:rPr>
          <w:rFonts w:hint="cs"/>
          <w:b/>
          <w:bCs/>
          <w:sz w:val="32"/>
          <w:szCs w:val="32"/>
          <w:rtl/>
        </w:rPr>
        <w:t>مجالسة او مصاحبة رفاق السوء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14:paraId="5550E09D" w14:textId="77777777" w:rsidR="0013250E" w:rsidRDefault="0013250E" w:rsidP="0013250E">
      <w:pPr>
        <w:tabs>
          <w:tab w:val="left" w:pos="1779"/>
          <w:tab w:val="center" w:pos="4153"/>
        </w:tabs>
        <w:jc w:val="both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لماذا يلجأ الناس الى </w:t>
      </w:r>
      <w:proofErr w:type="gramStart"/>
      <w:r>
        <w:rPr>
          <w:rFonts w:hint="cs"/>
          <w:b/>
          <w:bCs/>
          <w:sz w:val="36"/>
          <w:szCs w:val="36"/>
          <w:rtl/>
        </w:rPr>
        <w:t>المخدرات :</w:t>
      </w:r>
      <w:proofErr w:type="gramEnd"/>
    </w:p>
    <w:p w14:paraId="1AC5BE67" w14:textId="77777777" w:rsidR="0013250E" w:rsidRPr="0013250E" w:rsidRDefault="0013250E" w:rsidP="0013250E">
      <w:p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  <w:rtl/>
        </w:rPr>
      </w:pPr>
      <w:r w:rsidRPr="0013250E">
        <w:rPr>
          <w:rFonts w:hint="cs"/>
          <w:b/>
          <w:bCs/>
          <w:sz w:val="32"/>
          <w:szCs w:val="32"/>
          <w:rtl/>
        </w:rPr>
        <w:t xml:space="preserve">يستخدم الناس على اختلاف أنواعها مخدرات مختلفة </w:t>
      </w:r>
      <w:proofErr w:type="spellStart"/>
      <w:r w:rsidRPr="0013250E">
        <w:rPr>
          <w:rFonts w:hint="cs"/>
          <w:b/>
          <w:bCs/>
          <w:sz w:val="32"/>
          <w:szCs w:val="32"/>
          <w:rtl/>
        </w:rPr>
        <w:t>لاسباب</w:t>
      </w:r>
      <w:proofErr w:type="spellEnd"/>
      <w:r w:rsidRPr="0013250E">
        <w:rPr>
          <w:rFonts w:hint="cs"/>
          <w:b/>
          <w:bCs/>
          <w:sz w:val="32"/>
          <w:szCs w:val="32"/>
          <w:rtl/>
        </w:rPr>
        <w:t xml:space="preserve"> ربما تجريب المخدرات بدافع حب الاستطلاع او لتعاطي اصدقائك لها </w:t>
      </w:r>
      <w:proofErr w:type="spellStart"/>
      <w:r w:rsidRPr="0013250E">
        <w:rPr>
          <w:rFonts w:hint="cs"/>
          <w:b/>
          <w:bCs/>
          <w:sz w:val="32"/>
          <w:szCs w:val="32"/>
          <w:rtl/>
        </w:rPr>
        <w:t>اوالهروب</w:t>
      </w:r>
      <w:proofErr w:type="spellEnd"/>
      <w:r w:rsidRPr="0013250E">
        <w:rPr>
          <w:rFonts w:hint="cs"/>
          <w:b/>
          <w:bCs/>
          <w:sz w:val="32"/>
          <w:szCs w:val="32"/>
          <w:rtl/>
        </w:rPr>
        <w:t xml:space="preserve"> من الملل و </w:t>
      </w:r>
      <w:proofErr w:type="gramStart"/>
      <w:r w:rsidRPr="0013250E">
        <w:rPr>
          <w:rFonts w:hint="cs"/>
          <w:b/>
          <w:bCs/>
          <w:sz w:val="32"/>
          <w:szCs w:val="32"/>
          <w:rtl/>
        </w:rPr>
        <w:t>الهموم .</w:t>
      </w:r>
      <w:proofErr w:type="gramEnd"/>
      <w:r w:rsidRPr="0013250E">
        <w:rPr>
          <w:rFonts w:hint="cs"/>
          <w:b/>
          <w:bCs/>
          <w:sz w:val="32"/>
          <w:szCs w:val="32"/>
          <w:rtl/>
        </w:rPr>
        <w:t xml:space="preserve"> </w:t>
      </w:r>
    </w:p>
    <w:p w14:paraId="2F264751" w14:textId="77777777" w:rsidR="00677CC2" w:rsidRDefault="0013250E" w:rsidP="00677CC2">
      <w:p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  <w:rtl/>
        </w:rPr>
      </w:pPr>
      <w:r w:rsidRPr="0013250E">
        <w:rPr>
          <w:rFonts w:hint="cs"/>
          <w:b/>
          <w:bCs/>
          <w:sz w:val="32"/>
          <w:szCs w:val="32"/>
          <w:rtl/>
        </w:rPr>
        <w:t xml:space="preserve">ربما تتعاطي مخدرات معينة لتغير حالتك المزاجية. ربما تعتقد ان تعاطي المخدرات تسلية او </w:t>
      </w:r>
      <w:proofErr w:type="gramStart"/>
      <w:r w:rsidRPr="0013250E">
        <w:rPr>
          <w:rFonts w:hint="cs"/>
          <w:b/>
          <w:bCs/>
          <w:sz w:val="32"/>
          <w:szCs w:val="32"/>
          <w:rtl/>
        </w:rPr>
        <w:t xml:space="preserve">موضة </w:t>
      </w:r>
      <w:r>
        <w:rPr>
          <w:rFonts w:hint="cs"/>
          <w:b/>
          <w:bCs/>
          <w:sz w:val="32"/>
          <w:szCs w:val="32"/>
          <w:rtl/>
        </w:rPr>
        <w:t>.</w:t>
      </w:r>
      <w:proofErr w:type="gramEnd"/>
    </w:p>
    <w:p w14:paraId="6A8AB65B" w14:textId="77777777" w:rsidR="00495449" w:rsidRDefault="00495449" w:rsidP="0013250E">
      <w:pPr>
        <w:tabs>
          <w:tab w:val="left" w:pos="1779"/>
          <w:tab w:val="center" w:pos="4153"/>
        </w:tabs>
        <w:jc w:val="both"/>
        <w:rPr>
          <w:b/>
          <w:bCs/>
          <w:sz w:val="36"/>
          <w:szCs w:val="36"/>
          <w:highlight w:val="yellow"/>
          <w:rtl/>
        </w:rPr>
      </w:pPr>
    </w:p>
    <w:p w14:paraId="6682A948" w14:textId="77777777" w:rsidR="00677CC2" w:rsidRDefault="00677CC2" w:rsidP="0013250E">
      <w:pPr>
        <w:tabs>
          <w:tab w:val="left" w:pos="1779"/>
          <w:tab w:val="center" w:pos="4153"/>
        </w:tabs>
        <w:jc w:val="both"/>
        <w:rPr>
          <w:b/>
          <w:bCs/>
          <w:sz w:val="36"/>
          <w:szCs w:val="36"/>
          <w:rtl/>
        </w:rPr>
      </w:pPr>
      <w:r w:rsidRPr="00495449">
        <w:rPr>
          <w:rFonts w:hint="cs"/>
          <w:b/>
          <w:bCs/>
          <w:sz w:val="36"/>
          <w:szCs w:val="36"/>
          <w:highlight w:val="yellow"/>
          <w:rtl/>
        </w:rPr>
        <w:t xml:space="preserve">ماهي اعراض إدمان </w:t>
      </w:r>
      <w:proofErr w:type="gramStart"/>
      <w:r w:rsidRPr="00495449">
        <w:rPr>
          <w:rFonts w:hint="cs"/>
          <w:b/>
          <w:bCs/>
          <w:sz w:val="36"/>
          <w:szCs w:val="36"/>
          <w:highlight w:val="yellow"/>
          <w:rtl/>
        </w:rPr>
        <w:t>المخدرات :</w:t>
      </w:r>
      <w:proofErr w:type="gramEnd"/>
    </w:p>
    <w:p w14:paraId="3DA52265" w14:textId="77777777" w:rsidR="00677CC2" w:rsidRPr="00495449" w:rsidRDefault="00677CC2" w:rsidP="0013250E">
      <w:pPr>
        <w:tabs>
          <w:tab w:val="left" w:pos="1779"/>
          <w:tab w:val="center" w:pos="4153"/>
        </w:tabs>
        <w:jc w:val="both"/>
        <w:rPr>
          <w:b/>
          <w:bCs/>
          <w:sz w:val="28"/>
          <w:szCs w:val="28"/>
          <w:rtl/>
        </w:rPr>
      </w:pPr>
      <w:r w:rsidRPr="00495449">
        <w:rPr>
          <w:rFonts w:hint="cs"/>
          <w:b/>
          <w:bCs/>
          <w:sz w:val="28"/>
          <w:szCs w:val="28"/>
          <w:rtl/>
        </w:rPr>
        <w:t xml:space="preserve">- سلوك سلبي </w:t>
      </w:r>
      <w:proofErr w:type="gramStart"/>
      <w:r w:rsidRPr="00495449">
        <w:rPr>
          <w:rFonts w:hint="cs"/>
          <w:b/>
          <w:bCs/>
          <w:sz w:val="28"/>
          <w:szCs w:val="28"/>
          <w:rtl/>
        </w:rPr>
        <w:t>و غير</w:t>
      </w:r>
      <w:proofErr w:type="gramEnd"/>
      <w:r w:rsidRPr="00495449">
        <w:rPr>
          <w:rFonts w:hint="cs"/>
          <w:b/>
          <w:bCs/>
          <w:sz w:val="28"/>
          <w:szCs w:val="28"/>
          <w:rtl/>
        </w:rPr>
        <w:t xml:space="preserve"> سار </w:t>
      </w:r>
    </w:p>
    <w:p w14:paraId="03256479" w14:textId="77777777" w:rsidR="00677CC2" w:rsidRPr="00495449" w:rsidRDefault="00677CC2" w:rsidP="0013250E">
      <w:pPr>
        <w:tabs>
          <w:tab w:val="left" w:pos="1779"/>
          <w:tab w:val="center" w:pos="4153"/>
        </w:tabs>
        <w:jc w:val="both"/>
        <w:rPr>
          <w:b/>
          <w:bCs/>
          <w:sz w:val="28"/>
          <w:szCs w:val="28"/>
          <w:rtl/>
        </w:rPr>
      </w:pPr>
      <w:r w:rsidRPr="00495449">
        <w:rPr>
          <w:rFonts w:hint="cs"/>
          <w:b/>
          <w:bCs/>
          <w:sz w:val="28"/>
          <w:szCs w:val="28"/>
          <w:rtl/>
        </w:rPr>
        <w:t xml:space="preserve">- عدم القدرة على السيطرة على النفس </w:t>
      </w:r>
    </w:p>
    <w:p w14:paraId="4C8C1906" w14:textId="77777777" w:rsidR="00677CC2" w:rsidRPr="00495449" w:rsidRDefault="00677CC2" w:rsidP="0013250E">
      <w:pPr>
        <w:tabs>
          <w:tab w:val="left" w:pos="1779"/>
          <w:tab w:val="center" w:pos="4153"/>
        </w:tabs>
        <w:jc w:val="both"/>
        <w:rPr>
          <w:b/>
          <w:bCs/>
          <w:sz w:val="28"/>
          <w:szCs w:val="28"/>
          <w:rtl/>
        </w:rPr>
      </w:pPr>
      <w:r w:rsidRPr="00495449">
        <w:rPr>
          <w:rFonts w:hint="cs"/>
          <w:b/>
          <w:bCs/>
          <w:sz w:val="28"/>
          <w:szCs w:val="28"/>
          <w:rtl/>
        </w:rPr>
        <w:t xml:space="preserve">- الحساسية المفرطة </w:t>
      </w:r>
    </w:p>
    <w:p w14:paraId="35A8D552" w14:textId="77777777" w:rsidR="00677CC2" w:rsidRPr="00495449" w:rsidRDefault="00677CC2" w:rsidP="0013250E">
      <w:pPr>
        <w:tabs>
          <w:tab w:val="left" w:pos="1779"/>
          <w:tab w:val="center" w:pos="4153"/>
        </w:tabs>
        <w:jc w:val="both"/>
        <w:rPr>
          <w:b/>
          <w:bCs/>
          <w:sz w:val="28"/>
          <w:szCs w:val="28"/>
          <w:rtl/>
        </w:rPr>
      </w:pPr>
      <w:r w:rsidRPr="00495449">
        <w:rPr>
          <w:rFonts w:hint="cs"/>
          <w:b/>
          <w:bCs/>
          <w:sz w:val="28"/>
          <w:szCs w:val="28"/>
          <w:rtl/>
        </w:rPr>
        <w:t xml:space="preserve">- العدوانية </w:t>
      </w:r>
    </w:p>
    <w:p w14:paraId="290C88FA" w14:textId="77777777" w:rsidR="00677CC2" w:rsidRPr="00495449" w:rsidRDefault="00677CC2" w:rsidP="0013250E">
      <w:pPr>
        <w:tabs>
          <w:tab w:val="left" w:pos="1779"/>
          <w:tab w:val="center" w:pos="4153"/>
        </w:tabs>
        <w:jc w:val="both"/>
        <w:rPr>
          <w:b/>
          <w:bCs/>
          <w:sz w:val="28"/>
          <w:szCs w:val="28"/>
          <w:rtl/>
        </w:rPr>
      </w:pPr>
      <w:r w:rsidRPr="00495449">
        <w:rPr>
          <w:rFonts w:hint="cs"/>
          <w:b/>
          <w:bCs/>
          <w:sz w:val="28"/>
          <w:szCs w:val="28"/>
          <w:rtl/>
        </w:rPr>
        <w:t xml:space="preserve">- التوتر </w:t>
      </w:r>
    </w:p>
    <w:p w14:paraId="60EF9EA8" w14:textId="77777777" w:rsidR="00677CC2" w:rsidRPr="00495449" w:rsidRDefault="00677CC2" w:rsidP="0013250E">
      <w:pPr>
        <w:tabs>
          <w:tab w:val="left" w:pos="1779"/>
          <w:tab w:val="center" w:pos="4153"/>
        </w:tabs>
        <w:jc w:val="both"/>
        <w:rPr>
          <w:b/>
          <w:bCs/>
          <w:sz w:val="28"/>
          <w:szCs w:val="28"/>
          <w:rtl/>
        </w:rPr>
      </w:pPr>
      <w:r w:rsidRPr="00495449">
        <w:rPr>
          <w:rFonts w:hint="cs"/>
          <w:b/>
          <w:bCs/>
          <w:sz w:val="28"/>
          <w:szCs w:val="28"/>
          <w:rtl/>
        </w:rPr>
        <w:t xml:space="preserve">- الارق </w:t>
      </w:r>
    </w:p>
    <w:p w14:paraId="63A689F1" w14:textId="77777777" w:rsidR="00677CC2" w:rsidRPr="00495449" w:rsidRDefault="00677CC2" w:rsidP="0013250E">
      <w:pPr>
        <w:tabs>
          <w:tab w:val="left" w:pos="1779"/>
          <w:tab w:val="center" w:pos="4153"/>
        </w:tabs>
        <w:jc w:val="both"/>
        <w:rPr>
          <w:b/>
          <w:bCs/>
          <w:sz w:val="28"/>
          <w:szCs w:val="28"/>
          <w:rtl/>
        </w:rPr>
      </w:pPr>
      <w:r w:rsidRPr="00495449">
        <w:rPr>
          <w:rFonts w:hint="cs"/>
          <w:b/>
          <w:bCs/>
          <w:sz w:val="28"/>
          <w:szCs w:val="28"/>
          <w:rtl/>
        </w:rPr>
        <w:t xml:space="preserve">- تغيير في دائرة الأصدقاء </w:t>
      </w:r>
      <w:proofErr w:type="gramStart"/>
      <w:r w:rsidRPr="00495449">
        <w:rPr>
          <w:rFonts w:hint="cs"/>
          <w:b/>
          <w:bCs/>
          <w:sz w:val="28"/>
          <w:szCs w:val="28"/>
          <w:rtl/>
        </w:rPr>
        <w:t>و قضاء</w:t>
      </w:r>
      <w:proofErr w:type="gramEnd"/>
      <w:r w:rsidRPr="00495449">
        <w:rPr>
          <w:rFonts w:hint="cs"/>
          <w:b/>
          <w:bCs/>
          <w:sz w:val="28"/>
          <w:szCs w:val="28"/>
          <w:rtl/>
        </w:rPr>
        <w:t xml:space="preserve"> معظم الوقت مع مجموعة من الأصدقاء </w:t>
      </w:r>
    </w:p>
    <w:p w14:paraId="0706C682" w14:textId="77777777" w:rsidR="00677CC2" w:rsidRPr="00495449" w:rsidRDefault="00677CC2" w:rsidP="0013250E">
      <w:pPr>
        <w:tabs>
          <w:tab w:val="left" w:pos="1779"/>
          <w:tab w:val="center" w:pos="4153"/>
        </w:tabs>
        <w:jc w:val="both"/>
        <w:rPr>
          <w:b/>
          <w:bCs/>
          <w:sz w:val="28"/>
          <w:szCs w:val="28"/>
          <w:rtl/>
        </w:rPr>
      </w:pPr>
      <w:r w:rsidRPr="00495449">
        <w:rPr>
          <w:rFonts w:hint="cs"/>
          <w:b/>
          <w:bCs/>
          <w:sz w:val="28"/>
          <w:szCs w:val="28"/>
          <w:rtl/>
        </w:rPr>
        <w:t xml:space="preserve">- الابتعاد عن العائلة </w:t>
      </w:r>
    </w:p>
    <w:p w14:paraId="29FA288B" w14:textId="77777777" w:rsidR="00677CC2" w:rsidRPr="00495449" w:rsidRDefault="00677CC2" w:rsidP="0013250E">
      <w:pPr>
        <w:tabs>
          <w:tab w:val="left" w:pos="1779"/>
          <w:tab w:val="center" w:pos="4153"/>
        </w:tabs>
        <w:jc w:val="both"/>
        <w:rPr>
          <w:b/>
          <w:bCs/>
          <w:sz w:val="28"/>
          <w:szCs w:val="28"/>
          <w:rtl/>
        </w:rPr>
      </w:pPr>
      <w:r w:rsidRPr="00495449">
        <w:rPr>
          <w:rFonts w:hint="cs"/>
          <w:b/>
          <w:bCs/>
          <w:sz w:val="28"/>
          <w:szCs w:val="28"/>
          <w:rtl/>
        </w:rPr>
        <w:t xml:space="preserve">- </w:t>
      </w:r>
      <w:proofErr w:type="spellStart"/>
      <w:r w:rsidRPr="00495449">
        <w:rPr>
          <w:rFonts w:hint="cs"/>
          <w:b/>
          <w:bCs/>
          <w:sz w:val="28"/>
          <w:szCs w:val="28"/>
          <w:rtl/>
        </w:rPr>
        <w:t>اتخفاض</w:t>
      </w:r>
      <w:proofErr w:type="spellEnd"/>
      <w:r w:rsidRPr="00495449">
        <w:rPr>
          <w:rFonts w:hint="cs"/>
          <w:b/>
          <w:bCs/>
          <w:sz w:val="28"/>
          <w:szCs w:val="28"/>
          <w:rtl/>
        </w:rPr>
        <w:t xml:space="preserve"> الشهية </w:t>
      </w:r>
    </w:p>
    <w:p w14:paraId="7CF222A0" w14:textId="77777777" w:rsidR="00677CC2" w:rsidRPr="00495449" w:rsidRDefault="00677CC2" w:rsidP="0013250E">
      <w:pPr>
        <w:tabs>
          <w:tab w:val="left" w:pos="1779"/>
          <w:tab w:val="center" w:pos="4153"/>
        </w:tabs>
        <w:jc w:val="both"/>
        <w:rPr>
          <w:b/>
          <w:bCs/>
          <w:sz w:val="28"/>
          <w:szCs w:val="28"/>
          <w:rtl/>
        </w:rPr>
      </w:pPr>
      <w:r w:rsidRPr="00495449">
        <w:rPr>
          <w:rFonts w:hint="cs"/>
          <w:b/>
          <w:bCs/>
          <w:sz w:val="28"/>
          <w:szCs w:val="28"/>
          <w:rtl/>
        </w:rPr>
        <w:t xml:space="preserve">- تغيير في أنماط النوم </w:t>
      </w:r>
    </w:p>
    <w:p w14:paraId="702754ED" w14:textId="77777777" w:rsidR="00677CC2" w:rsidRDefault="00677CC2" w:rsidP="0013250E">
      <w:p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  <w:rtl/>
        </w:rPr>
      </w:pPr>
    </w:p>
    <w:p w14:paraId="2FF1EB3B" w14:textId="77777777" w:rsidR="00495449" w:rsidRDefault="00495449" w:rsidP="0013250E">
      <w:p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  <w:rtl/>
        </w:rPr>
      </w:pPr>
    </w:p>
    <w:p w14:paraId="6ED9F5E5" w14:textId="77777777" w:rsidR="00495449" w:rsidRDefault="00495449" w:rsidP="0013250E">
      <w:p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  <w:rtl/>
        </w:rPr>
      </w:pPr>
    </w:p>
    <w:p w14:paraId="3ABB4CA0" w14:textId="77777777" w:rsidR="00495449" w:rsidRPr="00677CC2" w:rsidRDefault="00495449" w:rsidP="0013250E">
      <w:p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  <w:rtl/>
        </w:rPr>
      </w:pPr>
    </w:p>
    <w:p w14:paraId="3E776852" w14:textId="77777777" w:rsidR="0013250E" w:rsidRDefault="00677CC2" w:rsidP="0013250E">
      <w:pPr>
        <w:tabs>
          <w:tab w:val="left" w:pos="1779"/>
          <w:tab w:val="center" w:pos="4153"/>
        </w:tabs>
        <w:jc w:val="both"/>
        <w:rPr>
          <w:b/>
          <w:bCs/>
          <w:sz w:val="36"/>
          <w:szCs w:val="36"/>
          <w:rtl/>
        </w:rPr>
      </w:pPr>
      <w:r w:rsidRPr="00495449">
        <w:rPr>
          <w:rFonts w:hint="cs"/>
          <w:b/>
          <w:bCs/>
          <w:sz w:val="36"/>
          <w:szCs w:val="36"/>
          <w:highlight w:val="yellow"/>
          <w:rtl/>
        </w:rPr>
        <w:t xml:space="preserve">كيف يتم علاج إدمان </w:t>
      </w:r>
      <w:proofErr w:type="gramStart"/>
      <w:r w:rsidRPr="00495449">
        <w:rPr>
          <w:rFonts w:hint="cs"/>
          <w:b/>
          <w:bCs/>
          <w:sz w:val="36"/>
          <w:szCs w:val="36"/>
          <w:highlight w:val="yellow"/>
          <w:rtl/>
        </w:rPr>
        <w:t>المخدرات :</w:t>
      </w:r>
      <w:proofErr w:type="gramEnd"/>
    </w:p>
    <w:p w14:paraId="05E9F599" w14:textId="77777777" w:rsidR="00495449" w:rsidRDefault="00495449" w:rsidP="0013250E">
      <w:p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  <w:rtl/>
        </w:rPr>
      </w:pPr>
    </w:p>
    <w:p w14:paraId="7B7F9FF5" w14:textId="77777777" w:rsidR="00495449" w:rsidRDefault="00495449" w:rsidP="0013250E">
      <w:p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  <w:rtl/>
        </w:rPr>
      </w:pPr>
    </w:p>
    <w:p w14:paraId="6A286EBD" w14:textId="77777777" w:rsidR="00677CC2" w:rsidRDefault="00677CC2" w:rsidP="0013250E">
      <w:pPr>
        <w:tabs>
          <w:tab w:val="left" w:pos="1779"/>
          <w:tab w:val="center" w:pos="4153"/>
        </w:tabs>
        <w:jc w:val="both"/>
        <w:rPr>
          <w:b/>
          <w:bCs/>
          <w:sz w:val="32"/>
          <w:szCs w:val="32"/>
          <w:rtl/>
        </w:rPr>
      </w:pPr>
      <w:r w:rsidRPr="00677CC2">
        <w:rPr>
          <w:rFonts w:hint="cs"/>
          <w:b/>
          <w:bCs/>
          <w:sz w:val="32"/>
          <w:szCs w:val="32"/>
          <w:rtl/>
        </w:rPr>
        <w:t xml:space="preserve">علاج ادمان المخدرات هو علاج مهم للغاية و انه عملية صعبة و طويلة </w:t>
      </w:r>
      <w:r w:rsidR="001C7E92">
        <w:rPr>
          <w:rFonts w:hint="cs"/>
          <w:b/>
          <w:bCs/>
          <w:sz w:val="32"/>
          <w:szCs w:val="32"/>
          <w:rtl/>
        </w:rPr>
        <w:t xml:space="preserve">للغاية عندما يتم تشخيص علاج الإدمان على المخدرات و اجراء العلاج في المراحل المبكرة يمكن ان يكون له نتائج جيدة لكل فرد و الاسرة في وقت </w:t>
      </w:r>
      <w:proofErr w:type="gramStart"/>
      <w:r w:rsidR="001C7E92">
        <w:rPr>
          <w:rFonts w:hint="cs"/>
          <w:b/>
          <w:bCs/>
          <w:sz w:val="32"/>
          <w:szCs w:val="32"/>
          <w:rtl/>
        </w:rPr>
        <w:t>قصير .</w:t>
      </w:r>
      <w:proofErr w:type="gramEnd"/>
      <w:r w:rsidR="001C7E92">
        <w:rPr>
          <w:rFonts w:hint="cs"/>
          <w:b/>
          <w:bCs/>
          <w:sz w:val="32"/>
          <w:szCs w:val="32"/>
          <w:rtl/>
        </w:rPr>
        <w:t xml:space="preserve"> بحيث يجب مراقبة الفرد المدمن على المخدرات بشكل مستمر من قبل الاسرة و المحيط القريب و هذه الملاحظة ضرورية للتشخيص </w:t>
      </w:r>
      <w:proofErr w:type="gramStart"/>
      <w:r w:rsidR="001C7E92">
        <w:rPr>
          <w:rFonts w:hint="cs"/>
          <w:b/>
          <w:bCs/>
          <w:sz w:val="32"/>
          <w:szCs w:val="32"/>
          <w:rtl/>
        </w:rPr>
        <w:t>المبكر .</w:t>
      </w:r>
      <w:proofErr w:type="gramEnd"/>
      <w:r w:rsidR="001C7E92">
        <w:rPr>
          <w:rFonts w:hint="cs"/>
          <w:b/>
          <w:bCs/>
          <w:sz w:val="32"/>
          <w:szCs w:val="32"/>
          <w:rtl/>
        </w:rPr>
        <w:t xml:space="preserve"> وهناك مسألة مهمة جداً هو على الفرد ان يرحب بالعلاج و يتقبله بشكل إيجابي وان يكون مستعد للعلاج وهذا سيتضمن نجاح </w:t>
      </w:r>
      <w:proofErr w:type="gramStart"/>
      <w:r w:rsidR="001C7E92">
        <w:rPr>
          <w:rFonts w:hint="cs"/>
          <w:b/>
          <w:bCs/>
          <w:sz w:val="32"/>
          <w:szCs w:val="32"/>
          <w:rtl/>
        </w:rPr>
        <w:t>العلاج .</w:t>
      </w:r>
      <w:proofErr w:type="gramEnd"/>
    </w:p>
    <w:p w14:paraId="2C2D48B7" w14:textId="77777777" w:rsidR="0013250E" w:rsidRDefault="0013250E" w:rsidP="0013250E">
      <w:pPr>
        <w:tabs>
          <w:tab w:val="left" w:pos="1779"/>
          <w:tab w:val="center" w:pos="4153"/>
        </w:tabs>
        <w:jc w:val="both"/>
        <w:rPr>
          <w:b/>
          <w:bCs/>
          <w:sz w:val="36"/>
          <w:szCs w:val="36"/>
          <w:rtl/>
        </w:rPr>
      </w:pPr>
    </w:p>
    <w:p w14:paraId="604B5837" w14:textId="77777777" w:rsidR="0013250E" w:rsidRPr="0013250E" w:rsidRDefault="0013250E" w:rsidP="0013250E">
      <w:pPr>
        <w:tabs>
          <w:tab w:val="left" w:pos="1779"/>
          <w:tab w:val="center" w:pos="4153"/>
        </w:tabs>
        <w:jc w:val="both"/>
        <w:rPr>
          <w:b/>
          <w:bCs/>
          <w:sz w:val="36"/>
          <w:szCs w:val="36"/>
          <w:rtl/>
        </w:rPr>
      </w:pPr>
    </w:p>
    <w:p w14:paraId="4584179D" w14:textId="77777777" w:rsidR="004D2BB3" w:rsidRDefault="004D2BB3" w:rsidP="005E3B72">
      <w:pPr>
        <w:tabs>
          <w:tab w:val="left" w:pos="1779"/>
          <w:tab w:val="center" w:pos="4153"/>
        </w:tabs>
        <w:ind w:left="-99"/>
        <w:jc w:val="both"/>
        <w:rPr>
          <w:b/>
          <w:bCs/>
          <w:sz w:val="36"/>
          <w:szCs w:val="36"/>
          <w:rtl/>
        </w:rPr>
      </w:pPr>
    </w:p>
    <w:p w14:paraId="778AAF82" w14:textId="77777777" w:rsidR="005E3B72" w:rsidRDefault="005E3B72" w:rsidP="005E3B72">
      <w:pPr>
        <w:tabs>
          <w:tab w:val="left" w:pos="1779"/>
          <w:tab w:val="center" w:pos="4153"/>
        </w:tabs>
        <w:jc w:val="both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</w:p>
    <w:p w14:paraId="1E7C0763" w14:textId="77777777" w:rsidR="005E3B72" w:rsidRDefault="005E3B72" w:rsidP="005E3B72">
      <w:pPr>
        <w:tabs>
          <w:tab w:val="left" w:pos="1779"/>
          <w:tab w:val="center" w:pos="4153"/>
        </w:tabs>
        <w:jc w:val="center"/>
        <w:rPr>
          <w:b/>
          <w:bCs/>
          <w:sz w:val="36"/>
          <w:szCs w:val="36"/>
          <w:rtl/>
        </w:rPr>
      </w:pPr>
    </w:p>
    <w:p w14:paraId="17342FDE" w14:textId="77777777" w:rsidR="005E3B72" w:rsidRDefault="005E3B72" w:rsidP="005E3B72">
      <w:pPr>
        <w:tabs>
          <w:tab w:val="left" w:pos="1779"/>
          <w:tab w:val="center" w:pos="4153"/>
        </w:tabs>
        <w:jc w:val="center"/>
        <w:rPr>
          <w:b/>
          <w:bCs/>
          <w:sz w:val="36"/>
          <w:szCs w:val="36"/>
          <w:rtl/>
        </w:rPr>
      </w:pPr>
    </w:p>
    <w:p w14:paraId="481D1564" w14:textId="77777777" w:rsidR="005E3B72" w:rsidRDefault="005E3B72" w:rsidP="005E3B72">
      <w:pPr>
        <w:tabs>
          <w:tab w:val="left" w:pos="1779"/>
          <w:tab w:val="center" w:pos="4153"/>
        </w:tabs>
        <w:jc w:val="center"/>
        <w:rPr>
          <w:b/>
          <w:bCs/>
          <w:sz w:val="36"/>
          <w:szCs w:val="36"/>
          <w:rtl/>
        </w:rPr>
      </w:pPr>
    </w:p>
    <w:p w14:paraId="1ECA6A95" w14:textId="77777777" w:rsidR="005E3B72" w:rsidRPr="005E3B72" w:rsidRDefault="005E3B72" w:rsidP="005E3B72">
      <w:pPr>
        <w:tabs>
          <w:tab w:val="left" w:pos="1779"/>
          <w:tab w:val="center" w:pos="4153"/>
        </w:tabs>
        <w:jc w:val="center"/>
        <w:rPr>
          <w:b/>
          <w:bCs/>
          <w:sz w:val="36"/>
          <w:szCs w:val="36"/>
        </w:rPr>
      </w:pPr>
    </w:p>
    <w:sectPr w:rsidR="005E3B72" w:rsidRPr="005E3B72" w:rsidSect="00495449">
      <w:pgSz w:w="11906" w:h="16838"/>
      <w:pgMar w:top="1440" w:right="1133" w:bottom="1440" w:left="1134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7181"/>
    <w:multiLevelType w:val="hybridMultilevel"/>
    <w:tmpl w:val="F4C253AC"/>
    <w:lvl w:ilvl="0" w:tplc="77D24B30">
      <w:numFmt w:val="bullet"/>
      <w:lvlText w:val="-"/>
      <w:lvlJc w:val="left"/>
      <w:pPr>
        <w:ind w:left="26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num w:numId="1" w16cid:durableId="179116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E9C"/>
    <w:rsid w:val="00043776"/>
    <w:rsid w:val="0013250E"/>
    <w:rsid w:val="00137E9C"/>
    <w:rsid w:val="001C7E92"/>
    <w:rsid w:val="00367F07"/>
    <w:rsid w:val="00384232"/>
    <w:rsid w:val="004143D7"/>
    <w:rsid w:val="00495449"/>
    <w:rsid w:val="004D2BB3"/>
    <w:rsid w:val="005E3B72"/>
    <w:rsid w:val="00677CC2"/>
    <w:rsid w:val="008A3E19"/>
    <w:rsid w:val="009C2DA8"/>
    <w:rsid w:val="00B065C2"/>
    <w:rsid w:val="00B31D6D"/>
    <w:rsid w:val="00DF1C20"/>
    <w:rsid w:val="00FC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978560"/>
  <w15:chartTrackingRefBased/>
  <w15:docId w15:val="{C8BE98F0-1632-427D-9E2A-D9BDE602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BB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9544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49544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mohamed ali</cp:lastModifiedBy>
  <cp:revision>2</cp:revision>
  <cp:lastPrinted>2025-02-22T13:39:00Z</cp:lastPrinted>
  <dcterms:created xsi:type="dcterms:W3CDTF">2025-02-22T13:47:00Z</dcterms:created>
  <dcterms:modified xsi:type="dcterms:W3CDTF">2025-02-22T13:47:00Z</dcterms:modified>
</cp:coreProperties>
</file>