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3A570" w14:textId="77777777" w:rsidR="00A55585" w:rsidRDefault="00A55585">
      <w:pPr>
        <w:rPr>
          <w:rtl/>
          <w:lang w:bidi="ar-IQ"/>
        </w:rPr>
      </w:pPr>
    </w:p>
    <w:p w14:paraId="63C87160" w14:textId="5365CFCF" w:rsidR="00F91F59" w:rsidRPr="00F91F59" w:rsidRDefault="00A55585" w:rsidP="00F91F59">
      <w:pPr>
        <w:spacing w:after="100" w:afterAutospacing="1" w:line="240" w:lineRule="auto"/>
        <w:jc w:val="right"/>
        <w:outlineLvl w:val="0"/>
        <w:rPr>
          <w:rFonts w:ascii="Arial" w:eastAsia="Times New Roman" w:hAnsi="Arial" w:cs="Arial"/>
          <w:b/>
          <w:bCs/>
          <w:color w:val="313133"/>
          <w:spacing w:val="-5"/>
          <w:kern w:val="36"/>
          <w:sz w:val="48"/>
          <w:szCs w:val="48"/>
          <w14:ligatures w14:val="none"/>
        </w:rPr>
      </w:pPr>
      <w:r>
        <w:rPr>
          <w:rFonts w:ascii="Arial" w:eastAsia="Times New Roman" w:hAnsi="Arial" w:cs="Arial" w:hint="cs"/>
          <w:b/>
          <w:bCs/>
          <w:color w:val="313133"/>
          <w:spacing w:val="-5"/>
          <w:kern w:val="36"/>
          <w:sz w:val="48"/>
          <w:szCs w:val="48"/>
          <w:rtl/>
          <w14:ligatures w14:val="none"/>
        </w:rPr>
        <w:t>ظاهرة</w:t>
      </w:r>
      <w:r w:rsidR="00F91F59" w:rsidRPr="00F91F59">
        <w:rPr>
          <w:rFonts w:ascii="Arial" w:eastAsia="Times New Roman" w:hAnsi="Arial" w:cs="Arial"/>
          <w:b/>
          <w:bCs/>
          <w:color w:val="313133"/>
          <w:spacing w:val="-5"/>
          <w:kern w:val="36"/>
          <w:sz w:val="48"/>
          <w:szCs w:val="48"/>
          <w:rtl/>
          <w14:ligatures w14:val="none"/>
        </w:rPr>
        <w:t xml:space="preserve"> التنمر: أسبابها،</w:t>
      </w:r>
      <w:r>
        <w:rPr>
          <w:rFonts w:ascii="Arial" w:eastAsia="Times New Roman" w:hAnsi="Arial" w:cs="Arial" w:hint="cs"/>
          <w:b/>
          <w:bCs/>
          <w:color w:val="313133"/>
          <w:spacing w:val="-5"/>
          <w:kern w:val="36"/>
          <w:sz w:val="48"/>
          <w:szCs w:val="48"/>
          <w:rtl/>
          <w14:ligatures w14:val="none"/>
        </w:rPr>
        <w:t xml:space="preserve"> أنواعها،</w:t>
      </w:r>
      <w:r w:rsidR="00F91F59" w:rsidRPr="00F91F59">
        <w:rPr>
          <w:rFonts w:ascii="Arial" w:eastAsia="Times New Roman" w:hAnsi="Arial" w:cs="Arial"/>
          <w:b/>
          <w:bCs/>
          <w:color w:val="313133"/>
          <w:spacing w:val="-5"/>
          <w:kern w:val="36"/>
          <w:sz w:val="48"/>
          <w:szCs w:val="48"/>
          <w:rtl/>
          <w14:ligatures w14:val="none"/>
        </w:rPr>
        <w:t xml:space="preserve"> و</w:t>
      </w:r>
      <w:r>
        <w:rPr>
          <w:rFonts w:ascii="Arial" w:eastAsia="Times New Roman" w:hAnsi="Arial" w:cs="Arial" w:hint="cs"/>
          <w:b/>
          <w:bCs/>
          <w:color w:val="313133"/>
          <w:spacing w:val="-5"/>
          <w:kern w:val="36"/>
          <w:sz w:val="48"/>
          <w:szCs w:val="48"/>
          <w:rtl/>
          <w14:ligatures w14:val="none"/>
        </w:rPr>
        <w:t>أثرها على الفرد والمجتمع</w:t>
      </w:r>
      <w:r w:rsidR="00F91F59" w:rsidRPr="00F91F59">
        <w:rPr>
          <w:rFonts w:ascii="Arial" w:eastAsia="Times New Roman" w:hAnsi="Arial" w:cs="Arial"/>
          <w:b/>
          <w:bCs/>
          <w:color w:val="313133"/>
          <w:spacing w:val="-5"/>
          <w:kern w:val="36"/>
          <w:sz w:val="48"/>
          <w:szCs w:val="48"/>
          <w14:ligatures w14:val="none"/>
        </w:rPr>
        <w:t xml:space="preserve"> </w:t>
      </w:r>
    </w:p>
    <w:p w14:paraId="22E7F5F7" w14:textId="12FB7BEE" w:rsidR="00F91F59" w:rsidRPr="00F91F59" w:rsidRDefault="00F91F59" w:rsidP="00F91F59">
      <w:pPr>
        <w:bidi/>
        <w:spacing w:after="100" w:afterAutospacing="1" w:line="240" w:lineRule="auto"/>
        <w:jc w:val="both"/>
        <w:rPr>
          <w:rFonts w:ascii="Arial" w:eastAsia="Times New Roman" w:hAnsi="Arial" w:cs="Arial"/>
          <w:color w:val="212529"/>
          <w:spacing w:val="-5"/>
          <w:kern w:val="0"/>
          <w:sz w:val="24"/>
          <w:szCs w:val="24"/>
          <w14:ligatures w14:val="none"/>
        </w:rPr>
      </w:pPr>
      <w:r>
        <w:rPr>
          <w:rFonts w:ascii="Arial" w:eastAsia="Times New Roman" w:hAnsi="Arial" w:cs="Arial" w:hint="cs"/>
          <w:color w:val="212529"/>
          <w:spacing w:val="-5"/>
          <w:kern w:val="0"/>
          <w:sz w:val="24"/>
          <w:szCs w:val="24"/>
          <w:rtl/>
          <w14:ligatures w14:val="none"/>
        </w:rPr>
        <w:t xml:space="preserve">  </w:t>
      </w:r>
      <w:r w:rsidRPr="00F91F59">
        <w:rPr>
          <w:rFonts w:ascii="Arial" w:eastAsia="Times New Roman" w:hAnsi="Arial" w:cs="Arial"/>
          <w:color w:val="212529"/>
          <w:spacing w:val="-5"/>
          <w:kern w:val="0"/>
          <w:sz w:val="24"/>
          <w:szCs w:val="24"/>
          <w:rtl/>
          <w14:ligatures w14:val="none"/>
        </w:rPr>
        <w:t>يُعتبر التنمّر أحد أخطر الظواهر التي باتت منتشرةً وبشكلٍ كبير في العديد من المجتمعات العالميّة، وأصبحنا نرى هذهِ الظاهرة الخطيرة في كل الطبقات الاجتماعية وفي كل مكان حولنا إن كان في المنزل، مكان العمل، والجامعة، فيما يلي سنُسلّط الضوء على موضوع ظاهرة التنمّر، وأنواع التنمر، وأسباب التنمر، وأبرز طرق علاج التنمر</w:t>
      </w:r>
      <w:r w:rsidRPr="00F91F59">
        <w:rPr>
          <w:rFonts w:ascii="Arial" w:eastAsia="Times New Roman" w:hAnsi="Arial" w:cs="Arial"/>
          <w:color w:val="212529"/>
          <w:spacing w:val="-5"/>
          <w:kern w:val="0"/>
          <w:sz w:val="24"/>
          <w:szCs w:val="24"/>
          <w14:ligatures w14:val="none"/>
        </w:rPr>
        <w:t>.</w:t>
      </w:r>
    </w:p>
    <w:p w14:paraId="5700EDBD" w14:textId="54CE20B8" w:rsidR="00F91F59" w:rsidRPr="00F91F59" w:rsidRDefault="00F91F59" w:rsidP="005D25F7">
      <w:pPr>
        <w:spacing w:after="100" w:afterAutospacing="1" w:line="240" w:lineRule="auto"/>
        <w:outlineLvl w:val="2"/>
        <w:rPr>
          <w:rFonts w:ascii="Arial" w:eastAsia="Times New Roman" w:hAnsi="Arial" w:cs="Arial"/>
          <w:color w:val="313133"/>
          <w:spacing w:val="-5"/>
          <w:kern w:val="0"/>
          <w:sz w:val="27"/>
          <w:szCs w:val="27"/>
          <w14:ligatures w14:val="none"/>
        </w:rPr>
      </w:pPr>
    </w:p>
    <w:p w14:paraId="59AD3FE1" w14:textId="77777777" w:rsidR="00F91F59" w:rsidRPr="00F91F59" w:rsidRDefault="00F91F59" w:rsidP="00F91F59">
      <w:pPr>
        <w:pBdr>
          <w:bottom w:val="single" w:sz="6" w:space="1" w:color="auto"/>
        </w:pBdr>
        <w:spacing w:after="0" w:line="240" w:lineRule="auto"/>
        <w:jc w:val="center"/>
        <w:rPr>
          <w:rFonts w:ascii="Arial" w:eastAsia="Times New Roman" w:hAnsi="Arial" w:cs="Arial"/>
          <w:vanish/>
          <w:kern w:val="0"/>
          <w:sz w:val="16"/>
          <w:szCs w:val="16"/>
          <w14:ligatures w14:val="none"/>
        </w:rPr>
      </w:pPr>
      <w:r w:rsidRPr="00F91F59">
        <w:rPr>
          <w:rFonts w:ascii="Arial" w:eastAsia="Times New Roman" w:hAnsi="Arial" w:cs="Arial"/>
          <w:vanish/>
          <w:kern w:val="0"/>
          <w:sz w:val="16"/>
          <w:szCs w:val="16"/>
          <w:rtl/>
          <w14:ligatures w14:val="none"/>
        </w:rPr>
        <w:t>أعلى النموذج</w:t>
      </w:r>
    </w:p>
    <w:p w14:paraId="460017E5" w14:textId="77777777" w:rsidR="00F91F59" w:rsidRPr="00F91F59" w:rsidRDefault="00F91F59" w:rsidP="00F91F59">
      <w:pPr>
        <w:pBdr>
          <w:top w:val="single" w:sz="6" w:space="1" w:color="auto"/>
        </w:pBdr>
        <w:spacing w:after="0" w:line="240" w:lineRule="auto"/>
        <w:jc w:val="center"/>
        <w:rPr>
          <w:rFonts w:ascii="Arial" w:eastAsia="Times New Roman" w:hAnsi="Arial" w:cs="Arial"/>
          <w:vanish/>
          <w:kern w:val="0"/>
          <w:sz w:val="16"/>
          <w:szCs w:val="16"/>
          <w14:ligatures w14:val="none"/>
        </w:rPr>
      </w:pPr>
      <w:r w:rsidRPr="00F91F59">
        <w:rPr>
          <w:rFonts w:ascii="Arial" w:eastAsia="Times New Roman" w:hAnsi="Arial" w:cs="Arial"/>
          <w:vanish/>
          <w:kern w:val="0"/>
          <w:sz w:val="16"/>
          <w:szCs w:val="16"/>
          <w:rtl/>
          <w14:ligatures w14:val="none"/>
        </w:rPr>
        <w:t>أسفل النموذج</w:t>
      </w:r>
    </w:p>
    <w:p w14:paraId="462E45D3" w14:textId="77777777" w:rsidR="00F91F59" w:rsidRDefault="00F91F59" w:rsidP="00F91F59">
      <w:pPr>
        <w:spacing w:after="100" w:afterAutospacing="1" w:line="240" w:lineRule="auto"/>
        <w:jc w:val="right"/>
        <w:outlineLvl w:val="1"/>
        <w:rPr>
          <w:rFonts w:ascii="Arial" w:eastAsia="Times New Roman" w:hAnsi="Arial" w:cs="Arial"/>
          <w:color w:val="212529"/>
          <w:spacing w:val="-5"/>
          <w:kern w:val="0"/>
          <w:sz w:val="36"/>
          <w:szCs w:val="36"/>
          <w:rtl/>
          <w14:ligatures w14:val="none"/>
        </w:rPr>
      </w:pPr>
      <w:r w:rsidRPr="00F91F59">
        <w:rPr>
          <w:rFonts w:ascii="Arial" w:eastAsia="Times New Roman" w:hAnsi="Arial" w:cs="Arial"/>
          <w:color w:val="212529"/>
          <w:spacing w:val="-5"/>
          <w:kern w:val="0"/>
          <w:sz w:val="36"/>
          <w:szCs w:val="36"/>
          <w:rtl/>
          <w14:ligatures w14:val="none"/>
        </w:rPr>
        <w:t>تعريف التنمر</w:t>
      </w:r>
      <w:r>
        <w:rPr>
          <w:rFonts w:ascii="Arial" w:eastAsia="Times New Roman" w:hAnsi="Arial" w:cs="Arial" w:hint="cs"/>
          <w:color w:val="212529"/>
          <w:spacing w:val="-5"/>
          <w:kern w:val="0"/>
          <w:sz w:val="36"/>
          <w:szCs w:val="36"/>
          <w:rtl/>
          <w14:ligatures w14:val="none"/>
        </w:rPr>
        <w:t>:</w:t>
      </w:r>
    </w:p>
    <w:p w14:paraId="7AF371FD" w14:textId="44FC38F7" w:rsidR="005A0B69" w:rsidRPr="00F91F59" w:rsidRDefault="00F91F59" w:rsidP="005A0B69">
      <w:pPr>
        <w:bidi/>
        <w:spacing w:after="100" w:afterAutospacing="1" w:line="240" w:lineRule="auto"/>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14:ligatures w14:val="none"/>
        </w:rPr>
        <w:t> </w:t>
      </w:r>
      <w:hyperlink r:id="rId5" w:tooltip="التنمر المدرسي: تعريفه، أسبابه، وطرق علاجه" w:history="1">
        <w:r w:rsidRPr="00F91F59">
          <w:rPr>
            <w:rFonts w:ascii="Arial" w:eastAsia="Times New Roman" w:hAnsi="Arial" w:cs="Arial"/>
            <w:color w:val="FFAA4C"/>
            <w:spacing w:val="-5"/>
            <w:kern w:val="0"/>
            <w:sz w:val="24"/>
            <w:szCs w:val="24"/>
            <w:u w:val="single"/>
            <w:rtl/>
            <w14:ligatures w14:val="none"/>
          </w:rPr>
          <w:t>التنمّر</w:t>
        </w:r>
      </w:hyperlink>
      <w:r>
        <w:rPr>
          <w:rFonts w:ascii="Arial" w:eastAsia="Times New Roman" w:hAnsi="Arial" w:cs="Arial" w:hint="cs"/>
          <w:color w:val="212529"/>
          <w:spacing w:val="-5"/>
          <w:kern w:val="0"/>
          <w:sz w:val="24"/>
          <w:szCs w:val="24"/>
          <w:rtl/>
          <w14:ligatures w14:val="none"/>
        </w:rPr>
        <w:t xml:space="preserve">: </w:t>
      </w:r>
      <w:r w:rsidRPr="00F91F59">
        <w:rPr>
          <w:rFonts w:ascii="Arial" w:eastAsia="Times New Roman" w:hAnsi="Arial" w:cs="Arial"/>
          <w:color w:val="212529"/>
          <w:spacing w:val="-5"/>
          <w:kern w:val="0"/>
          <w:sz w:val="24"/>
          <w:szCs w:val="24"/>
          <w:rtl/>
          <w14:ligatures w14:val="none"/>
        </w:rPr>
        <w:t xml:space="preserve">هو عبارة عن سلوك عدواني مُتكرّر يهدف للإضرار بشخص آخر بشكلٍ مُتعمّد، </w:t>
      </w:r>
      <w:r w:rsidR="005A0B69">
        <w:rPr>
          <w:rFonts w:ascii="Arial" w:eastAsia="Times New Roman" w:hAnsi="Arial" w:cs="Arial" w:hint="cs"/>
          <w:color w:val="212529"/>
          <w:spacing w:val="-5"/>
          <w:kern w:val="0"/>
          <w:sz w:val="24"/>
          <w:szCs w:val="24"/>
          <w:rtl/>
          <w14:ligatures w14:val="none"/>
        </w:rPr>
        <w:t>و</w:t>
      </w:r>
      <w:r w:rsidRPr="00F91F59">
        <w:rPr>
          <w:rFonts w:ascii="Arial" w:eastAsia="Times New Roman" w:hAnsi="Arial" w:cs="Arial"/>
          <w:color w:val="212529"/>
          <w:spacing w:val="-5"/>
          <w:kern w:val="0"/>
          <w:sz w:val="24"/>
          <w:szCs w:val="24"/>
          <w:rtl/>
          <w14:ligatures w14:val="none"/>
        </w:rPr>
        <w:t xml:space="preserve">هذا </w:t>
      </w:r>
      <w:r w:rsidR="00494A8E">
        <w:rPr>
          <w:rFonts w:ascii="Arial" w:eastAsia="Times New Roman" w:hAnsi="Arial" w:cs="Arial" w:hint="cs"/>
          <w:color w:val="212529"/>
          <w:spacing w:val="-5"/>
          <w:kern w:val="0"/>
          <w:sz w:val="24"/>
          <w:szCs w:val="24"/>
          <w:rtl/>
          <w14:ligatures w14:val="none"/>
        </w:rPr>
        <w:t>العدوان قد يكون</w:t>
      </w:r>
      <w:r w:rsidRPr="00F91F59">
        <w:rPr>
          <w:rFonts w:ascii="Arial" w:eastAsia="Times New Roman" w:hAnsi="Arial" w:cs="Arial"/>
          <w:color w:val="212529"/>
          <w:spacing w:val="-5"/>
          <w:kern w:val="0"/>
          <w:sz w:val="24"/>
          <w:szCs w:val="24"/>
          <w:rtl/>
          <w14:ligatures w14:val="none"/>
        </w:rPr>
        <w:t xml:space="preserve"> جسدي أو نفسي، ويمكن أن تتضمّن التصرفات التي تعد تنمّرًا التنابز بالألقاب، أو الإساءات اللفظية أو المكتوبة، أو الاستبعاد من النشاطات، أو من المناسبات الاجتماعية، أو الإساءة الجسدية، أو الإكراه</w:t>
      </w:r>
      <w:r w:rsidRPr="00F91F59">
        <w:rPr>
          <w:rFonts w:ascii="Arial" w:eastAsia="Times New Roman" w:hAnsi="Arial" w:cs="Arial"/>
          <w:color w:val="212529"/>
          <w:spacing w:val="-5"/>
          <w:kern w:val="0"/>
          <w:sz w:val="24"/>
          <w:szCs w:val="24"/>
          <w14:ligatures w14:val="none"/>
        </w:rPr>
        <w:t>.</w:t>
      </w:r>
      <w:r w:rsidR="005A0B69" w:rsidRPr="005A0B69">
        <w:rPr>
          <w:rFonts w:ascii="Arial" w:eastAsia="Times New Roman" w:hAnsi="Arial" w:cs="Arial"/>
          <w:color w:val="212529"/>
          <w:spacing w:val="-5"/>
          <w:kern w:val="0"/>
          <w:sz w:val="24"/>
          <w:szCs w:val="24"/>
          <w:rtl/>
          <w14:ligatures w14:val="none"/>
        </w:rPr>
        <w:t xml:space="preserve"> </w:t>
      </w:r>
      <w:r w:rsidR="005A0B69" w:rsidRPr="00F91F59">
        <w:rPr>
          <w:rFonts w:ascii="Arial" w:eastAsia="Times New Roman" w:hAnsi="Arial" w:cs="Arial"/>
          <w:color w:val="212529"/>
          <w:spacing w:val="-5"/>
          <w:kern w:val="0"/>
          <w:sz w:val="24"/>
          <w:szCs w:val="24"/>
          <w:rtl/>
          <w14:ligatures w14:val="none"/>
        </w:rPr>
        <w:t>ومن أسبابه حب الطرف المتنمر</w:t>
      </w:r>
      <w:r w:rsidR="00494A8E">
        <w:rPr>
          <w:rFonts w:ascii="Arial" w:eastAsia="Times New Roman" w:hAnsi="Arial" w:cs="Arial" w:hint="cs"/>
          <w:color w:val="212529"/>
          <w:spacing w:val="-5"/>
          <w:kern w:val="0"/>
          <w:sz w:val="24"/>
          <w:szCs w:val="24"/>
          <w:rtl/>
          <w14:ligatures w14:val="none"/>
        </w:rPr>
        <w:t xml:space="preserve"> لهذه التصرفات</w:t>
      </w:r>
      <w:r w:rsidR="005A0B69" w:rsidRPr="00F91F59">
        <w:rPr>
          <w:rFonts w:ascii="Arial" w:eastAsia="Times New Roman" w:hAnsi="Arial" w:cs="Arial"/>
          <w:color w:val="212529"/>
          <w:spacing w:val="-5"/>
          <w:kern w:val="0"/>
          <w:sz w:val="24"/>
          <w:szCs w:val="24"/>
          <w:rtl/>
          <w14:ligatures w14:val="none"/>
        </w:rPr>
        <w:t xml:space="preserve"> </w:t>
      </w:r>
      <w:r w:rsidR="00494A8E">
        <w:rPr>
          <w:rFonts w:ascii="Arial" w:eastAsia="Times New Roman" w:hAnsi="Arial" w:cs="Arial" w:hint="cs"/>
          <w:color w:val="212529"/>
          <w:spacing w:val="-5"/>
          <w:kern w:val="0"/>
          <w:sz w:val="24"/>
          <w:szCs w:val="24"/>
          <w:rtl/>
          <w14:ligatures w14:val="none"/>
        </w:rPr>
        <w:t>هو ل</w:t>
      </w:r>
      <w:r w:rsidR="005A0B69" w:rsidRPr="00F91F59">
        <w:rPr>
          <w:rFonts w:ascii="Arial" w:eastAsia="Times New Roman" w:hAnsi="Arial" w:cs="Arial"/>
          <w:color w:val="212529"/>
          <w:spacing w:val="-5"/>
          <w:kern w:val="0"/>
          <w:sz w:val="24"/>
          <w:szCs w:val="24"/>
          <w:rtl/>
          <w14:ligatures w14:val="none"/>
        </w:rPr>
        <w:t>فت انتباه الآخرين له، والظهور كشخصٍ قوي وصلب والرغبة بالقيادة وحبّ الذات والغيرة</w:t>
      </w:r>
      <w:r w:rsidR="005A0B69" w:rsidRPr="00F91F59">
        <w:rPr>
          <w:rFonts w:ascii="Arial" w:eastAsia="Times New Roman" w:hAnsi="Arial" w:cs="Arial"/>
          <w:color w:val="212529"/>
          <w:spacing w:val="-5"/>
          <w:kern w:val="0"/>
          <w:sz w:val="24"/>
          <w:szCs w:val="24"/>
          <w14:ligatures w14:val="none"/>
        </w:rPr>
        <w:t>.</w:t>
      </w:r>
    </w:p>
    <w:p w14:paraId="0CF02717" w14:textId="686903B3" w:rsidR="00F91F59" w:rsidRPr="00F91F59" w:rsidRDefault="00F91F59" w:rsidP="005D25F7">
      <w:pPr>
        <w:bidi/>
        <w:spacing w:after="100" w:afterAutospacing="1" w:line="240" w:lineRule="auto"/>
        <w:jc w:val="both"/>
        <w:outlineLvl w:val="1"/>
        <w:rPr>
          <w:rFonts w:ascii="Arial" w:eastAsia="Times New Roman" w:hAnsi="Arial" w:cs="Arial"/>
          <w:color w:val="212529"/>
          <w:spacing w:val="-5"/>
          <w:kern w:val="0"/>
          <w:sz w:val="24"/>
          <w:szCs w:val="24"/>
          <w14:ligatures w14:val="none"/>
        </w:rPr>
      </w:pPr>
    </w:p>
    <w:p w14:paraId="74185C84" w14:textId="75F1241D" w:rsidR="00F91F59" w:rsidRPr="00F91F59" w:rsidRDefault="00F91F59" w:rsidP="005D25F7">
      <w:pPr>
        <w:spacing w:after="100" w:afterAutospacing="1" w:line="240" w:lineRule="auto"/>
        <w:jc w:val="right"/>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ويُمكن أن يتصرّف المتنمرين بهذه الطريقة كي يُنظر إليهم على أنهم محبوبون أو أقوياء أو قد يتم هذا من أجل لفت الانتباه، ويمكن أن يقوموا بالتنمر بدافع الغيرة، أو لأنّهم تعرضوا لمثل هذه الأفعال من قبل</w:t>
      </w:r>
      <w:r w:rsidR="005D25F7">
        <w:rPr>
          <w:rFonts w:ascii="Arial" w:eastAsia="Times New Roman" w:hAnsi="Arial" w:cs="Arial" w:hint="cs"/>
          <w:color w:val="212529"/>
          <w:spacing w:val="-5"/>
          <w:kern w:val="0"/>
          <w:sz w:val="24"/>
          <w:szCs w:val="24"/>
          <w:rtl/>
          <w14:ligatures w14:val="none"/>
        </w:rPr>
        <w:t>.</w:t>
      </w:r>
      <w:r w:rsidRPr="00F91F59">
        <w:rPr>
          <w:rFonts w:ascii="Arial" w:eastAsia="Times New Roman" w:hAnsi="Arial" w:cs="Arial"/>
          <w:color w:val="212529"/>
          <w:spacing w:val="-5"/>
          <w:kern w:val="0"/>
          <w:sz w:val="24"/>
          <w:szCs w:val="24"/>
          <w14:ligatures w14:val="none"/>
        </w:rPr>
        <w:t>.</w:t>
      </w:r>
    </w:p>
    <w:p w14:paraId="1DCD076D" w14:textId="4B737E56" w:rsidR="00B25A03" w:rsidRDefault="00F91F59" w:rsidP="00F32437">
      <w:pPr>
        <w:spacing w:after="100" w:afterAutospacing="1" w:line="240" w:lineRule="auto"/>
        <w:jc w:val="both"/>
        <w:rPr>
          <w:rFonts w:ascii="Arial" w:eastAsia="Times New Roman" w:hAnsi="Arial" w:cs="Arial"/>
          <w:color w:val="212529"/>
          <w:spacing w:val="-5"/>
          <w:kern w:val="0"/>
          <w:sz w:val="24"/>
          <w:szCs w:val="24"/>
          <w:rtl/>
          <w14:ligatures w14:val="none"/>
        </w:rPr>
      </w:pPr>
      <w:r w:rsidRPr="00F91F59">
        <w:rPr>
          <w:rFonts w:ascii="Arial" w:eastAsia="Times New Roman" w:hAnsi="Arial" w:cs="Arial"/>
          <w:color w:val="212529"/>
          <w:spacing w:val="-5"/>
          <w:kern w:val="0"/>
          <w:sz w:val="24"/>
          <w:szCs w:val="24"/>
          <w:rtl/>
          <w14:ligatures w14:val="none"/>
        </w:rPr>
        <w:t>ويمكن أن يحدث التنمّر في أي مكان تتفاعل فيه البشر مع بعضها البعض، ويشمل ذلك المدارس والكنائس وأماكن العمل والمنازل والأحياء، حتّى أنه عامل شائع في أسباب الهجرة، ويمكن أن يوجد التنمر بين الفئات الاجتماعية والطبقات الاجتماعية وحتى بين البلدان</w:t>
      </w:r>
      <w:r w:rsidR="005D25F7">
        <w:rPr>
          <w:rFonts w:ascii="Arial" w:eastAsia="Times New Roman" w:hAnsi="Arial" w:cs="Arial" w:hint="cs"/>
          <w:color w:val="212529"/>
          <w:spacing w:val="-5"/>
          <w:kern w:val="0"/>
          <w:sz w:val="24"/>
          <w:szCs w:val="24"/>
          <w:rtl/>
          <w14:ligatures w14:val="none"/>
        </w:rPr>
        <w:t>.</w:t>
      </w:r>
    </w:p>
    <w:p w14:paraId="5A61500E" w14:textId="7EDBA5C5" w:rsidR="0021771D" w:rsidRPr="00F91F59" w:rsidRDefault="00F91F59" w:rsidP="00F32437">
      <w:pPr>
        <w:bidi/>
        <w:spacing w:after="100" w:afterAutospacing="1" w:line="240" w:lineRule="auto"/>
        <w:jc w:val="both"/>
        <w:outlineLvl w:val="1"/>
        <w:rPr>
          <w:rFonts w:ascii="Arial" w:eastAsia="Times New Roman" w:hAnsi="Arial" w:cs="Arial"/>
          <w:color w:val="212529"/>
          <w:spacing w:val="-5"/>
          <w:kern w:val="0"/>
          <w:sz w:val="36"/>
          <w:szCs w:val="36"/>
          <w14:ligatures w14:val="none"/>
        </w:rPr>
      </w:pPr>
      <w:r w:rsidRPr="00F91F59">
        <w:rPr>
          <w:rFonts w:ascii="Arial" w:eastAsia="Times New Roman" w:hAnsi="Arial" w:cs="Arial"/>
          <w:color w:val="212529"/>
          <w:spacing w:val="-5"/>
          <w:kern w:val="0"/>
          <w:sz w:val="36"/>
          <w:szCs w:val="36"/>
          <w:rtl/>
          <w14:ligatures w14:val="none"/>
        </w:rPr>
        <w:t>انواع التنمّر</w:t>
      </w:r>
      <w:r w:rsidRPr="00F91F59">
        <w:rPr>
          <w:rFonts w:ascii="Arial" w:eastAsia="Times New Roman" w:hAnsi="Arial" w:cs="Arial"/>
          <w:color w:val="212529"/>
          <w:spacing w:val="-5"/>
          <w:kern w:val="0"/>
          <w:sz w:val="36"/>
          <w:szCs w:val="36"/>
          <w14:ligatures w14:val="none"/>
        </w:rPr>
        <w:t>:</w:t>
      </w:r>
    </w:p>
    <w:p w14:paraId="146410F1" w14:textId="77777777" w:rsidR="00F91F59" w:rsidRPr="00F91F59" w:rsidRDefault="00F91F59" w:rsidP="005D25F7">
      <w:pPr>
        <w:bidi/>
        <w:spacing w:after="100" w:afterAutospacing="1" w:line="240" w:lineRule="auto"/>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يُمكن تقسيم التنمّر إلى عدة أنواع بحسب الدراسات التي أجرتها العديد من المنظمات العالميّة، وأهم أنواع التنمر</w:t>
      </w:r>
      <w:r w:rsidRPr="00F91F59">
        <w:rPr>
          <w:rFonts w:ascii="Arial" w:eastAsia="Times New Roman" w:hAnsi="Arial" w:cs="Arial"/>
          <w:color w:val="212529"/>
          <w:spacing w:val="-5"/>
          <w:kern w:val="0"/>
          <w:sz w:val="24"/>
          <w:szCs w:val="24"/>
          <w14:ligatures w14:val="none"/>
        </w:rPr>
        <w:t>:</w:t>
      </w:r>
    </w:p>
    <w:p w14:paraId="5DEA9C01" w14:textId="2EDACD5B" w:rsidR="00F91F59" w:rsidRPr="004A4D94" w:rsidRDefault="00F91F59" w:rsidP="004A4D94">
      <w:pPr>
        <w:pStyle w:val="a3"/>
        <w:numPr>
          <w:ilvl w:val="0"/>
          <w:numId w:val="9"/>
        </w:numPr>
        <w:bidi/>
        <w:spacing w:after="100" w:afterAutospacing="1" w:line="240" w:lineRule="auto"/>
        <w:jc w:val="both"/>
        <w:outlineLvl w:val="2"/>
        <w:rPr>
          <w:rFonts w:ascii="Arial" w:eastAsia="Times New Roman" w:hAnsi="Arial" w:cs="Arial"/>
          <w:color w:val="212529"/>
          <w:spacing w:val="-5"/>
          <w:kern w:val="0"/>
          <w:sz w:val="27"/>
          <w:szCs w:val="27"/>
          <w14:ligatures w14:val="none"/>
        </w:rPr>
      </w:pPr>
      <w:r w:rsidRPr="004A4D94">
        <w:rPr>
          <w:rFonts w:ascii="Arial" w:eastAsia="Times New Roman" w:hAnsi="Arial" w:cs="Arial"/>
          <w:color w:val="212529"/>
          <w:spacing w:val="-5"/>
          <w:kern w:val="0"/>
          <w:sz w:val="27"/>
          <w:szCs w:val="27"/>
          <w:rtl/>
          <w14:ligatures w14:val="none"/>
        </w:rPr>
        <w:t>التنمّر اللفظي</w:t>
      </w:r>
      <w:r w:rsidRPr="004A4D94">
        <w:rPr>
          <w:rFonts w:ascii="Arial" w:eastAsia="Times New Roman" w:hAnsi="Arial" w:cs="Arial"/>
          <w:color w:val="212529"/>
          <w:spacing w:val="-5"/>
          <w:kern w:val="0"/>
          <w:sz w:val="27"/>
          <w:szCs w:val="27"/>
          <w14:ligatures w14:val="none"/>
        </w:rPr>
        <w:t>:</w:t>
      </w:r>
    </w:p>
    <w:p w14:paraId="239EC61B" w14:textId="52201320" w:rsidR="00DD7240" w:rsidRDefault="00DD7240" w:rsidP="00DD7240">
      <w:pPr>
        <w:bidi/>
        <w:spacing w:after="100" w:afterAutospacing="1" w:line="240" w:lineRule="auto"/>
        <w:jc w:val="both"/>
        <w:rPr>
          <w:rFonts w:ascii="Arial" w:eastAsia="Times New Roman" w:hAnsi="Arial" w:cs="Arial"/>
          <w:color w:val="212529"/>
          <w:spacing w:val="-5"/>
          <w:kern w:val="0"/>
          <w:sz w:val="24"/>
          <w:szCs w:val="24"/>
          <w:rtl/>
          <w14:ligatures w14:val="none"/>
        </w:rPr>
      </w:pPr>
      <w:r>
        <w:rPr>
          <w:rFonts w:ascii="Arial" w:eastAsia="Times New Roman" w:hAnsi="Arial" w:cs="Arial" w:hint="cs"/>
          <w:color w:val="212529"/>
          <w:spacing w:val="-5"/>
          <w:kern w:val="0"/>
          <w:sz w:val="24"/>
          <w:szCs w:val="24"/>
          <w:rtl/>
          <w14:ligatures w14:val="none"/>
        </w:rPr>
        <w:t xml:space="preserve">     </w:t>
      </w:r>
      <w:r w:rsidR="00F91F59" w:rsidRPr="00F91F59">
        <w:rPr>
          <w:rFonts w:ascii="Arial" w:eastAsia="Times New Roman" w:hAnsi="Arial" w:cs="Arial"/>
          <w:color w:val="212529"/>
          <w:spacing w:val="-5"/>
          <w:kern w:val="0"/>
          <w:sz w:val="24"/>
          <w:szCs w:val="24"/>
          <w:rtl/>
          <w14:ligatures w14:val="none"/>
        </w:rPr>
        <w:t>ينطوي التنمر اللفظي بشكل أساسي على الإهانات والاستهزاء والنداء بالأسماء وأنواع أخرى من الإساءة اللفظية</w:t>
      </w:r>
      <w:r w:rsidR="00F91F59" w:rsidRPr="00F91F59">
        <w:rPr>
          <w:rFonts w:ascii="Arial" w:eastAsia="Times New Roman" w:hAnsi="Arial" w:cs="Arial"/>
          <w:color w:val="212529"/>
          <w:spacing w:val="-5"/>
          <w:kern w:val="0"/>
          <w:sz w:val="24"/>
          <w:szCs w:val="24"/>
          <w14:ligatures w14:val="none"/>
        </w:rPr>
        <w:t>.</w:t>
      </w:r>
      <w:r w:rsidR="00F91F59" w:rsidRPr="00F91F59">
        <w:rPr>
          <w:rFonts w:ascii="Arial" w:eastAsia="Times New Roman" w:hAnsi="Arial" w:cs="Arial"/>
          <w:color w:val="212529"/>
          <w:spacing w:val="-5"/>
          <w:kern w:val="0"/>
          <w:sz w:val="24"/>
          <w:szCs w:val="24"/>
          <w14:ligatures w14:val="none"/>
        </w:rPr>
        <w:br/>
      </w:r>
      <w:r w:rsidR="004A4D94">
        <w:rPr>
          <w:rFonts w:ascii="Arial" w:eastAsia="Times New Roman" w:hAnsi="Arial" w:cs="Arial" w:hint="cs"/>
          <w:color w:val="212529"/>
          <w:spacing w:val="-5"/>
          <w:kern w:val="0"/>
          <w:sz w:val="24"/>
          <w:szCs w:val="24"/>
          <w:rtl/>
          <w14:ligatures w14:val="none"/>
        </w:rPr>
        <w:t>و</w:t>
      </w:r>
      <w:r w:rsidR="00F91F59" w:rsidRPr="00F91F59">
        <w:rPr>
          <w:rFonts w:ascii="Arial" w:eastAsia="Times New Roman" w:hAnsi="Arial" w:cs="Arial"/>
          <w:color w:val="212529"/>
          <w:spacing w:val="-5"/>
          <w:kern w:val="0"/>
          <w:sz w:val="24"/>
          <w:szCs w:val="24"/>
          <w:rtl/>
          <w14:ligatures w14:val="none"/>
        </w:rPr>
        <w:t xml:space="preserve">لا يقتصر التنمر اللفظي على الأطفال في ساحة المدرسة </w:t>
      </w:r>
      <w:r w:rsidR="004A4D94">
        <w:rPr>
          <w:rFonts w:ascii="Arial" w:eastAsia="Times New Roman" w:hAnsi="Arial" w:cs="Arial" w:hint="cs"/>
          <w:color w:val="212529"/>
          <w:spacing w:val="-5"/>
          <w:kern w:val="0"/>
          <w:sz w:val="24"/>
          <w:szCs w:val="24"/>
          <w:rtl/>
          <w14:ligatures w14:val="none"/>
        </w:rPr>
        <w:t xml:space="preserve">بل </w:t>
      </w:r>
      <w:r w:rsidR="00F91F59" w:rsidRPr="00F91F59">
        <w:rPr>
          <w:rFonts w:ascii="Arial" w:eastAsia="Times New Roman" w:hAnsi="Arial" w:cs="Arial"/>
          <w:color w:val="212529"/>
          <w:spacing w:val="-5"/>
          <w:kern w:val="0"/>
          <w:sz w:val="24"/>
          <w:szCs w:val="24"/>
          <w:rtl/>
          <w14:ligatures w14:val="none"/>
        </w:rPr>
        <w:t>غالبًا ما يكون البالغون من أسوأ الجناة لارتكابهم التنمر اللفظي الشرير</w:t>
      </w:r>
      <w:r w:rsidR="00F91F59" w:rsidRPr="00F91F59">
        <w:rPr>
          <w:rFonts w:ascii="Arial" w:eastAsia="Times New Roman" w:hAnsi="Arial" w:cs="Arial"/>
          <w:color w:val="212529"/>
          <w:spacing w:val="-5"/>
          <w:kern w:val="0"/>
          <w:sz w:val="24"/>
          <w:szCs w:val="24"/>
          <w14:ligatures w14:val="none"/>
        </w:rPr>
        <w:t>.</w:t>
      </w:r>
      <w:r w:rsidR="00F91F59" w:rsidRPr="00F91F59">
        <w:rPr>
          <w:rFonts w:ascii="Arial" w:eastAsia="Times New Roman" w:hAnsi="Arial" w:cs="Arial"/>
          <w:color w:val="212529"/>
          <w:spacing w:val="-5"/>
          <w:kern w:val="0"/>
          <w:sz w:val="24"/>
          <w:szCs w:val="24"/>
          <w14:ligatures w14:val="none"/>
        </w:rPr>
        <w:br/>
      </w:r>
      <w:r w:rsidR="004A4D94">
        <w:rPr>
          <w:rFonts w:ascii="Arial" w:eastAsia="Times New Roman" w:hAnsi="Arial" w:cs="Arial" w:hint="cs"/>
          <w:color w:val="212529"/>
          <w:spacing w:val="-5"/>
          <w:kern w:val="0"/>
          <w:sz w:val="24"/>
          <w:szCs w:val="24"/>
          <w:rtl/>
          <w14:ligatures w14:val="none"/>
        </w:rPr>
        <w:t>و</w:t>
      </w:r>
      <w:r w:rsidR="00F91F59" w:rsidRPr="00F91F59">
        <w:rPr>
          <w:rFonts w:ascii="Arial" w:eastAsia="Times New Roman" w:hAnsi="Arial" w:cs="Arial"/>
          <w:color w:val="212529"/>
          <w:spacing w:val="-5"/>
          <w:kern w:val="0"/>
          <w:sz w:val="24"/>
          <w:szCs w:val="24"/>
          <w:rtl/>
          <w14:ligatures w14:val="none"/>
        </w:rPr>
        <w:t xml:space="preserve">يمكن أن يبدأ التنمر اللفظي بغض النظر عن عمر المتنمر </w:t>
      </w:r>
      <w:r>
        <w:rPr>
          <w:rFonts w:ascii="Arial" w:eastAsia="Times New Roman" w:hAnsi="Arial" w:cs="Arial" w:hint="cs"/>
          <w:color w:val="212529"/>
          <w:spacing w:val="-5"/>
          <w:kern w:val="0"/>
          <w:sz w:val="24"/>
          <w:szCs w:val="24"/>
          <w:rtl/>
          <w14:ligatures w14:val="none"/>
        </w:rPr>
        <w:t>ب</w:t>
      </w:r>
      <w:r w:rsidR="00F91F59" w:rsidRPr="00F91F59">
        <w:rPr>
          <w:rFonts w:ascii="Arial" w:eastAsia="Times New Roman" w:hAnsi="Arial" w:cs="Arial"/>
          <w:color w:val="212529"/>
          <w:spacing w:val="-5"/>
          <w:kern w:val="0"/>
          <w:sz w:val="24"/>
          <w:szCs w:val="24"/>
          <w:rtl/>
          <w14:ligatures w14:val="none"/>
        </w:rPr>
        <w:t>مضايقة أو إهانة طفيفة</w:t>
      </w:r>
      <w:r>
        <w:rPr>
          <w:rFonts w:ascii="Arial" w:eastAsia="Times New Roman" w:hAnsi="Arial" w:cs="Arial" w:hint="cs"/>
          <w:color w:val="212529"/>
          <w:spacing w:val="-5"/>
          <w:kern w:val="0"/>
          <w:sz w:val="24"/>
          <w:szCs w:val="24"/>
          <w:rtl/>
          <w14:ligatures w14:val="none"/>
        </w:rPr>
        <w:t xml:space="preserve"> </w:t>
      </w:r>
      <w:r w:rsidR="00F91F59" w:rsidRPr="00F91F59">
        <w:rPr>
          <w:rFonts w:ascii="Arial" w:eastAsia="Times New Roman" w:hAnsi="Arial" w:cs="Arial"/>
          <w:color w:val="212529"/>
          <w:spacing w:val="-5"/>
          <w:kern w:val="0"/>
          <w:sz w:val="24"/>
          <w:szCs w:val="24"/>
          <w:rtl/>
          <w14:ligatures w14:val="none"/>
        </w:rPr>
        <w:t>لكن هذا يمكن أن يتصاعد بسرعة إلى عنف لفظي يتسبب في ضرر جسيم لضحيته،</w:t>
      </w:r>
      <w:r>
        <w:rPr>
          <w:rFonts w:ascii="Arial" w:eastAsia="Times New Roman" w:hAnsi="Arial" w:cs="Arial" w:hint="cs"/>
          <w:color w:val="212529"/>
          <w:spacing w:val="-5"/>
          <w:kern w:val="0"/>
          <w:sz w:val="24"/>
          <w:szCs w:val="24"/>
          <w:rtl/>
          <w14:ligatures w14:val="none"/>
        </w:rPr>
        <w:t xml:space="preserve"> والذي يمكن ان يتحول </w:t>
      </w:r>
      <w:r w:rsidR="00F91F59" w:rsidRPr="00F91F59">
        <w:rPr>
          <w:rFonts w:ascii="Arial" w:eastAsia="Times New Roman" w:hAnsi="Arial" w:cs="Arial"/>
          <w:color w:val="212529"/>
          <w:spacing w:val="-5"/>
          <w:kern w:val="0"/>
          <w:sz w:val="24"/>
          <w:szCs w:val="24"/>
          <w:rtl/>
          <w14:ligatures w14:val="none"/>
        </w:rPr>
        <w:t>إلى التنمر الجسدي</w:t>
      </w:r>
      <w:r>
        <w:rPr>
          <w:rFonts w:ascii="Arial" w:eastAsia="Times New Roman" w:hAnsi="Arial" w:cs="Arial" w:hint="cs"/>
          <w:color w:val="212529"/>
          <w:spacing w:val="-5"/>
          <w:kern w:val="0"/>
          <w:sz w:val="24"/>
          <w:szCs w:val="24"/>
          <w:rtl/>
          <w14:ligatures w14:val="none"/>
        </w:rPr>
        <w:t>.</w:t>
      </w:r>
    </w:p>
    <w:p w14:paraId="36BA6FB2" w14:textId="3F38790A" w:rsidR="00F91F59" w:rsidRPr="00DD7240" w:rsidRDefault="00F91F59" w:rsidP="00DD7240">
      <w:pPr>
        <w:pStyle w:val="a3"/>
        <w:numPr>
          <w:ilvl w:val="0"/>
          <w:numId w:val="9"/>
        </w:numPr>
        <w:bidi/>
        <w:spacing w:after="100" w:afterAutospacing="1" w:line="240" w:lineRule="auto"/>
        <w:jc w:val="both"/>
        <w:rPr>
          <w:rFonts w:ascii="Arial" w:eastAsia="Times New Roman" w:hAnsi="Arial" w:cs="Arial"/>
          <w:color w:val="212529"/>
          <w:spacing w:val="-5"/>
          <w:kern w:val="0"/>
          <w:sz w:val="24"/>
          <w:szCs w:val="24"/>
          <w14:ligatures w14:val="none"/>
        </w:rPr>
      </w:pPr>
      <w:r w:rsidRPr="00DD7240">
        <w:rPr>
          <w:rFonts w:ascii="Arial" w:eastAsia="Times New Roman" w:hAnsi="Arial" w:cs="Arial"/>
          <w:color w:val="212529"/>
          <w:spacing w:val="-5"/>
          <w:kern w:val="0"/>
          <w:sz w:val="27"/>
          <w:szCs w:val="27"/>
          <w:rtl/>
          <w14:ligatures w14:val="none"/>
        </w:rPr>
        <w:t>التنمّر الجسدي أو البدني</w:t>
      </w:r>
      <w:r w:rsidRPr="00DD7240">
        <w:rPr>
          <w:rFonts w:ascii="Arial" w:eastAsia="Times New Roman" w:hAnsi="Arial" w:cs="Arial"/>
          <w:color w:val="212529"/>
          <w:spacing w:val="-5"/>
          <w:kern w:val="0"/>
          <w:sz w:val="27"/>
          <w:szCs w:val="27"/>
          <w14:ligatures w14:val="none"/>
        </w:rPr>
        <w:t>:</w:t>
      </w:r>
    </w:p>
    <w:p w14:paraId="5BE7B99E" w14:textId="763CE77C" w:rsidR="00DD7240" w:rsidRDefault="00DD7240" w:rsidP="00DD7240">
      <w:pPr>
        <w:bidi/>
        <w:spacing w:after="100" w:afterAutospacing="1" w:line="240" w:lineRule="auto"/>
        <w:jc w:val="both"/>
        <w:rPr>
          <w:rFonts w:ascii="Arial" w:eastAsia="Times New Roman" w:hAnsi="Arial" w:cs="Arial"/>
          <w:color w:val="212529"/>
          <w:spacing w:val="-5"/>
          <w:kern w:val="0"/>
          <w:sz w:val="24"/>
          <w:szCs w:val="24"/>
          <w:rtl/>
          <w14:ligatures w14:val="none"/>
        </w:rPr>
      </w:pPr>
      <w:r>
        <w:rPr>
          <w:rFonts w:ascii="Arial" w:eastAsia="Times New Roman" w:hAnsi="Arial" w:cs="Arial" w:hint="cs"/>
          <w:color w:val="212529"/>
          <w:spacing w:val="-5"/>
          <w:kern w:val="0"/>
          <w:sz w:val="24"/>
          <w:szCs w:val="24"/>
          <w:rtl/>
          <w14:ligatures w14:val="none"/>
        </w:rPr>
        <w:t xml:space="preserve">   </w:t>
      </w:r>
      <w:r w:rsidR="00F91F59" w:rsidRPr="00F91F59">
        <w:rPr>
          <w:rFonts w:ascii="Arial" w:eastAsia="Times New Roman" w:hAnsi="Arial" w:cs="Arial"/>
          <w:color w:val="212529"/>
          <w:spacing w:val="-5"/>
          <w:kern w:val="0"/>
          <w:sz w:val="24"/>
          <w:szCs w:val="24"/>
          <w:rtl/>
          <w14:ligatures w14:val="none"/>
        </w:rPr>
        <w:t>وهو تعرض الإنسان لبعض السلوكيات المسببة للإحراج والضرر، كالضرب الشديد، السرقة، الإهانة، الإيذاء الجسدي، ودفعهِ بقوة وترك آثار وعلامات على جسدهِ</w:t>
      </w:r>
      <w:r w:rsidR="00F72959">
        <w:rPr>
          <w:rFonts w:ascii="Arial" w:eastAsia="Times New Roman" w:hAnsi="Arial" w:cs="Arial" w:hint="cs"/>
          <w:color w:val="212529"/>
          <w:spacing w:val="-5"/>
          <w:kern w:val="0"/>
          <w:sz w:val="24"/>
          <w:szCs w:val="24"/>
          <w:rtl/>
          <w14:ligatures w14:val="none"/>
        </w:rPr>
        <w:t>.</w:t>
      </w:r>
    </w:p>
    <w:p w14:paraId="4C65B946" w14:textId="77777777" w:rsidR="00F72959" w:rsidRDefault="00F72959" w:rsidP="00F72959">
      <w:pPr>
        <w:bidi/>
        <w:spacing w:after="100" w:afterAutospacing="1" w:line="240" w:lineRule="auto"/>
        <w:jc w:val="both"/>
        <w:rPr>
          <w:rFonts w:ascii="Arial" w:eastAsia="Times New Roman" w:hAnsi="Arial" w:cs="Arial"/>
          <w:color w:val="212529"/>
          <w:spacing w:val="-5"/>
          <w:kern w:val="0"/>
          <w:sz w:val="24"/>
          <w:szCs w:val="24"/>
          <w:rtl/>
          <w14:ligatures w14:val="none"/>
        </w:rPr>
      </w:pPr>
    </w:p>
    <w:p w14:paraId="49EF0582" w14:textId="77777777" w:rsidR="00F32437" w:rsidRDefault="00F32437" w:rsidP="00F32437">
      <w:pPr>
        <w:bidi/>
        <w:spacing w:after="100" w:afterAutospacing="1" w:line="240" w:lineRule="auto"/>
        <w:jc w:val="both"/>
        <w:rPr>
          <w:rFonts w:ascii="Arial" w:eastAsia="Times New Roman" w:hAnsi="Arial" w:cs="Arial"/>
          <w:color w:val="212529"/>
          <w:spacing w:val="-5"/>
          <w:kern w:val="0"/>
          <w:sz w:val="24"/>
          <w:szCs w:val="24"/>
          <w:rtl/>
          <w14:ligatures w14:val="none"/>
        </w:rPr>
      </w:pPr>
    </w:p>
    <w:p w14:paraId="43F338B1" w14:textId="2F53E1D8" w:rsidR="00F91F59" w:rsidRPr="00DD7240" w:rsidRDefault="00F91F59" w:rsidP="00DD7240">
      <w:pPr>
        <w:pStyle w:val="a3"/>
        <w:numPr>
          <w:ilvl w:val="0"/>
          <w:numId w:val="9"/>
        </w:numPr>
        <w:bidi/>
        <w:spacing w:after="100" w:afterAutospacing="1" w:line="240" w:lineRule="auto"/>
        <w:jc w:val="both"/>
        <w:rPr>
          <w:rFonts w:ascii="Arial" w:eastAsia="Times New Roman" w:hAnsi="Arial" w:cs="Arial"/>
          <w:color w:val="212529"/>
          <w:spacing w:val="-5"/>
          <w:kern w:val="0"/>
          <w:sz w:val="24"/>
          <w:szCs w:val="24"/>
          <w14:ligatures w14:val="none"/>
        </w:rPr>
      </w:pPr>
      <w:r w:rsidRPr="00DD7240">
        <w:rPr>
          <w:rFonts w:ascii="Arial" w:eastAsia="Times New Roman" w:hAnsi="Arial" w:cs="Arial"/>
          <w:color w:val="212529"/>
          <w:spacing w:val="-5"/>
          <w:kern w:val="0"/>
          <w:sz w:val="27"/>
          <w:szCs w:val="27"/>
          <w14:ligatures w14:val="none"/>
        </w:rPr>
        <w:lastRenderedPageBreak/>
        <w:t xml:space="preserve"> </w:t>
      </w:r>
      <w:r w:rsidRPr="00DD7240">
        <w:rPr>
          <w:rFonts w:ascii="Arial" w:eastAsia="Times New Roman" w:hAnsi="Arial" w:cs="Arial"/>
          <w:color w:val="212529"/>
          <w:spacing w:val="-5"/>
          <w:kern w:val="0"/>
          <w:sz w:val="27"/>
          <w:szCs w:val="27"/>
          <w:rtl/>
          <w14:ligatures w14:val="none"/>
        </w:rPr>
        <w:t>التنمّر الاجتماعي</w:t>
      </w:r>
      <w:r w:rsidRPr="00DD7240">
        <w:rPr>
          <w:rFonts w:ascii="Arial" w:eastAsia="Times New Roman" w:hAnsi="Arial" w:cs="Arial"/>
          <w:color w:val="212529"/>
          <w:spacing w:val="-5"/>
          <w:kern w:val="0"/>
          <w:sz w:val="27"/>
          <w:szCs w:val="27"/>
          <w14:ligatures w14:val="none"/>
        </w:rPr>
        <w:t>:</w:t>
      </w:r>
    </w:p>
    <w:p w14:paraId="64D2A9C0" w14:textId="3187283B" w:rsidR="00F91F59" w:rsidRPr="00F91F59" w:rsidRDefault="00DD7240" w:rsidP="005D25F7">
      <w:pPr>
        <w:bidi/>
        <w:spacing w:after="100" w:afterAutospacing="1" w:line="240" w:lineRule="auto"/>
        <w:jc w:val="both"/>
        <w:rPr>
          <w:rFonts w:ascii="Arial" w:eastAsia="Times New Roman" w:hAnsi="Arial" w:cs="Arial"/>
          <w:color w:val="212529"/>
          <w:spacing w:val="-5"/>
          <w:kern w:val="0"/>
          <w:sz w:val="24"/>
          <w:szCs w:val="24"/>
          <w14:ligatures w14:val="none"/>
        </w:rPr>
      </w:pPr>
      <w:r>
        <w:rPr>
          <w:rFonts w:ascii="Arial" w:eastAsia="Times New Roman" w:hAnsi="Arial" w:cs="Arial" w:hint="cs"/>
          <w:color w:val="212529"/>
          <w:spacing w:val="-5"/>
          <w:kern w:val="0"/>
          <w:sz w:val="24"/>
          <w:szCs w:val="24"/>
          <w:rtl/>
          <w14:ligatures w14:val="none"/>
        </w:rPr>
        <w:t xml:space="preserve">   </w:t>
      </w:r>
      <w:r w:rsidR="00F91F59" w:rsidRPr="00F91F59">
        <w:rPr>
          <w:rFonts w:ascii="Arial" w:eastAsia="Times New Roman" w:hAnsi="Arial" w:cs="Arial"/>
          <w:color w:val="212529"/>
          <w:spacing w:val="-5"/>
          <w:kern w:val="0"/>
          <w:sz w:val="24"/>
          <w:szCs w:val="24"/>
          <w14:ligatures w14:val="none"/>
        </w:rPr>
        <w:t> </w:t>
      </w:r>
      <w:r w:rsidR="00F91F59" w:rsidRPr="00F91F59">
        <w:rPr>
          <w:rFonts w:ascii="Arial" w:eastAsia="Times New Roman" w:hAnsi="Arial" w:cs="Arial"/>
          <w:color w:val="212529"/>
          <w:spacing w:val="-5"/>
          <w:kern w:val="0"/>
          <w:sz w:val="24"/>
          <w:szCs w:val="24"/>
          <w:rtl/>
          <w14:ligatures w14:val="none"/>
        </w:rPr>
        <w:t>هو إلحاق الإيذاء المعنوي بالشخص كتركهِ وحيدًا، ودفع الآخرين إلى ترك صحبتهِ، وإخبارهم بعدم مصادقتهِ أو التعرّف إليهِ، بالإضافة لتداول الأقاويل الكاذبة بطريقة متعمدة</w:t>
      </w:r>
      <w:r w:rsidR="00F91F59" w:rsidRPr="00F91F59">
        <w:rPr>
          <w:rFonts w:ascii="Arial" w:eastAsia="Times New Roman" w:hAnsi="Arial" w:cs="Arial"/>
          <w:color w:val="212529"/>
          <w:spacing w:val="-5"/>
          <w:kern w:val="0"/>
          <w:sz w:val="24"/>
          <w:szCs w:val="24"/>
          <w14:ligatures w14:val="none"/>
        </w:rPr>
        <w:t>.</w:t>
      </w:r>
    </w:p>
    <w:p w14:paraId="00C72796" w14:textId="0EB3BB0E" w:rsidR="00F91F59" w:rsidRPr="00DD7240" w:rsidRDefault="00F91F59" w:rsidP="00DD7240">
      <w:pPr>
        <w:pStyle w:val="a3"/>
        <w:numPr>
          <w:ilvl w:val="0"/>
          <w:numId w:val="9"/>
        </w:numPr>
        <w:bidi/>
        <w:spacing w:after="100" w:afterAutospacing="1" w:line="240" w:lineRule="auto"/>
        <w:jc w:val="both"/>
        <w:outlineLvl w:val="2"/>
        <w:rPr>
          <w:rFonts w:ascii="Arial" w:eastAsia="Times New Roman" w:hAnsi="Arial" w:cs="Arial"/>
          <w:color w:val="212529"/>
          <w:spacing w:val="-5"/>
          <w:kern w:val="0"/>
          <w:sz w:val="27"/>
          <w:szCs w:val="27"/>
          <w14:ligatures w14:val="none"/>
        </w:rPr>
      </w:pPr>
      <w:r w:rsidRPr="00DD7240">
        <w:rPr>
          <w:rFonts w:ascii="Arial" w:eastAsia="Times New Roman" w:hAnsi="Arial" w:cs="Arial"/>
          <w:color w:val="212529"/>
          <w:spacing w:val="-5"/>
          <w:kern w:val="0"/>
          <w:sz w:val="27"/>
          <w:szCs w:val="27"/>
          <w:rtl/>
          <w14:ligatures w14:val="none"/>
        </w:rPr>
        <w:t>التنمّر الجنسي</w:t>
      </w:r>
      <w:r w:rsidRPr="00DD7240">
        <w:rPr>
          <w:rFonts w:ascii="Arial" w:eastAsia="Times New Roman" w:hAnsi="Arial" w:cs="Arial"/>
          <w:color w:val="212529"/>
          <w:spacing w:val="-5"/>
          <w:kern w:val="0"/>
          <w:sz w:val="27"/>
          <w:szCs w:val="27"/>
          <w14:ligatures w14:val="none"/>
        </w:rPr>
        <w:t>:</w:t>
      </w:r>
    </w:p>
    <w:p w14:paraId="73464A21" w14:textId="77777777" w:rsidR="00F91F59" w:rsidRPr="00F91F59" w:rsidRDefault="00F91F59" w:rsidP="005D25F7">
      <w:pPr>
        <w:bidi/>
        <w:spacing w:after="100" w:afterAutospacing="1" w:line="240" w:lineRule="auto"/>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وهو إيذاء الشخص عن طريق</w:t>
      </w:r>
      <w:r w:rsidRPr="00F91F59">
        <w:rPr>
          <w:rFonts w:ascii="Arial" w:eastAsia="Times New Roman" w:hAnsi="Arial" w:cs="Arial"/>
          <w:color w:val="212529"/>
          <w:spacing w:val="-5"/>
          <w:kern w:val="0"/>
          <w:sz w:val="24"/>
          <w:szCs w:val="24"/>
          <w14:ligatures w14:val="none"/>
        </w:rPr>
        <w:t> </w:t>
      </w:r>
      <w:hyperlink r:id="rId6" w:tgtFrame="_blank" w:tooltip="التحرش الجنسي" w:history="1">
        <w:r w:rsidRPr="00F91F59">
          <w:rPr>
            <w:rFonts w:ascii="Arial" w:eastAsia="Times New Roman" w:hAnsi="Arial" w:cs="Arial"/>
            <w:color w:val="000000" w:themeColor="text1"/>
            <w:spacing w:val="-5"/>
            <w:kern w:val="0"/>
            <w:sz w:val="24"/>
            <w:szCs w:val="24"/>
            <w:rtl/>
            <w14:ligatures w14:val="none"/>
          </w:rPr>
          <w:t>استخدام الألفاظ الجنسيّة</w:t>
        </w:r>
      </w:hyperlink>
      <w:r w:rsidRPr="00F91F59">
        <w:rPr>
          <w:rFonts w:ascii="Arial" w:eastAsia="Times New Roman" w:hAnsi="Arial" w:cs="Arial"/>
          <w:color w:val="212529"/>
          <w:spacing w:val="-5"/>
          <w:kern w:val="0"/>
          <w:sz w:val="24"/>
          <w:szCs w:val="24"/>
          <w14:ligatures w14:val="none"/>
        </w:rPr>
        <w:t> </w:t>
      </w:r>
      <w:r w:rsidRPr="00F91F59">
        <w:rPr>
          <w:rFonts w:ascii="Arial" w:eastAsia="Times New Roman" w:hAnsi="Arial" w:cs="Arial"/>
          <w:color w:val="212529"/>
          <w:spacing w:val="-5"/>
          <w:kern w:val="0"/>
          <w:sz w:val="24"/>
          <w:szCs w:val="24"/>
          <w:rtl/>
          <w14:ligatures w14:val="none"/>
        </w:rPr>
        <w:t>السيئة التي تجرحه وتؤذيهِ، بالإضافة لاستخدام الملامسات غير لائقة</w:t>
      </w:r>
      <w:r w:rsidRPr="00F91F59">
        <w:rPr>
          <w:rFonts w:ascii="Arial" w:eastAsia="Times New Roman" w:hAnsi="Arial" w:cs="Arial"/>
          <w:color w:val="212529"/>
          <w:spacing w:val="-5"/>
          <w:kern w:val="0"/>
          <w:sz w:val="24"/>
          <w:szCs w:val="24"/>
          <w14:ligatures w14:val="none"/>
        </w:rPr>
        <w:t>.</w:t>
      </w:r>
    </w:p>
    <w:p w14:paraId="6A96CD5F" w14:textId="1EED64B3" w:rsidR="00F91F59" w:rsidRPr="00DD7240" w:rsidRDefault="00DD7240" w:rsidP="00DD7240">
      <w:pPr>
        <w:pStyle w:val="a3"/>
        <w:numPr>
          <w:ilvl w:val="0"/>
          <w:numId w:val="9"/>
        </w:numPr>
        <w:bidi/>
        <w:spacing w:after="100" w:afterAutospacing="1" w:line="240" w:lineRule="auto"/>
        <w:jc w:val="both"/>
        <w:outlineLvl w:val="2"/>
        <w:rPr>
          <w:rFonts w:ascii="Arial" w:eastAsia="Times New Roman" w:hAnsi="Arial" w:cs="Arial"/>
          <w:color w:val="212529"/>
          <w:spacing w:val="-5"/>
          <w:kern w:val="0"/>
          <w:sz w:val="27"/>
          <w:szCs w:val="27"/>
          <w14:ligatures w14:val="none"/>
        </w:rPr>
      </w:pPr>
      <w:r>
        <w:rPr>
          <w:rFonts w:ascii="Arial" w:eastAsia="Times New Roman" w:hAnsi="Arial" w:cs="Arial" w:hint="cs"/>
          <w:color w:val="212529"/>
          <w:spacing w:val="-5"/>
          <w:kern w:val="0"/>
          <w:sz w:val="27"/>
          <w:szCs w:val="27"/>
          <w:rtl/>
          <w14:ligatures w14:val="none"/>
        </w:rPr>
        <w:t>ا</w:t>
      </w:r>
      <w:r w:rsidR="00F91F59" w:rsidRPr="00DD7240">
        <w:rPr>
          <w:rFonts w:ascii="Arial" w:eastAsia="Times New Roman" w:hAnsi="Arial" w:cs="Arial"/>
          <w:color w:val="212529"/>
          <w:spacing w:val="-5"/>
          <w:kern w:val="0"/>
          <w:sz w:val="27"/>
          <w:szCs w:val="27"/>
          <w:rtl/>
          <w14:ligatures w14:val="none"/>
        </w:rPr>
        <w:t>لتنمّر في العلاقات الشخصيّة والعاطفيّة</w:t>
      </w:r>
      <w:r w:rsidR="00F91F59" w:rsidRPr="00DD7240">
        <w:rPr>
          <w:rFonts w:ascii="Arial" w:eastAsia="Times New Roman" w:hAnsi="Arial" w:cs="Arial"/>
          <w:color w:val="212529"/>
          <w:spacing w:val="-5"/>
          <w:kern w:val="0"/>
          <w:sz w:val="27"/>
          <w:szCs w:val="27"/>
          <w14:ligatures w14:val="none"/>
        </w:rPr>
        <w:t>:</w:t>
      </w:r>
    </w:p>
    <w:p w14:paraId="3651A4C8" w14:textId="77777777" w:rsidR="00F91F59" w:rsidRPr="00F91F59" w:rsidRDefault="00F91F59" w:rsidP="005D25F7">
      <w:pPr>
        <w:bidi/>
        <w:spacing w:after="100" w:afterAutospacing="1" w:line="240" w:lineRule="auto"/>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وهو التنمّر الذي يعني إيذاء الشخص عن طريق نشر الأكاذيب عنه، والشائعات التي تسعى لتشويه سمعتهِ، وتعريضهِ للفضائح، وإبعادهِ والصدّ عنه</w:t>
      </w:r>
      <w:r w:rsidRPr="00F91F59">
        <w:rPr>
          <w:rFonts w:ascii="Arial" w:eastAsia="Times New Roman" w:hAnsi="Arial" w:cs="Arial"/>
          <w:color w:val="212529"/>
          <w:spacing w:val="-5"/>
          <w:kern w:val="0"/>
          <w:sz w:val="24"/>
          <w:szCs w:val="24"/>
          <w14:ligatures w14:val="none"/>
        </w:rPr>
        <w:t>.</w:t>
      </w:r>
    </w:p>
    <w:p w14:paraId="752B5C61" w14:textId="59116587" w:rsidR="00F91F59" w:rsidRPr="00904DF2" w:rsidRDefault="00F91F59" w:rsidP="00904DF2">
      <w:pPr>
        <w:pStyle w:val="a3"/>
        <w:numPr>
          <w:ilvl w:val="0"/>
          <w:numId w:val="9"/>
        </w:numPr>
        <w:bidi/>
        <w:spacing w:after="100" w:afterAutospacing="1" w:line="240" w:lineRule="auto"/>
        <w:jc w:val="both"/>
        <w:outlineLvl w:val="2"/>
        <w:rPr>
          <w:rFonts w:ascii="Arial" w:eastAsia="Times New Roman" w:hAnsi="Arial" w:cs="Arial"/>
          <w:color w:val="212529"/>
          <w:spacing w:val="-5"/>
          <w:kern w:val="0"/>
          <w:sz w:val="27"/>
          <w:szCs w:val="27"/>
          <w14:ligatures w14:val="none"/>
        </w:rPr>
      </w:pPr>
      <w:r w:rsidRPr="00904DF2">
        <w:rPr>
          <w:rFonts w:ascii="Arial" w:eastAsia="Times New Roman" w:hAnsi="Arial" w:cs="Arial"/>
          <w:color w:val="000000" w:themeColor="text1"/>
          <w:spacing w:val="-5"/>
          <w:kern w:val="0"/>
          <w:sz w:val="27"/>
          <w:szCs w:val="27"/>
          <w14:ligatures w14:val="none"/>
        </w:rPr>
        <w:t> </w:t>
      </w:r>
      <w:hyperlink r:id="rId7" w:tooltip="ظاهرة التنمر الإلكتروني وآثارها السلبيّة على الشخص" w:history="1">
        <w:r w:rsidRPr="00904DF2">
          <w:rPr>
            <w:rFonts w:ascii="Arial" w:eastAsia="Times New Roman" w:hAnsi="Arial" w:cs="Arial"/>
            <w:color w:val="000000" w:themeColor="text1"/>
            <w:spacing w:val="-5"/>
            <w:kern w:val="0"/>
            <w:sz w:val="27"/>
            <w:szCs w:val="27"/>
            <w:rtl/>
            <w14:ligatures w14:val="none"/>
          </w:rPr>
          <w:t>التنمّر الإلكتروني</w:t>
        </w:r>
      </w:hyperlink>
      <w:r w:rsidRPr="00904DF2">
        <w:rPr>
          <w:rFonts w:ascii="Arial" w:eastAsia="Times New Roman" w:hAnsi="Arial" w:cs="Arial"/>
          <w:color w:val="212529"/>
          <w:spacing w:val="-5"/>
          <w:kern w:val="0"/>
          <w:sz w:val="27"/>
          <w:szCs w:val="27"/>
          <w14:ligatures w14:val="none"/>
        </w:rPr>
        <w:t>:</w:t>
      </w:r>
    </w:p>
    <w:p w14:paraId="7C276255" w14:textId="77777777" w:rsidR="00904DF2" w:rsidRDefault="00904DF2" w:rsidP="00904DF2">
      <w:pPr>
        <w:bidi/>
        <w:spacing w:after="100" w:afterAutospacing="1" w:line="240" w:lineRule="auto"/>
        <w:jc w:val="both"/>
        <w:rPr>
          <w:rFonts w:ascii="Arial" w:eastAsia="Times New Roman" w:hAnsi="Arial" w:cs="Arial"/>
          <w:color w:val="212529"/>
          <w:spacing w:val="-5"/>
          <w:kern w:val="0"/>
          <w:sz w:val="24"/>
          <w:szCs w:val="24"/>
          <w:rtl/>
          <w14:ligatures w14:val="none"/>
        </w:rPr>
      </w:pPr>
      <w:r>
        <w:rPr>
          <w:rFonts w:ascii="Arial" w:eastAsia="Times New Roman" w:hAnsi="Arial" w:cs="Arial" w:hint="cs"/>
          <w:color w:val="212529"/>
          <w:spacing w:val="-5"/>
          <w:kern w:val="0"/>
          <w:sz w:val="24"/>
          <w:szCs w:val="24"/>
          <w:rtl/>
          <w14:ligatures w14:val="none"/>
        </w:rPr>
        <w:t xml:space="preserve">     </w:t>
      </w:r>
      <w:r w:rsidR="00F91F59" w:rsidRPr="00F91F59">
        <w:rPr>
          <w:rFonts w:ascii="Arial" w:eastAsia="Times New Roman" w:hAnsi="Arial" w:cs="Arial"/>
          <w:color w:val="212529"/>
          <w:spacing w:val="-5"/>
          <w:kern w:val="0"/>
          <w:sz w:val="24"/>
          <w:szCs w:val="24"/>
          <w:rtl/>
          <w14:ligatures w14:val="none"/>
        </w:rPr>
        <w:t xml:space="preserve">وهو التنمر الذي يعتمد على استخدام المعلومات، وتقنيات </w:t>
      </w:r>
      <w:r w:rsidRPr="00F91F59">
        <w:rPr>
          <w:rFonts w:ascii="Arial" w:eastAsia="Times New Roman" w:hAnsi="Arial" w:cs="Arial" w:hint="cs"/>
          <w:color w:val="212529"/>
          <w:spacing w:val="-5"/>
          <w:kern w:val="0"/>
          <w:sz w:val="24"/>
          <w:szCs w:val="24"/>
          <w:rtl/>
          <w14:ligatures w14:val="none"/>
        </w:rPr>
        <w:t>الاتصال</w:t>
      </w:r>
      <w:r w:rsidR="00F91F59" w:rsidRPr="00F91F59">
        <w:rPr>
          <w:rFonts w:ascii="Arial" w:eastAsia="Times New Roman" w:hAnsi="Arial" w:cs="Arial"/>
          <w:color w:val="212529"/>
          <w:spacing w:val="-5"/>
          <w:kern w:val="0"/>
          <w:sz w:val="24"/>
          <w:szCs w:val="24"/>
          <w:rtl/>
          <w14:ligatures w14:val="none"/>
        </w:rPr>
        <w:t xml:space="preserve"> ووسائل التواصل الاجتماعي، من أجل تنفيذ تصرفات عدوانيّة وهجومية على الآخرين وأذيتهم والتجريح بهم</w:t>
      </w:r>
      <w:r w:rsidR="00F91F59" w:rsidRPr="00F91F59">
        <w:rPr>
          <w:rFonts w:ascii="Arial" w:eastAsia="Times New Roman" w:hAnsi="Arial" w:cs="Arial"/>
          <w:color w:val="212529"/>
          <w:spacing w:val="-5"/>
          <w:kern w:val="0"/>
          <w:sz w:val="24"/>
          <w:szCs w:val="24"/>
          <w14:ligatures w14:val="none"/>
        </w:rPr>
        <w:t>.</w:t>
      </w:r>
    </w:p>
    <w:p w14:paraId="2C32F26D" w14:textId="26C36B6D" w:rsidR="00F91F59" w:rsidRPr="00904DF2" w:rsidRDefault="00F91F59" w:rsidP="00904DF2">
      <w:pPr>
        <w:pStyle w:val="a3"/>
        <w:numPr>
          <w:ilvl w:val="0"/>
          <w:numId w:val="9"/>
        </w:numPr>
        <w:bidi/>
        <w:spacing w:after="100" w:afterAutospacing="1" w:line="240" w:lineRule="auto"/>
        <w:jc w:val="both"/>
        <w:rPr>
          <w:rFonts w:ascii="Arial" w:eastAsia="Times New Roman" w:hAnsi="Arial" w:cs="Arial"/>
          <w:color w:val="212529"/>
          <w:spacing w:val="-5"/>
          <w:kern w:val="0"/>
          <w:sz w:val="24"/>
          <w:szCs w:val="24"/>
          <w14:ligatures w14:val="none"/>
        </w:rPr>
      </w:pPr>
      <w:r w:rsidRPr="00904DF2">
        <w:rPr>
          <w:rFonts w:ascii="Arial" w:eastAsia="Times New Roman" w:hAnsi="Arial" w:cs="Arial"/>
          <w:color w:val="212529"/>
          <w:spacing w:val="-5"/>
          <w:kern w:val="0"/>
          <w:sz w:val="27"/>
          <w:szCs w:val="27"/>
          <w:rtl/>
          <w14:ligatures w14:val="none"/>
        </w:rPr>
        <w:t>التنمّر النفسي</w:t>
      </w:r>
      <w:r w:rsidRPr="00904DF2">
        <w:rPr>
          <w:rFonts w:ascii="Arial" w:eastAsia="Times New Roman" w:hAnsi="Arial" w:cs="Arial"/>
          <w:color w:val="212529"/>
          <w:spacing w:val="-5"/>
          <w:kern w:val="0"/>
          <w:sz w:val="27"/>
          <w:szCs w:val="27"/>
          <w14:ligatures w14:val="none"/>
        </w:rPr>
        <w:t>:</w:t>
      </w:r>
    </w:p>
    <w:p w14:paraId="398B0894" w14:textId="22AC1C0D" w:rsidR="00F91F59" w:rsidRPr="00F91F59" w:rsidRDefault="00904DF2" w:rsidP="005D25F7">
      <w:pPr>
        <w:bidi/>
        <w:spacing w:after="100" w:afterAutospacing="1" w:line="240" w:lineRule="auto"/>
        <w:jc w:val="both"/>
        <w:rPr>
          <w:rFonts w:ascii="Arial" w:eastAsia="Times New Roman" w:hAnsi="Arial" w:cs="Arial"/>
          <w:color w:val="212529"/>
          <w:spacing w:val="-5"/>
          <w:kern w:val="0"/>
          <w:sz w:val="24"/>
          <w:szCs w:val="24"/>
          <w14:ligatures w14:val="none"/>
        </w:rPr>
      </w:pPr>
      <w:r>
        <w:rPr>
          <w:rFonts w:ascii="Arial" w:eastAsia="Times New Roman" w:hAnsi="Arial" w:cs="Arial" w:hint="cs"/>
          <w:color w:val="212529"/>
          <w:spacing w:val="-5"/>
          <w:kern w:val="0"/>
          <w:sz w:val="24"/>
          <w:szCs w:val="24"/>
          <w:rtl/>
          <w14:ligatures w14:val="none"/>
        </w:rPr>
        <w:t xml:space="preserve">   </w:t>
      </w:r>
      <w:r w:rsidR="00F91F59" w:rsidRPr="00F91F59">
        <w:rPr>
          <w:rFonts w:ascii="Arial" w:eastAsia="Times New Roman" w:hAnsi="Arial" w:cs="Arial"/>
          <w:color w:val="212529"/>
          <w:spacing w:val="-5"/>
          <w:kern w:val="0"/>
          <w:sz w:val="24"/>
          <w:szCs w:val="24"/>
          <w:rtl/>
          <w14:ligatures w14:val="none"/>
        </w:rPr>
        <w:t>وهو الذي يعتمد على استخدام النظرات والهمسات وما شابه من هذهِ الحركات، من أجل إزعاج الطرف الآخر وإلحاق الأذى النفسي به</w:t>
      </w:r>
      <w:r w:rsidR="00F91F59" w:rsidRPr="00F91F59">
        <w:rPr>
          <w:rFonts w:ascii="Arial" w:eastAsia="Times New Roman" w:hAnsi="Arial" w:cs="Arial"/>
          <w:color w:val="212529"/>
          <w:spacing w:val="-5"/>
          <w:kern w:val="0"/>
          <w:sz w:val="24"/>
          <w:szCs w:val="24"/>
          <w14:ligatures w14:val="none"/>
        </w:rPr>
        <w:t>.</w:t>
      </w:r>
    </w:p>
    <w:p w14:paraId="25D4EC76" w14:textId="6759E106" w:rsidR="00F91F59" w:rsidRPr="00904DF2" w:rsidRDefault="00F91F59" w:rsidP="00904DF2">
      <w:pPr>
        <w:pStyle w:val="a3"/>
        <w:numPr>
          <w:ilvl w:val="0"/>
          <w:numId w:val="9"/>
        </w:numPr>
        <w:bidi/>
        <w:spacing w:after="100" w:afterAutospacing="1" w:line="240" w:lineRule="auto"/>
        <w:jc w:val="both"/>
        <w:outlineLvl w:val="2"/>
        <w:rPr>
          <w:rFonts w:ascii="Arial" w:eastAsia="Times New Roman" w:hAnsi="Arial" w:cs="Arial"/>
          <w:color w:val="212529"/>
          <w:spacing w:val="-5"/>
          <w:kern w:val="0"/>
          <w:sz w:val="27"/>
          <w:szCs w:val="27"/>
          <w14:ligatures w14:val="none"/>
        </w:rPr>
      </w:pPr>
      <w:r w:rsidRPr="00904DF2">
        <w:rPr>
          <w:rFonts w:ascii="Arial" w:eastAsia="Times New Roman" w:hAnsi="Arial" w:cs="Arial"/>
          <w:color w:val="212529"/>
          <w:spacing w:val="-5"/>
          <w:kern w:val="0"/>
          <w:sz w:val="27"/>
          <w:szCs w:val="27"/>
          <w:rtl/>
          <w14:ligatures w14:val="none"/>
        </w:rPr>
        <w:t>التنمّر المدرسي</w:t>
      </w:r>
      <w:r w:rsidRPr="00904DF2">
        <w:rPr>
          <w:rFonts w:ascii="Arial" w:eastAsia="Times New Roman" w:hAnsi="Arial" w:cs="Arial"/>
          <w:color w:val="212529"/>
          <w:spacing w:val="-5"/>
          <w:kern w:val="0"/>
          <w:sz w:val="27"/>
          <w:szCs w:val="27"/>
          <w14:ligatures w14:val="none"/>
        </w:rPr>
        <w:t>:</w:t>
      </w:r>
    </w:p>
    <w:p w14:paraId="74802469" w14:textId="4BCCE845" w:rsidR="00F91F59" w:rsidRPr="00F91F59" w:rsidRDefault="00904DF2" w:rsidP="005D25F7">
      <w:pPr>
        <w:bidi/>
        <w:spacing w:after="100" w:afterAutospacing="1" w:line="240" w:lineRule="auto"/>
        <w:jc w:val="both"/>
        <w:rPr>
          <w:rFonts w:ascii="Arial" w:eastAsia="Times New Roman" w:hAnsi="Arial" w:cs="Arial"/>
          <w:color w:val="212529"/>
          <w:spacing w:val="-5"/>
          <w:kern w:val="0"/>
          <w:sz w:val="24"/>
          <w:szCs w:val="24"/>
          <w14:ligatures w14:val="none"/>
        </w:rPr>
      </w:pPr>
      <w:r>
        <w:rPr>
          <w:rFonts w:ascii="Arial" w:eastAsia="Times New Roman" w:hAnsi="Arial" w:cs="Arial" w:hint="cs"/>
          <w:color w:val="212529"/>
          <w:spacing w:val="-5"/>
          <w:kern w:val="0"/>
          <w:sz w:val="24"/>
          <w:szCs w:val="24"/>
          <w:rtl/>
          <w14:ligatures w14:val="none"/>
        </w:rPr>
        <w:t xml:space="preserve">   </w:t>
      </w:r>
      <w:r w:rsidR="00F91F59" w:rsidRPr="00F91F59">
        <w:rPr>
          <w:rFonts w:ascii="Arial" w:eastAsia="Times New Roman" w:hAnsi="Arial" w:cs="Arial"/>
          <w:color w:val="212529"/>
          <w:spacing w:val="-5"/>
          <w:kern w:val="0"/>
          <w:sz w:val="24"/>
          <w:szCs w:val="24"/>
          <w14:ligatures w14:val="none"/>
        </w:rPr>
        <w:t> </w:t>
      </w:r>
      <w:r w:rsidR="00F91F59" w:rsidRPr="00F91F59">
        <w:rPr>
          <w:rFonts w:ascii="Arial" w:eastAsia="Times New Roman" w:hAnsi="Arial" w:cs="Arial"/>
          <w:color w:val="212529"/>
          <w:spacing w:val="-5"/>
          <w:kern w:val="0"/>
          <w:sz w:val="24"/>
          <w:szCs w:val="24"/>
          <w:rtl/>
          <w14:ligatures w14:val="none"/>
        </w:rPr>
        <w:t>هو عبارة عن أفعّال سلبيّة متعمدة من جانب تلميذ أو أكثر لإلحاق الضرر بتلميذٍ آخر، وهذهِ الأفعال السيئة من الممكن أن تكون تهديد بالكلمات كالتوبيخ، الإغاظة، الشتائم، والتهديد بأشياء مخيفة ومزعجة، أو أن تكون بالاحتكاك الجسدي المباشر كالضرب، الدفع، الركل، أو قد تكون بعيدة عن الكلمات أو الضرب الجسدي، كالتكشير بالوجه، واستخدام بعض العبارات غير اللائقة، وكل هذا يهدف إلى إزعاج الطالب المتعرّض للتنمّر والرغبة في عزله عن المجموعة</w:t>
      </w:r>
      <w:r w:rsidR="00F91F59" w:rsidRPr="00F91F59">
        <w:rPr>
          <w:rFonts w:ascii="Arial" w:eastAsia="Times New Roman" w:hAnsi="Arial" w:cs="Arial"/>
          <w:color w:val="212529"/>
          <w:spacing w:val="-5"/>
          <w:kern w:val="0"/>
          <w:sz w:val="24"/>
          <w:szCs w:val="24"/>
          <w14:ligatures w14:val="none"/>
        </w:rPr>
        <w:t>.</w:t>
      </w:r>
    </w:p>
    <w:p w14:paraId="24C2D930" w14:textId="47A1481A" w:rsidR="00F91F59" w:rsidRPr="00F72959" w:rsidRDefault="00F91F59" w:rsidP="00F72959">
      <w:pPr>
        <w:pStyle w:val="a3"/>
        <w:numPr>
          <w:ilvl w:val="0"/>
          <w:numId w:val="9"/>
        </w:numPr>
        <w:bidi/>
        <w:spacing w:after="100" w:afterAutospacing="1" w:line="240" w:lineRule="auto"/>
        <w:jc w:val="both"/>
        <w:outlineLvl w:val="2"/>
        <w:rPr>
          <w:rFonts w:ascii="Arial" w:eastAsia="Times New Roman" w:hAnsi="Arial" w:cs="Arial"/>
          <w:color w:val="212529"/>
          <w:spacing w:val="-5"/>
          <w:kern w:val="0"/>
          <w:sz w:val="27"/>
          <w:szCs w:val="27"/>
          <w14:ligatures w14:val="none"/>
        </w:rPr>
      </w:pPr>
      <w:r w:rsidRPr="00F72959">
        <w:rPr>
          <w:rFonts w:ascii="Arial" w:eastAsia="Times New Roman" w:hAnsi="Arial" w:cs="Arial"/>
          <w:color w:val="212529"/>
          <w:spacing w:val="-5"/>
          <w:kern w:val="0"/>
          <w:sz w:val="27"/>
          <w:szCs w:val="27"/>
          <w:rtl/>
          <w14:ligatures w14:val="none"/>
        </w:rPr>
        <w:t>التنمّر في أماكن العمل</w:t>
      </w:r>
      <w:r w:rsidRPr="00F72959">
        <w:rPr>
          <w:rFonts w:ascii="Arial" w:eastAsia="Times New Roman" w:hAnsi="Arial" w:cs="Arial"/>
          <w:color w:val="212529"/>
          <w:spacing w:val="-5"/>
          <w:kern w:val="0"/>
          <w:sz w:val="27"/>
          <w:szCs w:val="27"/>
          <w14:ligatures w14:val="none"/>
        </w:rPr>
        <w:t>:</w:t>
      </w:r>
    </w:p>
    <w:p w14:paraId="6212D3B0" w14:textId="6283E194" w:rsidR="00F91F59" w:rsidRPr="00F91F59" w:rsidRDefault="00F72959" w:rsidP="005D25F7">
      <w:pPr>
        <w:bidi/>
        <w:spacing w:after="100" w:afterAutospacing="1" w:line="240" w:lineRule="auto"/>
        <w:jc w:val="both"/>
        <w:rPr>
          <w:rFonts w:ascii="Arial" w:eastAsia="Times New Roman" w:hAnsi="Arial" w:cs="Arial"/>
          <w:color w:val="212529"/>
          <w:spacing w:val="-5"/>
          <w:kern w:val="0"/>
          <w:sz w:val="24"/>
          <w:szCs w:val="24"/>
          <w14:ligatures w14:val="none"/>
        </w:rPr>
      </w:pPr>
      <w:r>
        <w:rPr>
          <w:rFonts w:ascii="Arial" w:eastAsia="Times New Roman" w:hAnsi="Arial" w:cs="Arial" w:hint="cs"/>
          <w:color w:val="212529"/>
          <w:spacing w:val="-5"/>
          <w:kern w:val="0"/>
          <w:sz w:val="24"/>
          <w:szCs w:val="24"/>
          <w:rtl/>
          <w14:ligatures w14:val="none"/>
        </w:rPr>
        <w:t xml:space="preserve">   </w:t>
      </w:r>
      <w:r w:rsidR="00F91F59" w:rsidRPr="00F91F59">
        <w:rPr>
          <w:rFonts w:ascii="Arial" w:eastAsia="Times New Roman" w:hAnsi="Arial" w:cs="Arial"/>
          <w:color w:val="212529"/>
          <w:spacing w:val="-5"/>
          <w:kern w:val="0"/>
          <w:sz w:val="24"/>
          <w:szCs w:val="24"/>
          <w14:ligatures w14:val="none"/>
        </w:rPr>
        <w:t> </w:t>
      </w:r>
      <w:r w:rsidR="00F91F59" w:rsidRPr="00F91F59">
        <w:rPr>
          <w:rFonts w:ascii="Arial" w:eastAsia="Times New Roman" w:hAnsi="Arial" w:cs="Arial"/>
          <w:color w:val="212529"/>
          <w:spacing w:val="-5"/>
          <w:kern w:val="0"/>
          <w:sz w:val="24"/>
          <w:szCs w:val="24"/>
          <w:rtl/>
          <w14:ligatures w14:val="none"/>
        </w:rPr>
        <w:t>هو التنمّر الذي يحصل بين زملاء العمل، أو المشاكل التي تحصل بين الرؤساء والمرؤوسين</w:t>
      </w:r>
      <w:r w:rsidR="00F91F59" w:rsidRPr="00F91F59">
        <w:rPr>
          <w:rFonts w:ascii="Arial" w:eastAsia="Times New Roman" w:hAnsi="Arial" w:cs="Arial"/>
          <w:color w:val="212529"/>
          <w:spacing w:val="-5"/>
          <w:kern w:val="0"/>
          <w:sz w:val="24"/>
          <w:szCs w:val="24"/>
          <w14:ligatures w14:val="none"/>
        </w:rPr>
        <w:t>.</w:t>
      </w:r>
    </w:p>
    <w:p w14:paraId="074FEB32" w14:textId="00396FC1" w:rsidR="00F91F59" w:rsidRPr="00F72959" w:rsidRDefault="00F91F59" w:rsidP="00F72959">
      <w:pPr>
        <w:pStyle w:val="a3"/>
        <w:numPr>
          <w:ilvl w:val="0"/>
          <w:numId w:val="9"/>
        </w:numPr>
        <w:bidi/>
        <w:spacing w:after="100" w:afterAutospacing="1" w:line="240" w:lineRule="auto"/>
        <w:jc w:val="both"/>
        <w:outlineLvl w:val="2"/>
        <w:rPr>
          <w:rFonts w:ascii="Arial" w:eastAsia="Times New Roman" w:hAnsi="Arial" w:cs="Arial"/>
          <w:color w:val="212529"/>
          <w:spacing w:val="-5"/>
          <w:kern w:val="0"/>
          <w:sz w:val="27"/>
          <w:szCs w:val="27"/>
          <w14:ligatures w14:val="none"/>
        </w:rPr>
      </w:pPr>
      <w:r w:rsidRPr="00F72959">
        <w:rPr>
          <w:rFonts w:ascii="Arial" w:eastAsia="Times New Roman" w:hAnsi="Arial" w:cs="Arial"/>
          <w:color w:val="212529"/>
          <w:spacing w:val="-5"/>
          <w:kern w:val="0"/>
          <w:sz w:val="27"/>
          <w:szCs w:val="27"/>
          <w:rtl/>
          <w14:ligatures w14:val="none"/>
        </w:rPr>
        <w:t>التنمّر الأسري</w:t>
      </w:r>
      <w:r w:rsidRPr="00F72959">
        <w:rPr>
          <w:rFonts w:ascii="Arial" w:eastAsia="Times New Roman" w:hAnsi="Arial" w:cs="Arial"/>
          <w:color w:val="212529"/>
          <w:spacing w:val="-5"/>
          <w:kern w:val="0"/>
          <w:sz w:val="27"/>
          <w:szCs w:val="27"/>
          <w14:ligatures w14:val="none"/>
        </w:rPr>
        <w:t>:</w:t>
      </w:r>
    </w:p>
    <w:p w14:paraId="1FFE91FE" w14:textId="5B63C4B4" w:rsidR="00F91F59" w:rsidRPr="00F91F59" w:rsidRDefault="00F72959" w:rsidP="005D25F7">
      <w:pPr>
        <w:bidi/>
        <w:spacing w:after="100" w:afterAutospacing="1" w:line="240" w:lineRule="auto"/>
        <w:jc w:val="both"/>
        <w:rPr>
          <w:rFonts w:ascii="Arial" w:eastAsia="Times New Roman" w:hAnsi="Arial" w:cs="Arial"/>
          <w:color w:val="212529"/>
          <w:spacing w:val="-5"/>
          <w:kern w:val="0"/>
          <w:sz w:val="24"/>
          <w:szCs w:val="24"/>
          <w14:ligatures w14:val="none"/>
        </w:rPr>
      </w:pPr>
      <w:r>
        <w:rPr>
          <w:rFonts w:ascii="Arial" w:eastAsia="Times New Roman" w:hAnsi="Arial" w:cs="Arial" w:hint="cs"/>
          <w:color w:val="212529"/>
          <w:spacing w:val="-5"/>
          <w:kern w:val="0"/>
          <w:sz w:val="24"/>
          <w:szCs w:val="24"/>
          <w:rtl/>
          <w14:ligatures w14:val="none"/>
        </w:rPr>
        <w:t xml:space="preserve">   </w:t>
      </w:r>
      <w:r w:rsidR="00F91F59" w:rsidRPr="00F91F59">
        <w:rPr>
          <w:rFonts w:ascii="Arial" w:eastAsia="Times New Roman" w:hAnsi="Arial" w:cs="Arial"/>
          <w:color w:val="212529"/>
          <w:spacing w:val="-5"/>
          <w:kern w:val="0"/>
          <w:sz w:val="24"/>
          <w:szCs w:val="24"/>
          <w:rtl/>
          <w14:ligatures w14:val="none"/>
        </w:rPr>
        <w:t>وهو التنمّر الذي يحصل من قبل الوالدين على الأبناء، أو بين الإخوة، أو بين الزوجين والأقارب</w:t>
      </w:r>
      <w:r w:rsidR="00F91F59" w:rsidRPr="00F91F59">
        <w:rPr>
          <w:rFonts w:ascii="Arial" w:eastAsia="Times New Roman" w:hAnsi="Arial" w:cs="Arial"/>
          <w:color w:val="212529"/>
          <w:spacing w:val="-5"/>
          <w:kern w:val="0"/>
          <w:sz w:val="24"/>
          <w:szCs w:val="24"/>
          <w14:ligatures w14:val="none"/>
        </w:rPr>
        <w:t>.</w:t>
      </w:r>
    </w:p>
    <w:p w14:paraId="043372ED" w14:textId="20D1155B" w:rsidR="00F91F59" w:rsidRPr="00F72959" w:rsidRDefault="00F91F59" w:rsidP="00F72959">
      <w:pPr>
        <w:pStyle w:val="a3"/>
        <w:numPr>
          <w:ilvl w:val="0"/>
          <w:numId w:val="9"/>
        </w:numPr>
        <w:bidi/>
        <w:spacing w:after="100" w:afterAutospacing="1" w:line="240" w:lineRule="auto"/>
        <w:jc w:val="both"/>
        <w:outlineLvl w:val="2"/>
        <w:rPr>
          <w:rFonts w:ascii="Arial" w:eastAsia="Times New Roman" w:hAnsi="Arial" w:cs="Arial"/>
          <w:color w:val="212529"/>
          <w:spacing w:val="-5"/>
          <w:kern w:val="0"/>
          <w:sz w:val="27"/>
          <w:szCs w:val="27"/>
          <w14:ligatures w14:val="none"/>
        </w:rPr>
      </w:pPr>
      <w:r w:rsidRPr="00F72959">
        <w:rPr>
          <w:rFonts w:ascii="Arial" w:eastAsia="Times New Roman" w:hAnsi="Arial" w:cs="Arial"/>
          <w:color w:val="212529"/>
          <w:spacing w:val="-5"/>
          <w:kern w:val="0"/>
          <w:sz w:val="27"/>
          <w:szCs w:val="27"/>
          <w:rtl/>
          <w14:ligatures w14:val="none"/>
        </w:rPr>
        <w:t>التنمّر السياسي</w:t>
      </w:r>
      <w:r w:rsidRPr="00F72959">
        <w:rPr>
          <w:rFonts w:ascii="Arial" w:eastAsia="Times New Roman" w:hAnsi="Arial" w:cs="Arial"/>
          <w:color w:val="212529"/>
          <w:spacing w:val="-5"/>
          <w:kern w:val="0"/>
          <w:sz w:val="27"/>
          <w:szCs w:val="27"/>
          <w14:ligatures w14:val="none"/>
        </w:rPr>
        <w:t>:</w:t>
      </w:r>
    </w:p>
    <w:p w14:paraId="44CCA3AC" w14:textId="07279135" w:rsidR="00F91F59" w:rsidRDefault="00F72959" w:rsidP="005D25F7">
      <w:pPr>
        <w:bidi/>
        <w:spacing w:after="100" w:afterAutospacing="1" w:line="240" w:lineRule="auto"/>
        <w:jc w:val="both"/>
        <w:rPr>
          <w:rFonts w:ascii="Arial" w:eastAsia="Times New Roman" w:hAnsi="Arial" w:cs="Arial"/>
          <w:color w:val="212529"/>
          <w:spacing w:val="-5"/>
          <w:kern w:val="0"/>
          <w:sz w:val="24"/>
          <w:szCs w:val="24"/>
          <w:rtl/>
          <w14:ligatures w14:val="none"/>
        </w:rPr>
      </w:pPr>
      <w:r>
        <w:rPr>
          <w:rFonts w:ascii="Arial" w:eastAsia="Times New Roman" w:hAnsi="Arial" w:cs="Arial" w:hint="cs"/>
          <w:color w:val="212529"/>
          <w:spacing w:val="-5"/>
          <w:kern w:val="0"/>
          <w:sz w:val="24"/>
          <w:szCs w:val="24"/>
          <w:rtl/>
          <w14:ligatures w14:val="none"/>
        </w:rPr>
        <w:t xml:space="preserve">  </w:t>
      </w:r>
      <w:r w:rsidR="00F91F59" w:rsidRPr="00F91F59">
        <w:rPr>
          <w:rFonts w:ascii="Arial" w:eastAsia="Times New Roman" w:hAnsi="Arial" w:cs="Arial"/>
          <w:color w:val="212529"/>
          <w:spacing w:val="-5"/>
          <w:kern w:val="0"/>
          <w:sz w:val="24"/>
          <w:szCs w:val="24"/>
          <w:rtl/>
          <w14:ligatures w14:val="none"/>
        </w:rPr>
        <w:t>وهذا التنمّر يحصل عندما تُسيطر دولة قوية على دولة أضعف منها، ويتم عن طريق القوة، والتهديد، والوعيد، واستخدام قوة السلاح والقوة العسكريّة</w:t>
      </w:r>
      <w:r w:rsidR="00F91F59" w:rsidRPr="00F91F59">
        <w:rPr>
          <w:rFonts w:ascii="Arial" w:eastAsia="Times New Roman" w:hAnsi="Arial" w:cs="Arial"/>
          <w:color w:val="212529"/>
          <w:spacing w:val="-5"/>
          <w:kern w:val="0"/>
          <w:sz w:val="24"/>
          <w:szCs w:val="24"/>
          <w14:ligatures w14:val="none"/>
        </w:rPr>
        <w:t>.</w:t>
      </w:r>
    </w:p>
    <w:p w14:paraId="03B6E44B" w14:textId="77777777" w:rsidR="00E672A0" w:rsidRDefault="00E672A0" w:rsidP="00E672A0">
      <w:pPr>
        <w:bidi/>
        <w:spacing w:after="100" w:afterAutospacing="1" w:line="240" w:lineRule="auto"/>
        <w:jc w:val="both"/>
        <w:rPr>
          <w:rFonts w:ascii="Arial" w:eastAsia="Times New Roman" w:hAnsi="Arial" w:cs="Arial"/>
          <w:color w:val="212529"/>
          <w:spacing w:val="-5"/>
          <w:kern w:val="0"/>
          <w:sz w:val="24"/>
          <w:szCs w:val="24"/>
          <w:rtl/>
          <w14:ligatures w14:val="none"/>
        </w:rPr>
      </w:pPr>
    </w:p>
    <w:p w14:paraId="2307B8A7" w14:textId="77777777" w:rsidR="00E672A0" w:rsidRPr="002222E6" w:rsidRDefault="00E672A0" w:rsidP="00E672A0">
      <w:pPr>
        <w:pStyle w:val="a3"/>
        <w:numPr>
          <w:ilvl w:val="0"/>
          <w:numId w:val="9"/>
        </w:numPr>
        <w:bidi/>
        <w:spacing w:after="100" w:afterAutospacing="1" w:line="240" w:lineRule="auto"/>
        <w:jc w:val="both"/>
        <w:outlineLvl w:val="1"/>
        <w:rPr>
          <w:rFonts w:ascii="Arial" w:eastAsia="Times New Roman" w:hAnsi="Arial" w:cs="Arial"/>
          <w:color w:val="212529"/>
          <w:spacing w:val="-5"/>
          <w:kern w:val="0"/>
          <w:sz w:val="28"/>
          <w:szCs w:val="28"/>
          <w14:ligatures w14:val="none"/>
        </w:rPr>
      </w:pPr>
      <w:r w:rsidRPr="002222E6">
        <w:rPr>
          <w:rFonts w:ascii="Arial" w:eastAsia="Times New Roman" w:hAnsi="Arial" w:cs="Arial"/>
          <w:color w:val="212529"/>
          <w:spacing w:val="-5"/>
          <w:kern w:val="0"/>
          <w:sz w:val="28"/>
          <w:szCs w:val="28"/>
          <w:rtl/>
          <w14:ligatures w14:val="none"/>
        </w:rPr>
        <w:lastRenderedPageBreak/>
        <w:t>التنمر ضد المرأة</w:t>
      </w:r>
      <w:r w:rsidRPr="002222E6">
        <w:rPr>
          <w:rFonts w:ascii="Arial" w:eastAsia="Times New Roman" w:hAnsi="Arial" w:cs="Arial"/>
          <w:color w:val="212529"/>
          <w:spacing w:val="-5"/>
          <w:kern w:val="0"/>
          <w:sz w:val="28"/>
          <w:szCs w:val="28"/>
          <w14:ligatures w14:val="none"/>
        </w:rPr>
        <w:t>:</w:t>
      </w:r>
    </w:p>
    <w:p w14:paraId="7A43A6F8" w14:textId="10BD45AD" w:rsidR="00E672A0" w:rsidRPr="00E672A0" w:rsidRDefault="00AE7604" w:rsidP="00AE7604">
      <w:pPr>
        <w:pStyle w:val="a3"/>
        <w:bidi/>
        <w:spacing w:after="100" w:afterAutospacing="1" w:line="240" w:lineRule="auto"/>
        <w:ind w:left="283"/>
        <w:jc w:val="both"/>
        <w:rPr>
          <w:rFonts w:ascii="Arial" w:eastAsia="Times New Roman" w:hAnsi="Arial" w:cs="Arial"/>
          <w:color w:val="212529"/>
          <w:spacing w:val="-5"/>
          <w:kern w:val="0"/>
          <w:sz w:val="24"/>
          <w:szCs w:val="24"/>
          <w14:ligatures w14:val="none"/>
        </w:rPr>
      </w:pPr>
      <w:r>
        <w:rPr>
          <w:rFonts w:ascii="Arial" w:eastAsia="Times New Roman" w:hAnsi="Arial" w:cs="Arial" w:hint="cs"/>
          <w:color w:val="212529"/>
          <w:spacing w:val="-5"/>
          <w:kern w:val="0"/>
          <w:sz w:val="24"/>
          <w:szCs w:val="24"/>
          <w:rtl/>
          <w14:ligatures w14:val="none"/>
        </w:rPr>
        <w:t xml:space="preserve">   </w:t>
      </w:r>
      <w:r w:rsidR="00E672A0" w:rsidRPr="00E672A0">
        <w:rPr>
          <w:rFonts w:ascii="Arial" w:eastAsia="Times New Roman" w:hAnsi="Arial" w:cs="Arial"/>
          <w:color w:val="212529"/>
          <w:spacing w:val="-5"/>
          <w:kern w:val="0"/>
          <w:sz w:val="24"/>
          <w:szCs w:val="24"/>
          <w:rtl/>
          <w14:ligatures w14:val="none"/>
        </w:rPr>
        <w:t xml:space="preserve">انتشار هذه الظاهرة يطرح الكثير من التساؤلات عن دوافع هذا الانتشار، وأسبابه، وطبيعته، وكيف يمكن أن نحمي النساء منه ومن تأثيره على شخصياتهن وسلوكهن، ويأخذ التنمر ضد المرأة أشكالاً عديدة </w:t>
      </w:r>
      <w:r>
        <w:rPr>
          <w:rFonts w:ascii="Arial" w:eastAsia="Times New Roman" w:hAnsi="Arial" w:cs="Arial" w:hint="cs"/>
          <w:color w:val="212529"/>
          <w:spacing w:val="-5"/>
          <w:kern w:val="0"/>
          <w:sz w:val="24"/>
          <w:szCs w:val="24"/>
          <w:rtl/>
          <w14:ligatures w14:val="none"/>
        </w:rPr>
        <w:t xml:space="preserve">تأثر على شخصياتهن وسلوكهن </w:t>
      </w:r>
      <w:r w:rsidR="00E672A0" w:rsidRPr="00E672A0">
        <w:rPr>
          <w:rFonts w:ascii="Arial" w:eastAsia="Times New Roman" w:hAnsi="Arial" w:cs="Arial"/>
          <w:color w:val="212529"/>
          <w:spacing w:val="-5"/>
          <w:kern w:val="0"/>
          <w:sz w:val="24"/>
          <w:szCs w:val="24"/>
          <w:rtl/>
          <w14:ligatures w14:val="none"/>
        </w:rPr>
        <w:t>منها الاعتداء الجسدي (الضرب، شد الشعر، الطعن، الصفع، الركل، الخدش، العض)، أو الاعتداء اللفظي (الاستهزاء والتقليل من شأنها، الشتم، التنابز بالألقاب، وغيرها)، أو الاعتداء الجنسي</w:t>
      </w:r>
      <w:r w:rsidR="00E672A0" w:rsidRPr="00E672A0">
        <w:rPr>
          <w:rFonts w:ascii="Arial" w:eastAsia="Times New Roman" w:hAnsi="Arial" w:cs="Arial"/>
          <w:color w:val="212529"/>
          <w:spacing w:val="-5"/>
          <w:kern w:val="0"/>
          <w:sz w:val="24"/>
          <w:szCs w:val="24"/>
          <w14:ligatures w14:val="none"/>
        </w:rPr>
        <w:t>.</w:t>
      </w:r>
    </w:p>
    <w:p w14:paraId="1069832A" w14:textId="620ACA3D" w:rsidR="00E672A0" w:rsidRPr="00E672A0" w:rsidRDefault="00AE7604" w:rsidP="00AE7604">
      <w:pPr>
        <w:pStyle w:val="a3"/>
        <w:bidi/>
        <w:spacing w:after="100" w:afterAutospacing="1" w:line="240" w:lineRule="auto"/>
        <w:ind w:left="283"/>
        <w:jc w:val="both"/>
        <w:rPr>
          <w:rFonts w:ascii="Arial" w:eastAsia="Times New Roman" w:hAnsi="Arial" w:cs="Arial"/>
          <w:color w:val="212529"/>
          <w:spacing w:val="-5"/>
          <w:kern w:val="0"/>
          <w:sz w:val="24"/>
          <w:szCs w:val="24"/>
          <w14:ligatures w14:val="none"/>
        </w:rPr>
      </w:pPr>
      <w:r>
        <w:rPr>
          <w:rFonts w:ascii="Arial" w:eastAsia="Times New Roman" w:hAnsi="Arial" w:cs="Arial" w:hint="cs"/>
          <w:color w:val="212529"/>
          <w:spacing w:val="-5"/>
          <w:kern w:val="0"/>
          <w:sz w:val="24"/>
          <w:szCs w:val="24"/>
          <w:rtl/>
          <w14:ligatures w14:val="none"/>
        </w:rPr>
        <w:t xml:space="preserve">   و</w:t>
      </w:r>
      <w:r w:rsidR="00E672A0" w:rsidRPr="00E672A0">
        <w:rPr>
          <w:rFonts w:ascii="Arial" w:eastAsia="Times New Roman" w:hAnsi="Arial" w:cs="Arial"/>
          <w:color w:val="212529"/>
          <w:spacing w:val="-5"/>
          <w:kern w:val="0"/>
          <w:sz w:val="24"/>
          <w:szCs w:val="24"/>
          <w:rtl/>
          <w14:ligatures w14:val="none"/>
        </w:rPr>
        <w:t>للأسف في الوقت الحالي ومع انتشار التكنولوجيا ووسائل التواصل الاجتماعي أصبحت المرأة تُعاني شكلاً آخراً من أشكال التنمر، ألا وهو </w:t>
      </w:r>
      <w:hyperlink r:id="rId8" w:tooltip="ظاهرة التنمر الإلكتروني وآثارها السلبيّة على الشخص" w:history="1">
        <w:r w:rsidR="00E672A0" w:rsidRPr="00E672A0">
          <w:rPr>
            <w:rFonts w:ascii="Arial" w:eastAsia="Times New Roman" w:hAnsi="Arial" w:cs="Arial"/>
            <w:color w:val="FFAA4C"/>
            <w:spacing w:val="-5"/>
            <w:kern w:val="0"/>
            <w:sz w:val="24"/>
            <w:szCs w:val="24"/>
            <w:u w:val="single"/>
            <w:rtl/>
            <w14:ligatures w14:val="none"/>
          </w:rPr>
          <w:t>التنمر الإلكتروني</w:t>
        </w:r>
      </w:hyperlink>
      <w:r w:rsidR="00E672A0" w:rsidRPr="00E672A0">
        <w:rPr>
          <w:rFonts w:ascii="Arial" w:eastAsia="Times New Roman" w:hAnsi="Arial" w:cs="Arial"/>
          <w:color w:val="212529"/>
          <w:spacing w:val="-5"/>
          <w:kern w:val="0"/>
          <w:sz w:val="24"/>
          <w:szCs w:val="24"/>
          <w14:ligatures w14:val="none"/>
        </w:rPr>
        <w:t> </w:t>
      </w:r>
      <w:r w:rsidR="00E672A0" w:rsidRPr="00E672A0">
        <w:rPr>
          <w:rFonts w:ascii="Arial" w:eastAsia="Times New Roman" w:hAnsi="Arial" w:cs="Arial"/>
          <w:color w:val="212529"/>
          <w:spacing w:val="-5"/>
          <w:kern w:val="0"/>
          <w:sz w:val="24"/>
          <w:szCs w:val="24"/>
          <w:rtl/>
          <w14:ligatures w14:val="none"/>
        </w:rPr>
        <w:t>لابتزازها، ومضايقتها، وتهديدها</w:t>
      </w:r>
      <w:r w:rsidR="00E672A0" w:rsidRPr="00E672A0">
        <w:rPr>
          <w:rFonts w:ascii="Arial" w:eastAsia="Times New Roman" w:hAnsi="Arial" w:cs="Arial"/>
          <w:color w:val="212529"/>
          <w:spacing w:val="-5"/>
          <w:kern w:val="0"/>
          <w:sz w:val="24"/>
          <w:szCs w:val="24"/>
          <w14:ligatures w14:val="none"/>
        </w:rPr>
        <w:t>.</w:t>
      </w:r>
    </w:p>
    <w:p w14:paraId="3AD99A88" w14:textId="4187AEAE" w:rsidR="00E672A0" w:rsidRPr="00E672A0" w:rsidRDefault="00AE7604" w:rsidP="00AE7604">
      <w:pPr>
        <w:pStyle w:val="a3"/>
        <w:bidi/>
        <w:spacing w:after="100" w:afterAutospacing="1" w:line="240" w:lineRule="auto"/>
        <w:ind w:left="283"/>
        <w:jc w:val="both"/>
        <w:rPr>
          <w:rFonts w:ascii="Arial" w:eastAsia="Times New Roman" w:hAnsi="Arial" w:cs="Arial"/>
          <w:color w:val="212529"/>
          <w:spacing w:val="-5"/>
          <w:kern w:val="0"/>
          <w:sz w:val="24"/>
          <w:szCs w:val="24"/>
          <w14:ligatures w14:val="none"/>
        </w:rPr>
      </w:pPr>
      <w:r>
        <w:rPr>
          <w:rFonts w:ascii="Arial" w:eastAsia="Times New Roman" w:hAnsi="Arial" w:cs="Arial" w:hint="cs"/>
          <w:color w:val="212529"/>
          <w:spacing w:val="-5"/>
          <w:kern w:val="0"/>
          <w:sz w:val="24"/>
          <w:szCs w:val="24"/>
          <w:rtl/>
          <w14:ligatures w14:val="none"/>
        </w:rPr>
        <w:t xml:space="preserve">   </w:t>
      </w:r>
      <w:r w:rsidR="00E672A0" w:rsidRPr="00E672A0">
        <w:rPr>
          <w:rFonts w:ascii="Arial" w:eastAsia="Times New Roman" w:hAnsi="Arial" w:cs="Arial"/>
          <w:color w:val="212529"/>
          <w:spacing w:val="-5"/>
          <w:kern w:val="0"/>
          <w:sz w:val="24"/>
          <w:szCs w:val="24"/>
          <w:rtl/>
          <w14:ligatures w14:val="none"/>
        </w:rPr>
        <w:t xml:space="preserve">والنساء المستهدفات من التنمر الإلكتروني هن الشخصيات الإعلامية والنساء اللواتي يشغلن مناصب عامة، بالإضافة إلى المدونين، والسياسيين، والصحفيين، والمشاهير من النساء، كما أنَّ هذا التنمر لا يحدث من الرجال فقط ضد النساء، إنما يمكن أن تقوم به النساء ضد </w:t>
      </w:r>
      <w:proofErr w:type="gramStart"/>
      <w:r w:rsidR="00E672A0" w:rsidRPr="00E672A0">
        <w:rPr>
          <w:rFonts w:ascii="Arial" w:eastAsia="Times New Roman" w:hAnsi="Arial" w:cs="Arial"/>
          <w:color w:val="212529"/>
          <w:spacing w:val="-5"/>
          <w:kern w:val="0"/>
          <w:sz w:val="24"/>
          <w:szCs w:val="24"/>
          <w:rtl/>
          <w14:ligatures w14:val="none"/>
        </w:rPr>
        <w:t>بعضن</w:t>
      </w:r>
      <w:proofErr w:type="gramEnd"/>
      <w:r w:rsidR="00E672A0" w:rsidRPr="00E672A0">
        <w:rPr>
          <w:rFonts w:ascii="Arial" w:eastAsia="Times New Roman" w:hAnsi="Arial" w:cs="Arial"/>
          <w:color w:val="212529"/>
          <w:spacing w:val="-5"/>
          <w:kern w:val="0"/>
          <w:sz w:val="24"/>
          <w:szCs w:val="24"/>
          <w:rtl/>
          <w14:ligatures w14:val="none"/>
        </w:rPr>
        <w:t>، وذلك بدافع إما الغيرة، أو نقص تقدير الذات واضطراب الشخصية</w:t>
      </w:r>
      <w:r w:rsidR="00E672A0" w:rsidRPr="00E672A0">
        <w:rPr>
          <w:rFonts w:ascii="Arial" w:eastAsia="Times New Roman" w:hAnsi="Arial" w:cs="Arial"/>
          <w:color w:val="212529"/>
          <w:spacing w:val="-5"/>
          <w:kern w:val="0"/>
          <w:sz w:val="24"/>
          <w:szCs w:val="24"/>
          <w14:ligatures w14:val="none"/>
        </w:rPr>
        <w:t>.</w:t>
      </w:r>
    </w:p>
    <w:p w14:paraId="0DA9DBE8" w14:textId="0E16D1F1" w:rsidR="00E672A0" w:rsidRPr="00E672A0" w:rsidRDefault="00E672A0" w:rsidP="00AE7604">
      <w:pPr>
        <w:pStyle w:val="a3"/>
        <w:bidi/>
        <w:spacing w:after="100" w:afterAutospacing="1" w:line="240" w:lineRule="auto"/>
        <w:ind w:left="283"/>
        <w:jc w:val="both"/>
        <w:rPr>
          <w:rFonts w:ascii="Arial" w:eastAsia="Times New Roman" w:hAnsi="Arial" w:cs="Arial"/>
          <w:color w:val="212529"/>
          <w:spacing w:val="-5"/>
          <w:kern w:val="0"/>
          <w:sz w:val="24"/>
          <w:szCs w:val="24"/>
          <w:rtl/>
          <w14:ligatures w14:val="none"/>
        </w:rPr>
      </w:pPr>
    </w:p>
    <w:p w14:paraId="067FD4B4" w14:textId="77777777" w:rsidR="00F72959" w:rsidRPr="00F91F59" w:rsidRDefault="00F72959" w:rsidP="00F72959">
      <w:pPr>
        <w:bidi/>
        <w:spacing w:after="100" w:afterAutospacing="1" w:line="240" w:lineRule="auto"/>
        <w:jc w:val="both"/>
        <w:rPr>
          <w:rFonts w:ascii="Arial" w:eastAsia="Times New Roman" w:hAnsi="Arial" w:cs="Arial"/>
          <w:color w:val="212529"/>
          <w:spacing w:val="-5"/>
          <w:kern w:val="0"/>
          <w:sz w:val="24"/>
          <w:szCs w:val="24"/>
          <w14:ligatures w14:val="none"/>
        </w:rPr>
      </w:pPr>
    </w:p>
    <w:p w14:paraId="36069421" w14:textId="77777777" w:rsidR="00F91F59" w:rsidRPr="00F91F59" w:rsidRDefault="00F91F59" w:rsidP="005D25F7">
      <w:pPr>
        <w:bidi/>
        <w:spacing w:after="100" w:afterAutospacing="1" w:line="240" w:lineRule="auto"/>
        <w:jc w:val="both"/>
        <w:outlineLvl w:val="1"/>
        <w:rPr>
          <w:rFonts w:ascii="Arial" w:eastAsia="Times New Roman" w:hAnsi="Arial" w:cs="Arial"/>
          <w:color w:val="212529"/>
          <w:spacing w:val="-5"/>
          <w:kern w:val="0"/>
          <w:sz w:val="36"/>
          <w:szCs w:val="36"/>
          <w14:ligatures w14:val="none"/>
        </w:rPr>
      </w:pPr>
      <w:r w:rsidRPr="00F91F59">
        <w:rPr>
          <w:rFonts w:ascii="Arial" w:eastAsia="Times New Roman" w:hAnsi="Arial" w:cs="Arial"/>
          <w:color w:val="212529"/>
          <w:spacing w:val="-5"/>
          <w:kern w:val="0"/>
          <w:sz w:val="36"/>
          <w:szCs w:val="36"/>
          <w:rtl/>
          <w14:ligatures w14:val="none"/>
        </w:rPr>
        <w:t>أسباب التنمر</w:t>
      </w:r>
      <w:r w:rsidRPr="00F91F59">
        <w:rPr>
          <w:rFonts w:ascii="Arial" w:eastAsia="Times New Roman" w:hAnsi="Arial" w:cs="Arial"/>
          <w:color w:val="212529"/>
          <w:spacing w:val="-5"/>
          <w:kern w:val="0"/>
          <w:sz w:val="36"/>
          <w:szCs w:val="36"/>
          <w14:ligatures w14:val="none"/>
        </w:rPr>
        <w:t>:</w:t>
      </w:r>
    </w:p>
    <w:p w14:paraId="356D8CAE" w14:textId="7F71B5D3" w:rsidR="00F91F59" w:rsidRPr="00F91F59" w:rsidRDefault="00F72959" w:rsidP="005D25F7">
      <w:pPr>
        <w:bidi/>
        <w:spacing w:after="100" w:afterAutospacing="1" w:line="240" w:lineRule="auto"/>
        <w:jc w:val="both"/>
        <w:rPr>
          <w:rFonts w:ascii="Arial" w:eastAsia="Times New Roman" w:hAnsi="Arial" w:cs="Arial"/>
          <w:color w:val="212529"/>
          <w:spacing w:val="-5"/>
          <w:kern w:val="0"/>
          <w:sz w:val="24"/>
          <w:szCs w:val="24"/>
          <w14:ligatures w14:val="none"/>
        </w:rPr>
      </w:pPr>
      <w:r>
        <w:rPr>
          <w:rFonts w:ascii="Arial" w:eastAsia="Times New Roman" w:hAnsi="Arial" w:cs="Arial" w:hint="cs"/>
          <w:color w:val="212529"/>
          <w:spacing w:val="-5"/>
          <w:kern w:val="0"/>
          <w:sz w:val="24"/>
          <w:szCs w:val="24"/>
          <w:rtl/>
          <w14:ligatures w14:val="none"/>
        </w:rPr>
        <w:t>هناك العديد مت الأسباب التي تؤدي الى التنمر</w:t>
      </w:r>
      <w:r w:rsidR="00F91F59" w:rsidRPr="00F91F59">
        <w:rPr>
          <w:rFonts w:ascii="Arial" w:eastAsia="Times New Roman" w:hAnsi="Arial" w:cs="Arial"/>
          <w:color w:val="212529"/>
          <w:spacing w:val="-5"/>
          <w:kern w:val="0"/>
          <w:sz w:val="24"/>
          <w:szCs w:val="24"/>
          <w:rtl/>
          <w14:ligatures w14:val="none"/>
        </w:rPr>
        <w:t>، ويمكن تلخيص هذهِ الأسباب بـ</w:t>
      </w:r>
      <w:r w:rsidR="00F91F59" w:rsidRPr="00F91F59">
        <w:rPr>
          <w:rFonts w:ascii="Arial" w:eastAsia="Times New Roman" w:hAnsi="Arial" w:cs="Arial"/>
          <w:color w:val="212529"/>
          <w:spacing w:val="-5"/>
          <w:kern w:val="0"/>
          <w:sz w:val="24"/>
          <w:szCs w:val="24"/>
          <w14:ligatures w14:val="none"/>
        </w:rPr>
        <w:t>:</w:t>
      </w:r>
    </w:p>
    <w:p w14:paraId="46BACF1E" w14:textId="77777777" w:rsidR="00F91F59" w:rsidRPr="00F91F59" w:rsidRDefault="00F91F59" w:rsidP="005D25F7">
      <w:pPr>
        <w:numPr>
          <w:ilvl w:val="0"/>
          <w:numId w:val="2"/>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الإصابة بمشكلة</w:t>
      </w:r>
      <w:r w:rsidRPr="00F91F59">
        <w:rPr>
          <w:rFonts w:ascii="Arial" w:eastAsia="Times New Roman" w:hAnsi="Arial" w:cs="Arial"/>
          <w:color w:val="212529"/>
          <w:spacing w:val="-5"/>
          <w:kern w:val="0"/>
          <w:sz w:val="24"/>
          <w:szCs w:val="24"/>
          <w14:ligatures w14:val="none"/>
        </w:rPr>
        <w:t> </w:t>
      </w:r>
      <w:hyperlink r:id="rId9" w:tgtFrame="_blank" w:tooltip="مقالات اضطرابات الشخصية" w:history="1">
        <w:r w:rsidRPr="00F91F59">
          <w:rPr>
            <w:rFonts w:ascii="Arial" w:eastAsia="Times New Roman" w:hAnsi="Arial" w:cs="Arial"/>
            <w:color w:val="FFAA4C"/>
            <w:spacing w:val="-5"/>
            <w:kern w:val="0"/>
            <w:sz w:val="24"/>
            <w:szCs w:val="24"/>
            <w:u w:val="single"/>
            <w:rtl/>
            <w14:ligatures w14:val="none"/>
          </w:rPr>
          <w:t>اضطراب الشخصية</w:t>
        </w:r>
      </w:hyperlink>
      <w:r w:rsidRPr="00F91F59">
        <w:rPr>
          <w:rFonts w:ascii="Arial" w:eastAsia="Times New Roman" w:hAnsi="Arial" w:cs="Arial"/>
          <w:color w:val="212529"/>
          <w:spacing w:val="-5"/>
          <w:kern w:val="0"/>
          <w:sz w:val="24"/>
          <w:szCs w:val="24"/>
          <w14:ligatures w14:val="none"/>
        </w:rPr>
        <w:t> </w:t>
      </w:r>
      <w:r w:rsidRPr="00F91F59">
        <w:rPr>
          <w:rFonts w:ascii="Arial" w:eastAsia="Times New Roman" w:hAnsi="Arial" w:cs="Arial"/>
          <w:color w:val="212529"/>
          <w:spacing w:val="-5"/>
          <w:kern w:val="0"/>
          <w:sz w:val="24"/>
          <w:szCs w:val="24"/>
          <w:rtl/>
          <w14:ligatures w14:val="none"/>
        </w:rPr>
        <w:t>ونقص تقدير الذات</w:t>
      </w:r>
      <w:r w:rsidRPr="00F91F59">
        <w:rPr>
          <w:rFonts w:ascii="Arial" w:eastAsia="Times New Roman" w:hAnsi="Arial" w:cs="Arial"/>
          <w:color w:val="212529"/>
          <w:spacing w:val="-5"/>
          <w:kern w:val="0"/>
          <w:sz w:val="24"/>
          <w:szCs w:val="24"/>
          <w14:ligatures w14:val="none"/>
        </w:rPr>
        <w:t>.</w:t>
      </w:r>
    </w:p>
    <w:p w14:paraId="07A89EEC" w14:textId="2527241B" w:rsidR="00F91F59" w:rsidRPr="00F91F59" w:rsidRDefault="00F91F59" w:rsidP="005D25F7">
      <w:pPr>
        <w:numPr>
          <w:ilvl w:val="0"/>
          <w:numId w:val="2"/>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 xml:space="preserve">الإدمان على اتباع بعض السلوكيات </w:t>
      </w:r>
      <w:r w:rsidR="00F72959" w:rsidRPr="00F91F59">
        <w:rPr>
          <w:rFonts w:ascii="Arial" w:eastAsia="Times New Roman" w:hAnsi="Arial" w:cs="Arial" w:hint="cs"/>
          <w:color w:val="212529"/>
          <w:spacing w:val="-5"/>
          <w:kern w:val="0"/>
          <w:sz w:val="24"/>
          <w:szCs w:val="24"/>
          <w:rtl/>
          <w14:ligatures w14:val="none"/>
        </w:rPr>
        <w:t>العدوانية</w:t>
      </w:r>
      <w:r w:rsidRPr="00F91F59">
        <w:rPr>
          <w:rFonts w:ascii="Arial" w:eastAsia="Times New Roman" w:hAnsi="Arial" w:cs="Arial"/>
          <w:color w:val="212529"/>
          <w:spacing w:val="-5"/>
          <w:kern w:val="0"/>
          <w:sz w:val="24"/>
          <w:szCs w:val="24"/>
          <w14:ligatures w14:val="none"/>
        </w:rPr>
        <w:t>.</w:t>
      </w:r>
    </w:p>
    <w:p w14:paraId="6AE58239" w14:textId="77777777" w:rsidR="00F91F59" w:rsidRPr="00F91F59" w:rsidRDefault="00F91F59" w:rsidP="005D25F7">
      <w:pPr>
        <w:numPr>
          <w:ilvl w:val="0"/>
          <w:numId w:val="2"/>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الإصابة ببعض الأمراض النفسيّة و</w:t>
      </w:r>
      <w:hyperlink r:id="rId10" w:tgtFrame="_blank" w:tooltip="كيف تتخلص من الاكتئاب النفسي" w:history="1">
        <w:r w:rsidRPr="00F91F59">
          <w:rPr>
            <w:rFonts w:ascii="Arial" w:eastAsia="Times New Roman" w:hAnsi="Arial" w:cs="Arial"/>
            <w:color w:val="FFAA4C"/>
            <w:spacing w:val="-5"/>
            <w:kern w:val="0"/>
            <w:sz w:val="24"/>
            <w:szCs w:val="24"/>
            <w:u w:val="single"/>
            <w:rtl/>
            <w14:ligatures w14:val="none"/>
          </w:rPr>
          <w:t>الاكتئاب النفسي</w:t>
        </w:r>
      </w:hyperlink>
      <w:r w:rsidRPr="00F91F59">
        <w:rPr>
          <w:rFonts w:ascii="Arial" w:eastAsia="Times New Roman" w:hAnsi="Arial" w:cs="Arial"/>
          <w:color w:val="212529"/>
          <w:spacing w:val="-5"/>
          <w:kern w:val="0"/>
          <w:sz w:val="24"/>
          <w:szCs w:val="24"/>
          <w14:ligatures w14:val="none"/>
        </w:rPr>
        <w:t>.</w:t>
      </w:r>
    </w:p>
    <w:p w14:paraId="01C1B148" w14:textId="77777777" w:rsidR="00F91F59" w:rsidRPr="00F91F59" w:rsidRDefault="00F91F59" w:rsidP="005D25F7">
      <w:pPr>
        <w:numPr>
          <w:ilvl w:val="0"/>
          <w:numId w:val="2"/>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التفكك الأسري، وانشغال الأب والأم عن القيام بدورهم الأساسي في تربية الأبناء وتحسين أو تقويم سلوكهم، واهتمامهم فقط بالجانب المادي وجني الأموال</w:t>
      </w:r>
      <w:r w:rsidRPr="00F91F59">
        <w:rPr>
          <w:rFonts w:ascii="Arial" w:eastAsia="Times New Roman" w:hAnsi="Arial" w:cs="Arial"/>
          <w:color w:val="212529"/>
          <w:spacing w:val="-5"/>
          <w:kern w:val="0"/>
          <w:sz w:val="24"/>
          <w:szCs w:val="24"/>
          <w14:ligatures w14:val="none"/>
        </w:rPr>
        <w:t>.</w:t>
      </w:r>
    </w:p>
    <w:p w14:paraId="7EBAD245" w14:textId="77777777" w:rsidR="00F91F59" w:rsidRPr="00F91F59" w:rsidRDefault="00F91F59" w:rsidP="005D25F7">
      <w:pPr>
        <w:numPr>
          <w:ilvl w:val="0"/>
          <w:numId w:val="2"/>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اتّساع الفجوة بين الطبقات في المجتمع من الناحيّة الاجتماعيّة والمادية</w:t>
      </w:r>
      <w:r w:rsidRPr="00F91F59">
        <w:rPr>
          <w:rFonts w:ascii="Arial" w:eastAsia="Times New Roman" w:hAnsi="Arial" w:cs="Arial"/>
          <w:color w:val="212529"/>
          <w:spacing w:val="-5"/>
          <w:kern w:val="0"/>
          <w:sz w:val="24"/>
          <w:szCs w:val="24"/>
          <w14:ligatures w14:val="none"/>
        </w:rPr>
        <w:t>.</w:t>
      </w:r>
    </w:p>
    <w:p w14:paraId="6021AD55" w14:textId="77777777" w:rsidR="00F91F59" w:rsidRPr="00F91F59" w:rsidRDefault="00F91F59" w:rsidP="005D25F7">
      <w:pPr>
        <w:numPr>
          <w:ilvl w:val="0"/>
          <w:numId w:val="2"/>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انتشار</w:t>
      </w:r>
      <w:r w:rsidRPr="00F91F59">
        <w:rPr>
          <w:rFonts w:ascii="Arial" w:eastAsia="Times New Roman" w:hAnsi="Arial" w:cs="Arial"/>
          <w:color w:val="212529"/>
          <w:spacing w:val="-5"/>
          <w:kern w:val="0"/>
          <w:sz w:val="24"/>
          <w:szCs w:val="24"/>
          <w14:ligatures w14:val="none"/>
        </w:rPr>
        <w:t> </w:t>
      </w:r>
      <w:hyperlink r:id="rId11" w:tgtFrame="_blank" w:tooltip="أضرار وفوائد الألعاب الإلكترونيّة للطفل" w:history="1">
        <w:r w:rsidRPr="00F91F59">
          <w:rPr>
            <w:rFonts w:ascii="Arial" w:eastAsia="Times New Roman" w:hAnsi="Arial" w:cs="Arial"/>
            <w:color w:val="FFAA4C"/>
            <w:spacing w:val="-5"/>
            <w:kern w:val="0"/>
            <w:sz w:val="24"/>
            <w:szCs w:val="24"/>
            <w:u w:val="single"/>
            <w:rtl/>
            <w14:ligatures w14:val="none"/>
          </w:rPr>
          <w:t>الألعاب الإلكترونيّة</w:t>
        </w:r>
      </w:hyperlink>
      <w:r w:rsidRPr="00F91F59">
        <w:rPr>
          <w:rFonts w:ascii="Arial" w:eastAsia="Times New Roman" w:hAnsi="Arial" w:cs="Arial"/>
          <w:color w:val="212529"/>
          <w:spacing w:val="-5"/>
          <w:kern w:val="0"/>
          <w:sz w:val="24"/>
          <w:szCs w:val="24"/>
          <w14:ligatures w14:val="none"/>
        </w:rPr>
        <w:t> </w:t>
      </w:r>
      <w:r w:rsidRPr="00F91F59">
        <w:rPr>
          <w:rFonts w:ascii="Arial" w:eastAsia="Times New Roman" w:hAnsi="Arial" w:cs="Arial"/>
          <w:color w:val="212529"/>
          <w:spacing w:val="-5"/>
          <w:kern w:val="0"/>
          <w:sz w:val="24"/>
          <w:szCs w:val="24"/>
          <w:rtl/>
          <w14:ligatures w14:val="none"/>
        </w:rPr>
        <w:t>التي تُشجّع على العنف، وتغرس في عقولهم فكرةً مهمة وهي أنّ العنف هو وسيلة أساسيّة للسيطرة على الآخرين والتحكّم بهم</w:t>
      </w:r>
      <w:r w:rsidRPr="00F91F59">
        <w:rPr>
          <w:rFonts w:ascii="Arial" w:eastAsia="Times New Roman" w:hAnsi="Arial" w:cs="Arial"/>
          <w:color w:val="212529"/>
          <w:spacing w:val="-5"/>
          <w:kern w:val="0"/>
          <w:sz w:val="24"/>
          <w:szCs w:val="24"/>
          <w14:ligatures w14:val="none"/>
        </w:rPr>
        <w:t>.</w:t>
      </w:r>
    </w:p>
    <w:p w14:paraId="07038800" w14:textId="5E73D409" w:rsidR="00F91F59" w:rsidRPr="00F91F59" w:rsidRDefault="00F91F59" w:rsidP="005D25F7">
      <w:pPr>
        <w:numPr>
          <w:ilvl w:val="0"/>
          <w:numId w:val="2"/>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 xml:space="preserve">غياب دور المدرسة في تقويم الطلاب </w:t>
      </w:r>
      <w:r w:rsidR="00F72959" w:rsidRPr="00F91F59">
        <w:rPr>
          <w:rFonts w:ascii="Arial" w:eastAsia="Times New Roman" w:hAnsi="Arial" w:cs="Arial" w:hint="cs"/>
          <w:color w:val="212529"/>
          <w:spacing w:val="-5"/>
          <w:kern w:val="0"/>
          <w:sz w:val="24"/>
          <w:szCs w:val="24"/>
          <w:rtl/>
          <w14:ligatures w14:val="none"/>
        </w:rPr>
        <w:t>ونشأتهم</w:t>
      </w:r>
      <w:r w:rsidRPr="00F91F59">
        <w:rPr>
          <w:rFonts w:ascii="Arial" w:eastAsia="Times New Roman" w:hAnsi="Arial" w:cs="Arial"/>
          <w:color w:val="212529"/>
          <w:spacing w:val="-5"/>
          <w:kern w:val="0"/>
          <w:sz w:val="24"/>
          <w:szCs w:val="24"/>
          <w:rtl/>
          <w14:ligatures w14:val="none"/>
        </w:rPr>
        <w:t xml:space="preserve"> بطريقةٍ إيجابيّة، وغياب الأنشطة التي تساعد على تعزيز روح التعاون والانتماء بين الطلاب</w:t>
      </w:r>
      <w:r w:rsidRPr="00F91F59">
        <w:rPr>
          <w:rFonts w:ascii="Arial" w:eastAsia="Times New Roman" w:hAnsi="Arial" w:cs="Arial"/>
          <w:color w:val="212529"/>
          <w:spacing w:val="-5"/>
          <w:kern w:val="0"/>
          <w:sz w:val="24"/>
          <w:szCs w:val="24"/>
          <w14:ligatures w14:val="none"/>
        </w:rPr>
        <w:t>.</w:t>
      </w:r>
    </w:p>
    <w:p w14:paraId="2D850D9E" w14:textId="6812275C" w:rsidR="00F91F59" w:rsidRPr="00F91F59" w:rsidRDefault="00F91F59" w:rsidP="005D25F7">
      <w:pPr>
        <w:numPr>
          <w:ilvl w:val="0"/>
          <w:numId w:val="2"/>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 xml:space="preserve">غياب الوعي الديني والأخلاقي، وعدم </w:t>
      </w:r>
      <w:r w:rsidR="00F72959" w:rsidRPr="00F91F59">
        <w:rPr>
          <w:rFonts w:ascii="Arial" w:eastAsia="Times New Roman" w:hAnsi="Arial" w:cs="Arial" w:hint="cs"/>
          <w:color w:val="212529"/>
          <w:spacing w:val="-5"/>
          <w:kern w:val="0"/>
          <w:sz w:val="24"/>
          <w:szCs w:val="24"/>
          <w:rtl/>
          <w14:ligatures w14:val="none"/>
        </w:rPr>
        <w:t>الالتزام</w:t>
      </w:r>
      <w:r w:rsidRPr="00F91F59">
        <w:rPr>
          <w:rFonts w:ascii="Arial" w:eastAsia="Times New Roman" w:hAnsi="Arial" w:cs="Arial"/>
          <w:color w:val="212529"/>
          <w:spacing w:val="-5"/>
          <w:kern w:val="0"/>
          <w:sz w:val="24"/>
          <w:szCs w:val="24"/>
          <w:rtl/>
          <w14:ligatures w14:val="none"/>
        </w:rPr>
        <w:t xml:space="preserve"> بالقواعد الدينيّة المفروضة، مما يدفع بالشباب إلى عدم مراعاة مشاعر الآخرين والاستهزاء بهم</w:t>
      </w:r>
      <w:r w:rsidRPr="00F91F59">
        <w:rPr>
          <w:rFonts w:ascii="Arial" w:eastAsia="Times New Roman" w:hAnsi="Arial" w:cs="Arial"/>
          <w:color w:val="212529"/>
          <w:spacing w:val="-5"/>
          <w:kern w:val="0"/>
          <w:sz w:val="24"/>
          <w:szCs w:val="24"/>
          <w14:ligatures w14:val="none"/>
        </w:rPr>
        <w:t>.</w:t>
      </w:r>
    </w:p>
    <w:p w14:paraId="646820EA" w14:textId="77777777" w:rsidR="00F91F59" w:rsidRPr="00F91F59" w:rsidRDefault="00F91F59" w:rsidP="005D25F7">
      <w:pPr>
        <w:bidi/>
        <w:spacing w:after="100" w:afterAutospacing="1" w:line="240" w:lineRule="auto"/>
        <w:jc w:val="both"/>
        <w:outlineLvl w:val="1"/>
        <w:rPr>
          <w:rFonts w:ascii="Arial" w:eastAsia="Times New Roman" w:hAnsi="Arial" w:cs="Arial"/>
          <w:color w:val="212529"/>
          <w:spacing w:val="-5"/>
          <w:kern w:val="0"/>
          <w:sz w:val="36"/>
          <w:szCs w:val="36"/>
          <w14:ligatures w14:val="none"/>
        </w:rPr>
      </w:pPr>
      <w:r w:rsidRPr="00F91F59">
        <w:rPr>
          <w:rFonts w:ascii="Arial" w:eastAsia="Times New Roman" w:hAnsi="Arial" w:cs="Arial"/>
          <w:color w:val="212529"/>
          <w:spacing w:val="-5"/>
          <w:kern w:val="0"/>
          <w:sz w:val="36"/>
          <w:szCs w:val="36"/>
          <w:rtl/>
          <w14:ligatures w14:val="none"/>
        </w:rPr>
        <w:t>ماهي أعراض التنمر؟</w:t>
      </w:r>
    </w:p>
    <w:p w14:paraId="09C3ABE5" w14:textId="65B750BD" w:rsidR="00F91F59" w:rsidRPr="00F91F59" w:rsidRDefault="00F91F59" w:rsidP="005D25F7">
      <w:pPr>
        <w:bidi/>
        <w:spacing w:after="100" w:afterAutospacing="1" w:line="240" w:lineRule="auto"/>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يُعاني ال</w:t>
      </w:r>
      <w:r w:rsidR="00F72959">
        <w:rPr>
          <w:rFonts w:ascii="Arial" w:eastAsia="Times New Roman" w:hAnsi="Arial" w:cs="Arial" w:hint="cs"/>
          <w:color w:val="212529"/>
          <w:spacing w:val="-5"/>
          <w:kern w:val="0"/>
          <w:sz w:val="24"/>
          <w:szCs w:val="24"/>
          <w:rtl/>
          <w14:ligatures w14:val="none"/>
        </w:rPr>
        <w:t xml:space="preserve">فرد </w:t>
      </w:r>
      <w:r w:rsidRPr="00F91F59">
        <w:rPr>
          <w:rFonts w:ascii="Arial" w:eastAsia="Times New Roman" w:hAnsi="Arial" w:cs="Arial"/>
          <w:color w:val="212529"/>
          <w:spacing w:val="-5"/>
          <w:kern w:val="0"/>
          <w:sz w:val="24"/>
          <w:szCs w:val="24"/>
          <w:rtl/>
          <w14:ligatures w14:val="none"/>
        </w:rPr>
        <w:t>الذي يتعرّض للتنمّر من بعض الأعراض الغريبة والتي تظهر عليهِ بشكلٍ واضح مثل</w:t>
      </w:r>
      <w:r w:rsidRPr="00F91F59">
        <w:rPr>
          <w:rFonts w:ascii="Arial" w:eastAsia="Times New Roman" w:hAnsi="Arial" w:cs="Arial"/>
          <w:color w:val="212529"/>
          <w:spacing w:val="-5"/>
          <w:kern w:val="0"/>
          <w:sz w:val="24"/>
          <w:szCs w:val="24"/>
          <w14:ligatures w14:val="none"/>
        </w:rPr>
        <w:t>:</w:t>
      </w:r>
    </w:p>
    <w:p w14:paraId="32A61F79" w14:textId="77777777" w:rsidR="00F91F59" w:rsidRPr="00F91F59" w:rsidRDefault="00F91F59" w:rsidP="005D25F7">
      <w:pPr>
        <w:numPr>
          <w:ilvl w:val="0"/>
          <w:numId w:val="3"/>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hyperlink r:id="rId12" w:tgtFrame="_blank" w:tooltip="6 أسباب تقف وراء تقلب المزاج" w:history="1">
        <w:r w:rsidRPr="00F91F59">
          <w:rPr>
            <w:rFonts w:ascii="Arial" w:eastAsia="Times New Roman" w:hAnsi="Arial" w:cs="Arial"/>
            <w:color w:val="FFAA4C"/>
            <w:spacing w:val="-5"/>
            <w:kern w:val="0"/>
            <w:sz w:val="24"/>
            <w:szCs w:val="24"/>
            <w:u w:val="single"/>
            <w:rtl/>
            <w14:ligatures w14:val="none"/>
          </w:rPr>
          <w:t>تقلّب الحالة المزاجيّة</w:t>
        </w:r>
      </w:hyperlink>
      <w:r w:rsidRPr="00F91F59">
        <w:rPr>
          <w:rFonts w:ascii="Arial" w:eastAsia="Times New Roman" w:hAnsi="Arial" w:cs="Arial"/>
          <w:color w:val="212529"/>
          <w:spacing w:val="-5"/>
          <w:kern w:val="0"/>
          <w:sz w:val="24"/>
          <w:szCs w:val="24"/>
          <w14:ligatures w14:val="none"/>
        </w:rPr>
        <w:t> </w:t>
      </w:r>
      <w:r w:rsidRPr="00F91F59">
        <w:rPr>
          <w:rFonts w:ascii="Arial" w:eastAsia="Times New Roman" w:hAnsi="Arial" w:cs="Arial"/>
          <w:color w:val="212529"/>
          <w:spacing w:val="-5"/>
          <w:kern w:val="0"/>
          <w:sz w:val="24"/>
          <w:szCs w:val="24"/>
          <w:rtl/>
          <w14:ligatures w14:val="none"/>
        </w:rPr>
        <w:t>والشعور بالخوف الدّائم</w:t>
      </w:r>
      <w:r w:rsidRPr="00F91F59">
        <w:rPr>
          <w:rFonts w:ascii="Arial" w:eastAsia="Times New Roman" w:hAnsi="Arial" w:cs="Arial"/>
          <w:color w:val="212529"/>
          <w:spacing w:val="-5"/>
          <w:kern w:val="0"/>
          <w:sz w:val="24"/>
          <w:szCs w:val="24"/>
          <w14:ligatures w14:val="none"/>
        </w:rPr>
        <w:t>.</w:t>
      </w:r>
    </w:p>
    <w:p w14:paraId="2A123009" w14:textId="77777777" w:rsidR="00F91F59" w:rsidRPr="00F91F59" w:rsidRDefault="00F91F59" w:rsidP="005D25F7">
      <w:pPr>
        <w:numPr>
          <w:ilvl w:val="0"/>
          <w:numId w:val="3"/>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ظهور بعض الكدمات على مناطق متفرقة من الجسم</w:t>
      </w:r>
      <w:r w:rsidRPr="00F91F59">
        <w:rPr>
          <w:rFonts w:ascii="Arial" w:eastAsia="Times New Roman" w:hAnsi="Arial" w:cs="Arial"/>
          <w:color w:val="212529"/>
          <w:spacing w:val="-5"/>
          <w:kern w:val="0"/>
          <w:sz w:val="24"/>
          <w:szCs w:val="24"/>
          <w14:ligatures w14:val="none"/>
        </w:rPr>
        <w:t>.</w:t>
      </w:r>
    </w:p>
    <w:p w14:paraId="16C9A343" w14:textId="77777777" w:rsidR="00F91F59" w:rsidRPr="00F91F59" w:rsidRDefault="00F91F59" w:rsidP="005D25F7">
      <w:pPr>
        <w:numPr>
          <w:ilvl w:val="0"/>
          <w:numId w:val="3"/>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فقدان الشهيّة إلى الطعام، أو زيادتها، وفقدان قدرته على النوم، ورؤية الكوابيس المزعجة</w:t>
      </w:r>
      <w:r w:rsidRPr="00F91F59">
        <w:rPr>
          <w:rFonts w:ascii="Arial" w:eastAsia="Times New Roman" w:hAnsi="Arial" w:cs="Arial"/>
          <w:color w:val="212529"/>
          <w:spacing w:val="-5"/>
          <w:kern w:val="0"/>
          <w:sz w:val="24"/>
          <w:szCs w:val="24"/>
          <w14:ligatures w14:val="none"/>
        </w:rPr>
        <w:t>.</w:t>
      </w:r>
    </w:p>
    <w:p w14:paraId="5088FA96" w14:textId="77777777" w:rsidR="00F91F59" w:rsidRPr="00F91F59" w:rsidRDefault="00F91F59" w:rsidP="005D25F7">
      <w:pPr>
        <w:numPr>
          <w:ilvl w:val="0"/>
          <w:numId w:val="3"/>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عدم الرغبة بالاختلاط مع الآخرين أو الخروج في نزهات</w:t>
      </w:r>
      <w:r w:rsidRPr="00F91F59">
        <w:rPr>
          <w:rFonts w:ascii="Arial" w:eastAsia="Times New Roman" w:hAnsi="Arial" w:cs="Arial"/>
          <w:color w:val="212529"/>
          <w:spacing w:val="-5"/>
          <w:kern w:val="0"/>
          <w:sz w:val="24"/>
          <w:szCs w:val="24"/>
          <w14:ligatures w14:val="none"/>
        </w:rPr>
        <w:t>.</w:t>
      </w:r>
    </w:p>
    <w:p w14:paraId="32021DA4" w14:textId="078ADAD9" w:rsidR="00F91F59" w:rsidRPr="00F91F59" w:rsidRDefault="00F91F59" w:rsidP="005D25F7">
      <w:pPr>
        <w:numPr>
          <w:ilvl w:val="0"/>
          <w:numId w:val="3"/>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ا</w:t>
      </w:r>
      <w:r w:rsidR="00753D57">
        <w:rPr>
          <w:rFonts w:ascii="Arial" w:eastAsia="Times New Roman" w:hAnsi="Arial" w:cs="Arial" w:hint="cs"/>
          <w:color w:val="212529"/>
          <w:spacing w:val="-5"/>
          <w:kern w:val="0"/>
          <w:sz w:val="24"/>
          <w:szCs w:val="24"/>
          <w:rtl/>
          <w14:ligatures w14:val="none"/>
        </w:rPr>
        <w:t>لاحتفاظ</w:t>
      </w:r>
      <w:r w:rsidRPr="00F91F59">
        <w:rPr>
          <w:rFonts w:ascii="Arial" w:eastAsia="Times New Roman" w:hAnsi="Arial" w:cs="Arial"/>
          <w:color w:val="212529"/>
          <w:spacing w:val="-5"/>
          <w:kern w:val="0"/>
          <w:sz w:val="24"/>
          <w:szCs w:val="24"/>
          <w:rtl/>
          <w14:ligatures w14:val="none"/>
        </w:rPr>
        <w:t xml:space="preserve"> ببعض الأدوات الحادة للدفاع عن </w:t>
      </w:r>
      <w:r w:rsidR="00753D57">
        <w:rPr>
          <w:rFonts w:ascii="Arial" w:eastAsia="Times New Roman" w:hAnsi="Arial" w:cs="Arial" w:hint="cs"/>
          <w:color w:val="212529"/>
          <w:spacing w:val="-5"/>
          <w:kern w:val="0"/>
          <w:sz w:val="24"/>
          <w:szCs w:val="24"/>
          <w:rtl/>
          <w14:ligatures w14:val="none"/>
        </w:rPr>
        <w:t>النفس</w:t>
      </w:r>
      <w:r w:rsidRPr="00F91F59">
        <w:rPr>
          <w:rFonts w:ascii="Arial" w:eastAsia="Times New Roman" w:hAnsi="Arial" w:cs="Arial"/>
          <w:color w:val="212529"/>
          <w:spacing w:val="-5"/>
          <w:kern w:val="0"/>
          <w:sz w:val="24"/>
          <w:szCs w:val="24"/>
          <w:rtl/>
          <w14:ligatures w14:val="none"/>
        </w:rPr>
        <w:t xml:space="preserve"> كالسكاكين مثلًا</w:t>
      </w:r>
      <w:r w:rsidRPr="00F91F59">
        <w:rPr>
          <w:rFonts w:ascii="Arial" w:eastAsia="Times New Roman" w:hAnsi="Arial" w:cs="Arial"/>
          <w:color w:val="212529"/>
          <w:spacing w:val="-5"/>
          <w:kern w:val="0"/>
          <w:sz w:val="24"/>
          <w:szCs w:val="24"/>
          <w14:ligatures w14:val="none"/>
        </w:rPr>
        <w:t>.</w:t>
      </w:r>
    </w:p>
    <w:p w14:paraId="7A546B4B" w14:textId="0DFFE3F8" w:rsidR="00F91F59" w:rsidRPr="00F91F59" w:rsidRDefault="00F91F59" w:rsidP="00753D57">
      <w:pPr>
        <w:numPr>
          <w:ilvl w:val="0"/>
          <w:numId w:val="3"/>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 xml:space="preserve">عدم </w:t>
      </w:r>
      <w:r w:rsidR="00753D57">
        <w:rPr>
          <w:rFonts w:ascii="Arial" w:eastAsia="Times New Roman" w:hAnsi="Arial" w:cs="Arial" w:hint="cs"/>
          <w:color w:val="212529"/>
          <w:spacing w:val="-5"/>
          <w:kern w:val="0"/>
          <w:sz w:val="24"/>
          <w:szCs w:val="24"/>
          <w:rtl/>
          <w14:ligatures w14:val="none"/>
        </w:rPr>
        <w:t xml:space="preserve">الرغبة </w:t>
      </w:r>
      <w:r w:rsidRPr="00F91F59">
        <w:rPr>
          <w:rFonts w:ascii="Arial" w:eastAsia="Times New Roman" w:hAnsi="Arial" w:cs="Arial"/>
          <w:color w:val="212529"/>
          <w:spacing w:val="-5"/>
          <w:kern w:val="0"/>
          <w:sz w:val="24"/>
          <w:szCs w:val="24"/>
          <w:rtl/>
          <w14:ligatures w14:val="none"/>
        </w:rPr>
        <w:t xml:space="preserve">بالمشاركة بالأنشطة </w:t>
      </w:r>
      <w:r w:rsidR="00753D57">
        <w:rPr>
          <w:rFonts w:ascii="Arial" w:eastAsia="Times New Roman" w:hAnsi="Arial" w:cs="Arial" w:hint="cs"/>
          <w:color w:val="212529"/>
          <w:spacing w:val="-5"/>
          <w:kern w:val="0"/>
          <w:sz w:val="24"/>
          <w:szCs w:val="24"/>
          <w:rtl/>
          <w14:ligatures w14:val="none"/>
        </w:rPr>
        <w:t>بمختلف أنواعها وابتعاده عن اصدقاءه وزملائه.</w:t>
      </w:r>
    </w:p>
    <w:p w14:paraId="3DC0364A" w14:textId="0776CD06" w:rsidR="00F91F59" w:rsidRDefault="00F91F59" w:rsidP="005D25F7">
      <w:pPr>
        <w:numPr>
          <w:ilvl w:val="0"/>
          <w:numId w:val="3"/>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الإصابة بالعصبيّة الشديدة</w:t>
      </w:r>
      <w:r w:rsidRPr="00F91F59">
        <w:rPr>
          <w:rFonts w:ascii="Arial" w:eastAsia="Times New Roman" w:hAnsi="Arial" w:cs="Arial"/>
          <w:color w:val="212529"/>
          <w:spacing w:val="-5"/>
          <w:kern w:val="0"/>
          <w:sz w:val="24"/>
          <w:szCs w:val="24"/>
          <w14:ligatures w14:val="none"/>
        </w:rPr>
        <w:t>.</w:t>
      </w:r>
    </w:p>
    <w:p w14:paraId="5B21D52F" w14:textId="77777777" w:rsidR="002222E6" w:rsidRPr="00F91F59" w:rsidRDefault="002222E6" w:rsidP="002222E6">
      <w:pPr>
        <w:bidi/>
        <w:spacing w:before="100" w:beforeAutospacing="1" w:after="100" w:afterAutospacing="1" w:line="240" w:lineRule="auto"/>
        <w:jc w:val="both"/>
        <w:rPr>
          <w:rFonts w:ascii="Arial" w:eastAsia="Times New Roman" w:hAnsi="Arial" w:cs="Arial"/>
          <w:color w:val="212529"/>
          <w:spacing w:val="-5"/>
          <w:kern w:val="0"/>
          <w:sz w:val="24"/>
          <w:szCs w:val="24"/>
          <w14:ligatures w14:val="none"/>
        </w:rPr>
      </w:pPr>
    </w:p>
    <w:p w14:paraId="6257324C" w14:textId="77777777" w:rsidR="00F91F59" w:rsidRPr="00F91F59" w:rsidRDefault="00F91F59" w:rsidP="005D25F7">
      <w:pPr>
        <w:bidi/>
        <w:spacing w:after="100" w:afterAutospacing="1" w:line="240" w:lineRule="auto"/>
        <w:jc w:val="both"/>
        <w:outlineLvl w:val="1"/>
        <w:rPr>
          <w:rFonts w:ascii="Arial" w:eastAsia="Times New Roman" w:hAnsi="Arial" w:cs="Arial"/>
          <w:color w:val="212529"/>
          <w:spacing w:val="-5"/>
          <w:kern w:val="0"/>
          <w:sz w:val="36"/>
          <w:szCs w:val="36"/>
          <w14:ligatures w14:val="none"/>
        </w:rPr>
      </w:pPr>
      <w:r w:rsidRPr="00F91F59">
        <w:rPr>
          <w:rFonts w:ascii="Arial" w:eastAsia="Times New Roman" w:hAnsi="Arial" w:cs="Arial"/>
          <w:color w:val="212529"/>
          <w:spacing w:val="-5"/>
          <w:kern w:val="0"/>
          <w:sz w:val="36"/>
          <w:szCs w:val="36"/>
          <w:rtl/>
          <w14:ligatures w14:val="none"/>
        </w:rPr>
        <w:lastRenderedPageBreak/>
        <w:t>الآثار السلبيّة للتنمر</w:t>
      </w:r>
      <w:r w:rsidRPr="00F91F59">
        <w:rPr>
          <w:rFonts w:ascii="Arial" w:eastAsia="Times New Roman" w:hAnsi="Arial" w:cs="Arial"/>
          <w:color w:val="212529"/>
          <w:spacing w:val="-5"/>
          <w:kern w:val="0"/>
          <w:sz w:val="36"/>
          <w:szCs w:val="36"/>
          <w14:ligatures w14:val="none"/>
        </w:rPr>
        <w:t>:</w:t>
      </w:r>
    </w:p>
    <w:p w14:paraId="46317755" w14:textId="77777777" w:rsidR="00F91F59" w:rsidRPr="00F91F59" w:rsidRDefault="00F91F59" w:rsidP="005D25F7">
      <w:pPr>
        <w:numPr>
          <w:ilvl w:val="0"/>
          <w:numId w:val="4"/>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 xml:space="preserve">لجوء الشخص الذي تعرض للتنمّر إلى استخدام </w:t>
      </w:r>
      <w:proofErr w:type="spellStart"/>
      <w:r w:rsidRPr="00F91F59">
        <w:rPr>
          <w:rFonts w:ascii="Arial" w:eastAsia="Times New Roman" w:hAnsi="Arial" w:cs="Arial"/>
          <w:color w:val="212529"/>
          <w:spacing w:val="-5"/>
          <w:kern w:val="0"/>
          <w:sz w:val="24"/>
          <w:szCs w:val="24"/>
          <w:rtl/>
          <w14:ligatures w14:val="none"/>
        </w:rPr>
        <w:t>إسلوب</w:t>
      </w:r>
      <w:proofErr w:type="spellEnd"/>
      <w:r w:rsidRPr="00F91F59">
        <w:rPr>
          <w:rFonts w:ascii="Arial" w:eastAsia="Times New Roman" w:hAnsi="Arial" w:cs="Arial"/>
          <w:color w:val="212529"/>
          <w:spacing w:val="-5"/>
          <w:kern w:val="0"/>
          <w:sz w:val="24"/>
          <w:szCs w:val="24"/>
          <w:rtl/>
          <w14:ligatures w14:val="none"/>
        </w:rPr>
        <w:t xml:space="preserve"> العنف، مع تحولهِ من شخصٍ ودود ومُحب إلى شخص عدواني ومكروه من قبل كل الأشخاص الذين حوله</w:t>
      </w:r>
      <w:r w:rsidRPr="00F91F59">
        <w:rPr>
          <w:rFonts w:ascii="Arial" w:eastAsia="Times New Roman" w:hAnsi="Arial" w:cs="Arial"/>
          <w:color w:val="212529"/>
          <w:spacing w:val="-5"/>
          <w:kern w:val="0"/>
          <w:sz w:val="24"/>
          <w:szCs w:val="24"/>
          <w14:ligatures w14:val="none"/>
        </w:rPr>
        <w:t>.</w:t>
      </w:r>
    </w:p>
    <w:p w14:paraId="72BBDD08" w14:textId="77777777" w:rsidR="00F91F59" w:rsidRPr="00F91F59" w:rsidRDefault="00F91F59" w:rsidP="005D25F7">
      <w:pPr>
        <w:numPr>
          <w:ilvl w:val="0"/>
          <w:numId w:val="4"/>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التعرّض لحالات مزاجيّة مختلفة ومضطربة كالنوم الزائد عن حدهِ، أو قلة النوم، والإصابة بنوبات من العصبيّة الحادة</w:t>
      </w:r>
      <w:r w:rsidRPr="00F91F59">
        <w:rPr>
          <w:rFonts w:ascii="Arial" w:eastAsia="Times New Roman" w:hAnsi="Arial" w:cs="Arial"/>
          <w:color w:val="212529"/>
          <w:spacing w:val="-5"/>
          <w:kern w:val="0"/>
          <w:sz w:val="24"/>
          <w:szCs w:val="24"/>
          <w14:ligatures w14:val="none"/>
        </w:rPr>
        <w:t>.</w:t>
      </w:r>
    </w:p>
    <w:p w14:paraId="2C1B5DFD" w14:textId="77777777" w:rsidR="00F91F59" w:rsidRPr="00F91F59" w:rsidRDefault="00F91F59" w:rsidP="005D25F7">
      <w:pPr>
        <w:numPr>
          <w:ilvl w:val="0"/>
          <w:numId w:val="4"/>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ظهور علامات القلق والتوتر على نفسيّة الشخص، بالإضافة</w:t>
      </w:r>
      <w:r w:rsidRPr="00F91F59">
        <w:rPr>
          <w:rFonts w:ascii="Arial" w:eastAsia="Times New Roman" w:hAnsi="Arial" w:cs="Arial"/>
          <w:color w:val="212529"/>
          <w:spacing w:val="-5"/>
          <w:kern w:val="0"/>
          <w:sz w:val="24"/>
          <w:szCs w:val="24"/>
          <w14:ligatures w14:val="none"/>
        </w:rPr>
        <w:t> </w:t>
      </w:r>
      <w:hyperlink r:id="rId13" w:tgtFrame="_blank" w:tooltip="مقالات فقدان الشهية" w:history="1">
        <w:r w:rsidRPr="00F91F59">
          <w:rPr>
            <w:rFonts w:ascii="Arial" w:eastAsia="Times New Roman" w:hAnsi="Arial" w:cs="Arial"/>
            <w:color w:val="FFAA4C"/>
            <w:spacing w:val="-5"/>
            <w:kern w:val="0"/>
            <w:sz w:val="24"/>
            <w:szCs w:val="24"/>
            <w:u w:val="single"/>
            <w:rtl/>
            <w14:ligatures w14:val="none"/>
          </w:rPr>
          <w:t>لفقدان الشهيّة</w:t>
        </w:r>
      </w:hyperlink>
      <w:r w:rsidRPr="00F91F59">
        <w:rPr>
          <w:rFonts w:ascii="Arial" w:eastAsia="Times New Roman" w:hAnsi="Arial" w:cs="Arial"/>
          <w:color w:val="212529"/>
          <w:spacing w:val="-5"/>
          <w:kern w:val="0"/>
          <w:sz w:val="24"/>
          <w:szCs w:val="24"/>
          <w14:ligatures w14:val="none"/>
        </w:rPr>
        <w:t> </w:t>
      </w:r>
      <w:r w:rsidRPr="00F91F59">
        <w:rPr>
          <w:rFonts w:ascii="Arial" w:eastAsia="Times New Roman" w:hAnsi="Arial" w:cs="Arial"/>
          <w:color w:val="212529"/>
          <w:spacing w:val="-5"/>
          <w:kern w:val="0"/>
          <w:sz w:val="24"/>
          <w:szCs w:val="24"/>
          <w:rtl/>
          <w14:ligatures w14:val="none"/>
        </w:rPr>
        <w:t>لتناول أي نوع من الأطعمة، أو زيادة الشهيّة لتناول الطعام</w:t>
      </w:r>
      <w:r w:rsidRPr="00F91F59">
        <w:rPr>
          <w:rFonts w:ascii="Arial" w:eastAsia="Times New Roman" w:hAnsi="Arial" w:cs="Arial"/>
          <w:color w:val="212529"/>
          <w:spacing w:val="-5"/>
          <w:kern w:val="0"/>
          <w:sz w:val="24"/>
          <w:szCs w:val="24"/>
          <w14:ligatures w14:val="none"/>
        </w:rPr>
        <w:t>.</w:t>
      </w:r>
    </w:p>
    <w:p w14:paraId="30F183E9" w14:textId="77777777" w:rsidR="00F91F59" w:rsidRPr="00F91F59" w:rsidRDefault="00F91F59" w:rsidP="005D25F7">
      <w:pPr>
        <w:numPr>
          <w:ilvl w:val="0"/>
          <w:numId w:val="4"/>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إصابة الإنسان بالاكتئاب والرغبة بالوحدة والانعزال عن المجتمع</w:t>
      </w:r>
      <w:r w:rsidRPr="00F91F59">
        <w:rPr>
          <w:rFonts w:ascii="Arial" w:eastAsia="Times New Roman" w:hAnsi="Arial" w:cs="Arial"/>
          <w:color w:val="212529"/>
          <w:spacing w:val="-5"/>
          <w:kern w:val="0"/>
          <w:sz w:val="24"/>
          <w:szCs w:val="24"/>
          <w14:ligatures w14:val="none"/>
        </w:rPr>
        <w:t>.</w:t>
      </w:r>
    </w:p>
    <w:p w14:paraId="3C5E42AF" w14:textId="77777777" w:rsidR="00F91F59" w:rsidRPr="00F91F59" w:rsidRDefault="00F91F59" w:rsidP="005D25F7">
      <w:pPr>
        <w:numPr>
          <w:ilvl w:val="0"/>
          <w:numId w:val="4"/>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تراجع الحالة النفسيّة للشخص الذي تعرض للتنمّر لدرجة التفكير الجاد بالانتحار وتنفيذه وذلك نتيجة المضايقات الكثيرة التي يتعرضون لها، والتي لا يستطيعون تحملها على الإطلاق</w:t>
      </w:r>
      <w:r w:rsidRPr="00F91F59">
        <w:rPr>
          <w:rFonts w:ascii="Arial" w:eastAsia="Times New Roman" w:hAnsi="Arial" w:cs="Arial"/>
          <w:color w:val="212529"/>
          <w:spacing w:val="-5"/>
          <w:kern w:val="0"/>
          <w:sz w:val="24"/>
          <w:szCs w:val="24"/>
          <w14:ligatures w14:val="none"/>
        </w:rPr>
        <w:t>.</w:t>
      </w:r>
    </w:p>
    <w:p w14:paraId="07310088" w14:textId="77777777" w:rsidR="00F91F59" w:rsidRPr="00F91F59" w:rsidRDefault="00F91F59" w:rsidP="005D25F7">
      <w:pPr>
        <w:numPr>
          <w:ilvl w:val="0"/>
          <w:numId w:val="4"/>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إهمال الإنسان لمظهرهِ الخارجي وعدم الاهتمام بشكلهِ العام، ولا حتّى بالقيام بواجباته اليوميّة والمنزليّة</w:t>
      </w:r>
      <w:r w:rsidRPr="00F91F59">
        <w:rPr>
          <w:rFonts w:ascii="Arial" w:eastAsia="Times New Roman" w:hAnsi="Arial" w:cs="Arial"/>
          <w:color w:val="212529"/>
          <w:spacing w:val="-5"/>
          <w:kern w:val="0"/>
          <w:sz w:val="24"/>
          <w:szCs w:val="24"/>
          <w14:ligatures w14:val="none"/>
        </w:rPr>
        <w:t>.</w:t>
      </w:r>
    </w:p>
    <w:p w14:paraId="7DEE036C" w14:textId="77777777" w:rsidR="00F91F59" w:rsidRPr="00F91F59" w:rsidRDefault="00F91F59" w:rsidP="005D25F7">
      <w:pPr>
        <w:numPr>
          <w:ilvl w:val="0"/>
          <w:numId w:val="4"/>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لجوء الشخص الذي تعرض للتنمّر</w:t>
      </w:r>
      <w:r w:rsidRPr="00F91F59">
        <w:rPr>
          <w:rFonts w:ascii="Arial" w:eastAsia="Times New Roman" w:hAnsi="Arial" w:cs="Arial"/>
          <w:color w:val="212529"/>
          <w:spacing w:val="-5"/>
          <w:kern w:val="0"/>
          <w:sz w:val="24"/>
          <w:szCs w:val="24"/>
          <w14:ligatures w14:val="none"/>
        </w:rPr>
        <w:t> </w:t>
      </w:r>
      <w:hyperlink r:id="rId14" w:tgtFrame="_blank" w:history="1">
        <w:r w:rsidRPr="00F91F59">
          <w:rPr>
            <w:rFonts w:ascii="Arial" w:eastAsia="Times New Roman" w:hAnsi="Arial" w:cs="Arial"/>
            <w:color w:val="FFAA4C"/>
            <w:spacing w:val="-5"/>
            <w:kern w:val="0"/>
            <w:sz w:val="24"/>
            <w:szCs w:val="24"/>
            <w:u w:val="single"/>
            <w:rtl/>
            <w14:ligatures w14:val="none"/>
          </w:rPr>
          <w:t>لتعاطي المخدرات</w:t>
        </w:r>
      </w:hyperlink>
      <w:r w:rsidRPr="00F91F59">
        <w:rPr>
          <w:rFonts w:ascii="Arial" w:eastAsia="Times New Roman" w:hAnsi="Arial" w:cs="Arial"/>
          <w:color w:val="212529"/>
          <w:spacing w:val="-5"/>
          <w:kern w:val="0"/>
          <w:sz w:val="24"/>
          <w:szCs w:val="24"/>
          <w14:ligatures w14:val="none"/>
        </w:rPr>
        <w:t> </w:t>
      </w:r>
      <w:r w:rsidRPr="00F91F59">
        <w:rPr>
          <w:rFonts w:ascii="Arial" w:eastAsia="Times New Roman" w:hAnsi="Arial" w:cs="Arial"/>
          <w:color w:val="212529"/>
          <w:spacing w:val="-5"/>
          <w:kern w:val="0"/>
          <w:sz w:val="24"/>
          <w:szCs w:val="24"/>
          <w:rtl/>
          <w14:ligatures w14:val="none"/>
        </w:rPr>
        <w:t>وشرب الكحول الضّارة</w:t>
      </w:r>
      <w:r w:rsidRPr="00F91F59">
        <w:rPr>
          <w:rFonts w:ascii="Arial" w:eastAsia="Times New Roman" w:hAnsi="Arial" w:cs="Arial"/>
          <w:color w:val="212529"/>
          <w:spacing w:val="-5"/>
          <w:kern w:val="0"/>
          <w:sz w:val="24"/>
          <w:szCs w:val="24"/>
          <w14:ligatures w14:val="none"/>
        </w:rPr>
        <w:t>.</w:t>
      </w:r>
    </w:p>
    <w:p w14:paraId="2F0631E8" w14:textId="77777777" w:rsidR="00F91F59" w:rsidRDefault="00F91F59" w:rsidP="005D25F7">
      <w:pPr>
        <w:numPr>
          <w:ilvl w:val="0"/>
          <w:numId w:val="4"/>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تدني احترام وتقدير الشخص المُتنمّر لذاتهِ</w:t>
      </w:r>
      <w:r w:rsidRPr="00F91F59">
        <w:rPr>
          <w:rFonts w:ascii="Arial" w:eastAsia="Times New Roman" w:hAnsi="Arial" w:cs="Arial"/>
          <w:color w:val="212529"/>
          <w:spacing w:val="-5"/>
          <w:kern w:val="0"/>
          <w:sz w:val="24"/>
          <w:szCs w:val="24"/>
          <w14:ligatures w14:val="none"/>
        </w:rPr>
        <w:t>.</w:t>
      </w:r>
    </w:p>
    <w:p w14:paraId="0F37257E" w14:textId="77777777" w:rsidR="00E672A0" w:rsidRPr="00F91F59" w:rsidRDefault="00E672A0" w:rsidP="00E672A0">
      <w:p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p>
    <w:p w14:paraId="19F814A5" w14:textId="77777777" w:rsidR="00F91F59" w:rsidRPr="00F91F59" w:rsidRDefault="00F91F59" w:rsidP="005D25F7">
      <w:pPr>
        <w:bidi/>
        <w:spacing w:after="100" w:afterAutospacing="1" w:line="240" w:lineRule="auto"/>
        <w:jc w:val="both"/>
        <w:outlineLvl w:val="1"/>
        <w:rPr>
          <w:rFonts w:ascii="Arial" w:eastAsia="Times New Roman" w:hAnsi="Arial" w:cs="Arial"/>
          <w:color w:val="212529"/>
          <w:spacing w:val="-5"/>
          <w:kern w:val="0"/>
          <w:sz w:val="36"/>
          <w:szCs w:val="36"/>
          <w14:ligatures w14:val="none"/>
        </w:rPr>
      </w:pPr>
      <w:r w:rsidRPr="00F91F59">
        <w:rPr>
          <w:rFonts w:ascii="Arial" w:eastAsia="Times New Roman" w:hAnsi="Arial" w:cs="Arial"/>
          <w:color w:val="212529"/>
          <w:spacing w:val="-5"/>
          <w:kern w:val="0"/>
          <w:sz w:val="36"/>
          <w:szCs w:val="36"/>
          <w:rtl/>
          <w14:ligatures w14:val="none"/>
        </w:rPr>
        <w:t>علاج التنمر</w:t>
      </w:r>
      <w:r w:rsidRPr="00F91F59">
        <w:rPr>
          <w:rFonts w:ascii="Arial" w:eastAsia="Times New Roman" w:hAnsi="Arial" w:cs="Arial"/>
          <w:color w:val="212529"/>
          <w:spacing w:val="-5"/>
          <w:kern w:val="0"/>
          <w:sz w:val="36"/>
          <w:szCs w:val="36"/>
          <w14:ligatures w14:val="none"/>
        </w:rPr>
        <w:t>:</w:t>
      </w:r>
    </w:p>
    <w:p w14:paraId="5D3CAE1E" w14:textId="2FEFA1E8" w:rsidR="00F91F59" w:rsidRPr="00F91F59" w:rsidRDefault="00E672A0" w:rsidP="005D25F7">
      <w:pPr>
        <w:bidi/>
        <w:spacing w:after="100" w:afterAutospacing="1" w:line="240" w:lineRule="auto"/>
        <w:jc w:val="both"/>
        <w:outlineLvl w:val="2"/>
        <w:rPr>
          <w:rFonts w:ascii="Arial" w:eastAsia="Times New Roman" w:hAnsi="Arial" w:cs="Arial"/>
          <w:color w:val="212529"/>
          <w:spacing w:val="-5"/>
          <w:kern w:val="0"/>
          <w:sz w:val="27"/>
          <w:szCs w:val="27"/>
          <w14:ligatures w14:val="none"/>
        </w:rPr>
      </w:pPr>
      <w:r>
        <w:rPr>
          <w:rFonts w:ascii="Arial" w:eastAsia="Times New Roman" w:hAnsi="Arial" w:cs="Arial" w:hint="cs"/>
          <w:color w:val="212529"/>
          <w:spacing w:val="-5"/>
          <w:kern w:val="0"/>
          <w:sz w:val="27"/>
          <w:szCs w:val="27"/>
          <w:rtl/>
          <w14:ligatures w14:val="none"/>
        </w:rPr>
        <w:t xml:space="preserve">هناك عدة </w:t>
      </w:r>
      <w:r w:rsidR="00F91F59" w:rsidRPr="00F91F59">
        <w:rPr>
          <w:rFonts w:ascii="Arial" w:eastAsia="Times New Roman" w:hAnsi="Arial" w:cs="Arial"/>
          <w:color w:val="212529"/>
          <w:spacing w:val="-5"/>
          <w:kern w:val="0"/>
          <w:sz w:val="27"/>
          <w:szCs w:val="27"/>
          <w:rtl/>
          <w14:ligatures w14:val="none"/>
        </w:rPr>
        <w:t xml:space="preserve">طرق </w:t>
      </w:r>
      <w:r>
        <w:rPr>
          <w:rFonts w:ascii="Arial" w:eastAsia="Times New Roman" w:hAnsi="Arial" w:cs="Arial" w:hint="cs"/>
          <w:color w:val="212529"/>
          <w:spacing w:val="-5"/>
          <w:kern w:val="0"/>
          <w:sz w:val="27"/>
          <w:szCs w:val="27"/>
          <w:rtl/>
          <w14:ligatures w14:val="none"/>
        </w:rPr>
        <w:t>ل</w:t>
      </w:r>
      <w:r w:rsidR="00F91F59" w:rsidRPr="00F91F59">
        <w:rPr>
          <w:rFonts w:ascii="Arial" w:eastAsia="Times New Roman" w:hAnsi="Arial" w:cs="Arial"/>
          <w:color w:val="212529"/>
          <w:spacing w:val="-5"/>
          <w:kern w:val="0"/>
          <w:sz w:val="27"/>
          <w:szCs w:val="27"/>
          <w:rtl/>
          <w14:ligatures w14:val="none"/>
        </w:rPr>
        <w:t>علاج التنمر</w:t>
      </w:r>
      <w:r w:rsidR="00F91F59" w:rsidRPr="00F91F59">
        <w:rPr>
          <w:rFonts w:ascii="Arial" w:eastAsia="Times New Roman" w:hAnsi="Arial" w:cs="Arial"/>
          <w:color w:val="212529"/>
          <w:spacing w:val="-5"/>
          <w:kern w:val="0"/>
          <w:sz w:val="27"/>
          <w:szCs w:val="27"/>
          <w14:ligatures w14:val="none"/>
        </w:rPr>
        <w:t>:</w:t>
      </w:r>
    </w:p>
    <w:p w14:paraId="7BF0AD3B" w14:textId="77777777" w:rsidR="00F91F59" w:rsidRPr="00F91F59" w:rsidRDefault="00F91F59" w:rsidP="005D25F7">
      <w:pPr>
        <w:numPr>
          <w:ilvl w:val="0"/>
          <w:numId w:val="5"/>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دعم الأهل للشخص المتعرّض للتنمّر والوقوف بجانبهِ، واحتضانهِ، وعدم التعامل معهُ بقسوةِ</w:t>
      </w:r>
      <w:r w:rsidRPr="00F91F59">
        <w:rPr>
          <w:rFonts w:ascii="Arial" w:eastAsia="Times New Roman" w:hAnsi="Arial" w:cs="Arial"/>
          <w:color w:val="212529"/>
          <w:spacing w:val="-5"/>
          <w:kern w:val="0"/>
          <w:sz w:val="24"/>
          <w:szCs w:val="24"/>
          <w14:ligatures w14:val="none"/>
        </w:rPr>
        <w:t>.</w:t>
      </w:r>
    </w:p>
    <w:p w14:paraId="5B32A5B2" w14:textId="77777777" w:rsidR="00F91F59" w:rsidRPr="00F91F59" w:rsidRDefault="00F91F59" w:rsidP="005D25F7">
      <w:pPr>
        <w:numPr>
          <w:ilvl w:val="0"/>
          <w:numId w:val="5"/>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من المهم تثقيف جميع أفراد المجتمع والأطفال والمعلمين والوالدين بطبيعة التنمّر وحقيقتهِ، وفهم سلوكيات الشخص المتعرّض للتنمّر لمساعدته على الخروج من هذهِ الحالة</w:t>
      </w:r>
      <w:r w:rsidRPr="00F91F59">
        <w:rPr>
          <w:rFonts w:ascii="Arial" w:eastAsia="Times New Roman" w:hAnsi="Arial" w:cs="Arial"/>
          <w:color w:val="212529"/>
          <w:spacing w:val="-5"/>
          <w:kern w:val="0"/>
          <w:sz w:val="24"/>
          <w:szCs w:val="24"/>
          <w14:ligatures w14:val="none"/>
        </w:rPr>
        <w:t>.</w:t>
      </w:r>
    </w:p>
    <w:p w14:paraId="410B81D8" w14:textId="77777777" w:rsidR="00F91F59" w:rsidRPr="00F91F59" w:rsidRDefault="00F91F59" w:rsidP="005D25F7">
      <w:pPr>
        <w:numPr>
          <w:ilvl w:val="0"/>
          <w:numId w:val="5"/>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تعزيز ثقة المتعرّض للتنمّر بنفسهِ، وقدرتهِ على استعادة صحتهِ النفسيّة والمعنوية</w:t>
      </w:r>
      <w:r w:rsidRPr="00F91F59">
        <w:rPr>
          <w:rFonts w:ascii="Arial" w:eastAsia="Times New Roman" w:hAnsi="Arial" w:cs="Arial"/>
          <w:color w:val="212529"/>
          <w:spacing w:val="-5"/>
          <w:kern w:val="0"/>
          <w:sz w:val="24"/>
          <w:szCs w:val="24"/>
          <w14:ligatures w14:val="none"/>
        </w:rPr>
        <w:t>.</w:t>
      </w:r>
    </w:p>
    <w:p w14:paraId="71810FAF" w14:textId="77777777" w:rsidR="00F91F59" w:rsidRPr="00F91F59" w:rsidRDefault="00F91F59" w:rsidP="005D25F7">
      <w:pPr>
        <w:numPr>
          <w:ilvl w:val="0"/>
          <w:numId w:val="5"/>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تشجيع المتعرّض للتنمّر على المشاركة بالأنشطة الاجتماعيّة، والانخراط في المجتمع</w:t>
      </w:r>
      <w:r w:rsidRPr="00F91F59">
        <w:rPr>
          <w:rFonts w:ascii="Arial" w:eastAsia="Times New Roman" w:hAnsi="Arial" w:cs="Arial"/>
          <w:color w:val="212529"/>
          <w:spacing w:val="-5"/>
          <w:kern w:val="0"/>
          <w:sz w:val="24"/>
          <w:szCs w:val="24"/>
          <w14:ligatures w14:val="none"/>
        </w:rPr>
        <w:t>.</w:t>
      </w:r>
    </w:p>
    <w:p w14:paraId="7F43B311" w14:textId="77777777" w:rsidR="00F91F59" w:rsidRPr="00F91F59" w:rsidRDefault="00F91F59" w:rsidP="005D25F7">
      <w:pPr>
        <w:numPr>
          <w:ilvl w:val="0"/>
          <w:numId w:val="5"/>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تقديم العلاج النفسي للشخص المتعرّض للتنمّر، واستشارة الطبيب النفسي لمساعدته على علاج هذهِ المشكلة</w:t>
      </w:r>
      <w:r w:rsidRPr="00F91F59">
        <w:rPr>
          <w:rFonts w:ascii="Arial" w:eastAsia="Times New Roman" w:hAnsi="Arial" w:cs="Arial"/>
          <w:color w:val="212529"/>
          <w:spacing w:val="-5"/>
          <w:kern w:val="0"/>
          <w:sz w:val="24"/>
          <w:szCs w:val="24"/>
          <w14:ligatures w14:val="none"/>
        </w:rPr>
        <w:t>.</w:t>
      </w:r>
    </w:p>
    <w:p w14:paraId="6339952D" w14:textId="77777777" w:rsidR="00F91F59" w:rsidRPr="00F91F59" w:rsidRDefault="00F91F59" w:rsidP="005D25F7">
      <w:pPr>
        <w:numPr>
          <w:ilvl w:val="0"/>
          <w:numId w:val="5"/>
        </w:numPr>
        <w:bidi/>
        <w:spacing w:before="100" w:beforeAutospacing="1" w:after="100" w:afterAutospacing="1" w:line="240" w:lineRule="auto"/>
        <w:ind w:left="495"/>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تربية الأطفال تربية سليمة وعدم استخدام العنف معهم</w:t>
      </w:r>
      <w:r w:rsidRPr="00F91F59">
        <w:rPr>
          <w:rFonts w:ascii="Arial" w:eastAsia="Times New Roman" w:hAnsi="Arial" w:cs="Arial"/>
          <w:color w:val="212529"/>
          <w:spacing w:val="-5"/>
          <w:kern w:val="0"/>
          <w:sz w:val="24"/>
          <w:szCs w:val="24"/>
          <w14:ligatures w14:val="none"/>
        </w:rPr>
        <w:t>.</w:t>
      </w:r>
    </w:p>
    <w:p w14:paraId="05063728" w14:textId="17230924" w:rsidR="00F91F59" w:rsidRPr="00F91F59" w:rsidRDefault="00F91F59" w:rsidP="005D25F7">
      <w:pPr>
        <w:bidi/>
        <w:spacing w:after="0" w:line="240" w:lineRule="auto"/>
        <w:jc w:val="both"/>
        <w:rPr>
          <w:rFonts w:ascii="Arial" w:eastAsia="Times New Roman" w:hAnsi="Arial" w:cs="Arial"/>
          <w:color w:val="212529"/>
          <w:spacing w:val="-5"/>
          <w:kern w:val="0"/>
          <w:sz w:val="24"/>
          <w:szCs w:val="24"/>
          <w14:ligatures w14:val="none"/>
        </w:rPr>
      </w:pPr>
    </w:p>
    <w:p w14:paraId="579CD60D" w14:textId="4AC7B538" w:rsidR="00F91F59" w:rsidRPr="00F91F59" w:rsidRDefault="00D40C08" w:rsidP="005D25F7">
      <w:pPr>
        <w:bidi/>
        <w:spacing w:after="100" w:afterAutospacing="1" w:line="240" w:lineRule="auto"/>
        <w:jc w:val="both"/>
        <w:outlineLvl w:val="1"/>
        <w:rPr>
          <w:rFonts w:ascii="Arial" w:eastAsia="Times New Roman" w:hAnsi="Arial" w:cs="Arial"/>
          <w:color w:val="212529"/>
          <w:spacing w:val="-5"/>
          <w:kern w:val="0"/>
          <w:sz w:val="36"/>
          <w:szCs w:val="36"/>
          <w14:ligatures w14:val="none"/>
        </w:rPr>
      </w:pPr>
      <w:r>
        <w:rPr>
          <w:rFonts w:ascii="Arial" w:eastAsia="Times New Roman" w:hAnsi="Arial" w:cs="Arial" w:hint="cs"/>
          <w:color w:val="212529"/>
          <w:spacing w:val="-5"/>
          <w:kern w:val="0"/>
          <w:sz w:val="36"/>
          <w:szCs w:val="36"/>
          <w:rtl/>
          <w14:ligatures w14:val="none"/>
        </w:rPr>
        <w:t>و</w:t>
      </w:r>
      <w:r w:rsidR="00F91F59" w:rsidRPr="00F91F59">
        <w:rPr>
          <w:rFonts w:ascii="Arial" w:eastAsia="Times New Roman" w:hAnsi="Arial" w:cs="Arial"/>
          <w:color w:val="212529"/>
          <w:spacing w:val="-5"/>
          <w:kern w:val="0"/>
          <w:sz w:val="36"/>
          <w:szCs w:val="36"/>
          <w:rtl/>
          <w14:ligatures w14:val="none"/>
        </w:rPr>
        <w:t>في الختام</w:t>
      </w:r>
      <w:r w:rsidR="00F91F59" w:rsidRPr="00F91F59">
        <w:rPr>
          <w:rFonts w:ascii="Arial" w:eastAsia="Times New Roman" w:hAnsi="Arial" w:cs="Arial"/>
          <w:color w:val="212529"/>
          <w:spacing w:val="-5"/>
          <w:kern w:val="0"/>
          <w:sz w:val="36"/>
          <w:szCs w:val="36"/>
          <w14:ligatures w14:val="none"/>
        </w:rPr>
        <w:t>:</w:t>
      </w:r>
    </w:p>
    <w:p w14:paraId="6E763BAF" w14:textId="5EA68816" w:rsidR="00D40C08" w:rsidRDefault="00F91F59" w:rsidP="005D25F7">
      <w:pPr>
        <w:bidi/>
        <w:spacing w:after="100" w:afterAutospacing="1" w:line="240" w:lineRule="auto"/>
        <w:jc w:val="both"/>
        <w:rPr>
          <w:rFonts w:ascii="Arial" w:eastAsia="Times New Roman" w:hAnsi="Arial" w:cs="Arial"/>
          <w:color w:val="212529"/>
          <w:spacing w:val="-5"/>
          <w:kern w:val="0"/>
          <w:sz w:val="24"/>
          <w:szCs w:val="24"/>
          <w:rtl/>
          <w14:ligatures w14:val="none"/>
        </w:rPr>
      </w:pPr>
      <w:r w:rsidRPr="00F91F59">
        <w:rPr>
          <w:rFonts w:ascii="Arial" w:eastAsia="Times New Roman" w:hAnsi="Arial" w:cs="Arial"/>
          <w:color w:val="212529"/>
          <w:spacing w:val="-5"/>
          <w:kern w:val="0"/>
          <w:sz w:val="24"/>
          <w:szCs w:val="24"/>
          <w:rtl/>
          <w14:ligatures w14:val="none"/>
        </w:rPr>
        <w:t>من ال</w:t>
      </w:r>
      <w:r w:rsidR="00D40C08">
        <w:rPr>
          <w:rFonts w:ascii="Arial" w:eastAsia="Times New Roman" w:hAnsi="Arial" w:cs="Arial" w:hint="cs"/>
          <w:color w:val="212529"/>
          <w:spacing w:val="-5"/>
          <w:kern w:val="0"/>
          <w:sz w:val="24"/>
          <w:szCs w:val="24"/>
          <w:rtl/>
          <w14:ligatures w14:val="none"/>
        </w:rPr>
        <w:t>مهم</w:t>
      </w:r>
      <w:r w:rsidRPr="00F91F59">
        <w:rPr>
          <w:rFonts w:ascii="Arial" w:eastAsia="Times New Roman" w:hAnsi="Arial" w:cs="Arial"/>
          <w:color w:val="212529"/>
          <w:spacing w:val="-5"/>
          <w:kern w:val="0"/>
          <w:sz w:val="24"/>
          <w:szCs w:val="24"/>
          <w:rtl/>
          <w14:ligatures w14:val="none"/>
        </w:rPr>
        <w:t xml:space="preserve"> معالجة سلوك التنمُّر وتقديم الدعم </w:t>
      </w:r>
      <w:r w:rsidR="00D40C08">
        <w:rPr>
          <w:rFonts w:ascii="Arial" w:eastAsia="Times New Roman" w:hAnsi="Arial" w:cs="Arial" w:hint="cs"/>
          <w:color w:val="212529"/>
          <w:spacing w:val="-5"/>
          <w:kern w:val="0"/>
          <w:sz w:val="24"/>
          <w:szCs w:val="24"/>
          <w:rtl/>
          <w14:ligatures w14:val="none"/>
        </w:rPr>
        <w:t>ل</w:t>
      </w:r>
      <w:r w:rsidR="00D40C08" w:rsidRPr="00F91F59">
        <w:rPr>
          <w:rFonts w:ascii="Arial" w:eastAsia="Times New Roman" w:hAnsi="Arial" w:cs="Arial" w:hint="cs"/>
          <w:color w:val="212529"/>
          <w:spacing w:val="-5"/>
          <w:kern w:val="0"/>
          <w:sz w:val="24"/>
          <w:szCs w:val="24"/>
          <w:rtl/>
          <w14:ligatures w14:val="none"/>
        </w:rPr>
        <w:t>ضحايا</w:t>
      </w:r>
      <w:r w:rsidR="00D40C08">
        <w:rPr>
          <w:rFonts w:ascii="Arial" w:eastAsia="Times New Roman" w:hAnsi="Arial" w:cs="Arial" w:hint="cs"/>
          <w:color w:val="212529"/>
          <w:spacing w:val="-5"/>
          <w:kern w:val="0"/>
          <w:sz w:val="24"/>
          <w:szCs w:val="24"/>
          <w:rtl/>
          <w14:ligatures w14:val="none"/>
        </w:rPr>
        <w:t>ه.</w:t>
      </w:r>
    </w:p>
    <w:p w14:paraId="36CC8DB6" w14:textId="22DEF901" w:rsidR="00F91F59" w:rsidRPr="00F91F59" w:rsidRDefault="00F91F59" w:rsidP="00D40C08">
      <w:pPr>
        <w:bidi/>
        <w:spacing w:after="100" w:afterAutospacing="1" w:line="240" w:lineRule="auto"/>
        <w:jc w:val="both"/>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rtl/>
          <w14:ligatures w14:val="none"/>
        </w:rPr>
        <w:t>و</w:t>
      </w:r>
      <w:r w:rsidR="00D40C08">
        <w:rPr>
          <w:rFonts w:ascii="Arial" w:eastAsia="Times New Roman" w:hAnsi="Arial" w:cs="Arial" w:hint="cs"/>
          <w:color w:val="212529"/>
          <w:spacing w:val="-5"/>
          <w:kern w:val="0"/>
          <w:sz w:val="24"/>
          <w:szCs w:val="24"/>
          <w:rtl/>
          <w14:ligatures w14:val="none"/>
        </w:rPr>
        <w:t xml:space="preserve">الشخص </w:t>
      </w:r>
      <w:proofErr w:type="spellStart"/>
      <w:r w:rsidRPr="00F91F59">
        <w:rPr>
          <w:rFonts w:ascii="Arial" w:eastAsia="Times New Roman" w:hAnsi="Arial" w:cs="Arial"/>
          <w:color w:val="212529"/>
          <w:spacing w:val="-5"/>
          <w:kern w:val="0"/>
          <w:sz w:val="24"/>
          <w:szCs w:val="24"/>
          <w:rtl/>
          <w14:ligatures w14:val="none"/>
        </w:rPr>
        <w:t>المتن</w:t>
      </w:r>
      <w:r w:rsidR="00D40C08">
        <w:rPr>
          <w:rFonts w:ascii="Arial" w:eastAsia="Times New Roman" w:hAnsi="Arial" w:cs="Arial" w:hint="cs"/>
          <w:color w:val="212529"/>
          <w:spacing w:val="-5"/>
          <w:kern w:val="0"/>
          <w:sz w:val="24"/>
          <w:szCs w:val="24"/>
          <w:rtl/>
          <w14:ligatures w14:val="none"/>
        </w:rPr>
        <w:t>مر</w:t>
      </w:r>
      <w:r w:rsidRPr="00F91F59">
        <w:rPr>
          <w:rFonts w:ascii="Arial" w:eastAsia="Times New Roman" w:hAnsi="Arial" w:cs="Arial"/>
          <w:color w:val="212529"/>
          <w:spacing w:val="-5"/>
          <w:kern w:val="0"/>
          <w:sz w:val="24"/>
          <w:szCs w:val="24"/>
          <w:rtl/>
          <w14:ligatures w14:val="none"/>
        </w:rPr>
        <w:t>يمكن</w:t>
      </w:r>
      <w:proofErr w:type="spellEnd"/>
      <w:r w:rsidRPr="00F91F59">
        <w:rPr>
          <w:rFonts w:ascii="Arial" w:eastAsia="Times New Roman" w:hAnsi="Arial" w:cs="Arial"/>
          <w:color w:val="212529"/>
          <w:spacing w:val="-5"/>
          <w:kern w:val="0"/>
          <w:sz w:val="24"/>
          <w:szCs w:val="24"/>
          <w:rtl/>
          <w14:ligatures w14:val="none"/>
        </w:rPr>
        <w:t xml:space="preserve"> أن تساعد</w:t>
      </w:r>
      <w:r w:rsidR="00D40C08">
        <w:rPr>
          <w:rFonts w:ascii="Arial" w:eastAsia="Times New Roman" w:hAnsi="Arial" w:cs="Arial" w:hint="cs"/>
          <w:color w:val="212529"/>
          <w:spacing w:val="-5"/>
          <w:kern w:val="0"/>
          <w:sz w:val="24"/>
          <w:szCs w:val="24"/>
          <w:rtl/>
          <w14:ligatures w14:val="none"/>
        </w:rPr>
        <w:t>ه بعض</w:t>
      </w:r>
      <w:r w:rsidRPr="00F91F59">
        <w:rPr>
          <w:rFonts w:ascii="Arial" w:eastAsia="Times New Roman" w:hAnsi="Arial" w:cs="Arial"/>
          <w:color w:val="212529"/>
          <w:spacing w:val="-5"/>
          <w:kern w:val="0"/>
          <w:sz w:val="24"/>
          <w:szCs w:val="24"/>
          <w:rtl/>
          <w14:ligatures w14:val="none"/>
        </w:rPr>
        <w:t xml:space="preserve"> الاستراتيجيات مثل التعليم والتدخل والمشورة </w:t>
      </w:r>
      <w:r w:rsidR="00D40C08">
        <w:rPr>
          <w:rFonts w:ascii="Arial" w:eastAsia="Times New Roman" w:hAnsi="Arial" w:cs="Arial" w:hint="cs"/>
          <w:color w:val="212529"/>
          <w:spacing w:val="-5"/>
          <w:kern w:val="0"/>
          <w:sz w:val="24"/>
          <w:szCs w:val="24"/>
          <w:rtl/>
          <w14:ligatures w14:val="none"/>
        </w:rPr>
        <w:t xml:space="preserve">من قبل </w:t>
      </w:r>
      <w:r w:rsidRPr="00F91F59">
        <w:rPr>
          <w:rFonts w:ascii="Arial" w:eastAsia="Times New Roman" w:hAnsi="Arial" w:cs="Arial"/>
          <w:color w:val="212529"/>
          <w:spacing w:val="-5"/>
          <w:kern w:val="0"/>
          <w:sz w:val="24"/>
          <w:szCs w:val="24"/>
          <w:rtl/>
          <w14:ligatures w14:val="none"/>
        </w:rPr>
        <w:t>الأفراد على تعلُّم طرائق أكثر إيجابية للتفاعل مع الآخرين ومعالجة أي قضايا أساسية قد تساهم في سلوكهم</w:t>
      </w:r>
      <w:r w:rsidR="00D40C08">
        <w:rPr>
          <w:rFonts w:ascii="Arial" w:eastAsia="Times New Roman" w:hAnsi="Arial" w:cs="Arial" w:hint="cs"/>
          <w:color w:val="212529"/>
          <w:spacing w:val="-5"/>
          <w:kern w:val="0"/>
          <w:sz w:val="24"/>
          <w:szCs w:val="24"/>
          <w:rtl/>
          <w14:ligatures w14:val="none"/>
        </w:rPr>
        <w:t xml:space="preserve"> الغير مقبول والضار بالغير.</w:t>
      </w:r>
    </w:p>
    <w:p w14:paraId="249916CC" w14:textId="441A96AC" w:rsidR="00F91F59" w:rsidRPr="00F91F59" w:rsidRDefault="00F91F59" w:rsidP="002222E6">
      <w:pPr>
        <w:spacing w:after="100" w:afterAutospacing="1" w:line="240" w:lineRule="auto"/>
        <w:jc w:val="right"/>
        <w:outlineLvl w:val="2"/>
        <w:rPr>
          <w:rFonts w:ascii="Arial" w:eastAsia="Times New Roman" w:hAnsi="Arial" w:cs="Arial"/>
          <w:b/>
          <w:bCs/>
          <w:color w:val="313133"/>
          <w:spacing w:val="-5"/>
          <w:kern w:val="0"/>
          <w:sz w:val="27"/>
          <w:szCs w:val="27"/>
          <w14:ligatures w14:val="none"/>
        </w:rPr>
      </w:pPr>
    </w:p>
    <w:p w14:paraId="200C5A11" w14:textId="77777777" w:rsidR="00F91F59" w:rsidRPr="00F91F59" w:rsidRDefault="00F91F59" w:rsidP="00F91F59">
      <w:pPr>
        <w:pBdr>
          <w:bottom w:val="single" w:sz="6" w:space="1" w:color="auto"/>
        </w:pBdr>
        <w:spacing w:after="0" w:line="240" w:lineRule="auto"/>
        <w:jc w:val="center"/>
        <w:rPr>
          <w:rFonts w:ascii="Arial" w:eastAsia="Times New Roman" w:hAnsi="Arial" w:cs="Arial"/>
          <w:vanish/>
          <w:kern w:val="0"/>
          <w:sz w:val="16"/>
          <w:szCs w:val="16"/>
          <w14:ligatures w14:val="none"/>
        </w:rPr>
      </w:pPr>
      <w:r w:rsidRPr="00F91F59">
        <w:rPr>
          <w:rFonts w:ascii="Arial" w:eastAsia="Times New Roman" w:hAnsi="Arial" w:cs="Arial"/>
          <w:vanish/>
          <w:kern w:val="0"/>
          <w:sz w:val="16"/>
          <w:szCs w:val="16"/>
          <w:rtl/>
          <w14:ligatures w14:val="none"/>
        </w:rPr>
        <w:t>أعلى النموذج</w:t>
      </w:r>
    </w:p>
    <w:p w14:paraId="1FC2038B" w14:textId="409D03A3" w:rsidR="00F91F59" w:rsidRPr="00F91F59" w:rsidRDefault="00F91F59" w:rsidP="002222E6">
      <w:pPr>
        <w:spacing w:after="0" w:line="240" w:lineRule="auto"/>
        <w:rPr>
          <w:rFonts w:ascii="Arial" w:eastAsia="Times New Roman" w:hAnsi="Arial" w:cs="Arial"/>
          <w:color w:val="212529"/>
          <w:spacing w:val="-5"/>
          <w:kern w:val="0"/>
          <w:sz w:val="24"/>
          <w:szCs w:val="24"/>
          <w14:ligatures w14:val="none"/>
        </w:rPr>
      </w:pPr>
    </w:p>
    <w:p w14:paraId="710EB333" w14:textId="77777777" w:rsidR="00F91F59" w:rsidRPr="00F91F59" w:rsidRDefault="00F91F59" w:rsidP="00F91F59">
      <w:pPr>
        <w:spacing w:after="0" w:line="240" w:lineRule="auto"/>
        <w:jc w:val="right"/>
        <w:rPr>
          <w:rFonts w:ascii="Times New Roman" w:eastAsia="Times New Roman" w:hAnsi="Times New Roman" w:cs="Times New Roman"/>
          <w:color w:val="313133"/>
          <w:kern w:val="0"/>
          <w:sz w:val="24"/>
          <w:szCs w:val="24"/>
          <w14:ligatures w14:val="none"/>
        </w:rPr>
      </w:pPr>
      <w:r w:rsidRPr="00F91F59">
        <w:rPr>
          <w:rFonts w:ascii="Arial" w:eastAsia="Times New Roman" w:hAnsi="Arial" w:cs="Arial"/>
          <w:color w:val="212529"/>
          <w:spacing w:val="-5"/>
          <w:kern w:val="0"/>
          <w:sz w:val="24"/>
          <w:szCs w:val="24"/>
          <w14:ligatures w14:val="none"/>
        </w:rPr>
        <w:fldChar w:fldCharType="begin"/>
      </w:r>
      <w:r w:rsidRPr="00F91F59">
        <w:rPr>
          <w:rFonts w:ascii="Arial" w:eastAsia="Times New Roman" w:hAnsi="Arial" w:cs="Arial"/>
          <w:color w:val="212529"/>
          <w:spacing w:val="-5"/>
          <w:kern w:val="0"/>
          <w:sz w:val="24"/>
          <w:szCs w:val="24"/>
          <w14:ligatures w14:val="none"/>
        </w:rPr>
        <w:instrText>HYPERLINK "https://www.annajah.net/%D8%A7%D9%84%D8%AA%D9%86%D9%85%D8%B1-%D8%A7%D9%84%D9%85%D8%AF%D8%B1%D8%B3%D9%8A-%D8%AA%D8%B9%D8%B1%D9%8A%D9%81%D9%87-%D8%A3%D8%B3%D8%A8%D8%A7%D8%A8%D9%87-%D9%88%D8%B7%D8%B1%D9%82-%D8%B9%D9%84%D8%A7%D8%AC%D9%87-article-26224"</w:instrText>
      </w:r>
      <w:r w:rsidRPr="00F91F59">
        <w:rPr>
          <w:rFonts w:ascii="Arial" w:eastAsia="Times New Roman" w:hAnsi="Arial" w:cs="Arial"/>
          <w:color w:val="212529"/>
          <w:spacing w:val="-5"/>
          <w:kern w:val="0"/>
          <w:sz w:val="24"/>
          <w:szCs w:val="24"/>
          <w14:ligatures w14:val="none"/>
        </w:rPr>
      </w:r>
      <w:r w:rsidRPr="00F91F59">
        <w:rPr>
          <w:rFonts w:ascii="Arial" w:eastAsia="Times New Roman" w:hAnsi="Arial" w:cs="Arial"/>
          <w:color w:val="212529"/>
          <w:spacing w:val="-5"/>
          <w:kern w:val="0"/>
          <w:sz w:val="24"/>
          <w:szCs w:val="24"/>
          <w14:ligatures w14:val="none"/>
        </w:rPr>
        <w:fldChar w:fldCharType="separate"/>
      </w:r>
    </w:p>
    <w:p w14:paraId="2CB7E1DC" w14:textId="61B3A700" w:rsidR="00F91F59" w:rsidRPr="00F91F59" w:rsidRDefault="00F91F59" w:rsidP="002222E6">
      <w:pPr>
        <w:spacing w:after="100" w:afterAutospacing="1" w:line="240" w:lineRule="auto"/>
        <w:jc w:val="right"/>
        <w:outlineLvl w:val="1"/>
        <w:rPr>
          <w:rFonts w:ascii="Arial" w:eastAsia="Times New Roman" w:hAnsi="Arial" w:cs="Arial"/>
          <w:color w:val="212529"/>
          <w:spacing w:val="-5"/>
          <w:kern w:val="0"/>
          <w:sz w:val="24"/>
          <w:szCs w:val="24"/>
          <w14:ligatures w14:val="none"/>
        </w:rPr>
      </w:pPr>
      <w:r w:rsidRPr="00F91F59">
        <w:rPr>
          <w:rFonts w:ascii="Arial" w:eastAsia="Times New Roman" w:hAnsi="Arial" w:cs="Arial"/>
          <w:color w:val="212529"/>
          <w:spacing w:val="-5"/>
          <w:kern w:val="0"/>
          <w:sz w:val="24"/>
          <w:szCs w:val="24"/>
          <w14:ligatures w14:val="none"/>
        </w:rPr>
        <w:fldChar w:fldCharType="end"/>
      </w:r>
    </w:p>
    <w:p w14:paraId="25607536" w14:textId="77777777" w:rsidR="00F91F59" w:rsidRPr="00F91F59" w:rsidRDefault="00F91F59" w:rsidP="00F91F59">
      <w:pPr>
        <w:spacing w:after="0" w:line="240" w:lineRule="auto"/>
        <w:jc w:val="center"/>
        <w:rPr>
          <w:rFonts w:ascii="Arial" w:eastAsia="Times New Roman" w:hAnsi="Arial" w:cs="Arial"/>
          <w:color w:val="212529"/>
          <w:spacing w:val="-5"/>
          <w:kern w:val="0"/>
          <w:sz w:val="24"/>
          <w:szCs w:val="24"/>
          <w14:ligatures w14:val="none"/>
        </w:rPr>
      </w:pPr>
      <w:r w:rsidRPr="00F91F59">
        <w:rPr>
          <w:rFonts w:ascii="Arial" w:eastAsia="Times New Roman" w:hAnsi="Arial" w:cs="Arial"/>
          <w:noProof/>
          <w:color w:val="FFAA4C"/>
          <w:spacing w:val="-5"/>
          <w:kern w:val="0"/>
          <w:sz w:val="24"/>
          <w:szCs w:val="24"/>
          <w14:ligatures w14:val="none"/>
        </w:rPr>
        <mc:AlternateContent>
          <mc:Choice Requires="wps">
            <w:drawing>
              <wp:inline distT="0" distB="0" distL="0" distR="0" wp14:anchorId="52610052" wp14:editId="6E56305D">
                <wp:extent cx="190500" cy="190500"/>
                <wp:effectExtent l="0" t="0" r="0" b="0"/>
                <wp:docPr id="169248106" name="AutoShape 31" descr="Article imag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D43E49" id="AutoShape 31" o:spid="_x0000_s1026" alt="Article image" href="https://www.annajah.net/%D8%A7%D9%84%D8%AA%D9%86%D9%85%D8%B1-%D9%81%D9%8A-%D8%A7%D9%84%D8%B9%D9%85%D9%84-%D8%A3%D8%B3%D8%A8%D8%A7%D8%A8%D9%87-%D8%A3%D8%B9%D8%B1%D8%A7%D8%B6%D9%87-%D9%88%D8%B7%D8%B1%D9%82-%D9%85%D9%88%D8%A7%D8%AC%D9%87%D8%AA%D9%87-article-26252"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" o:button="t" filled="f" stroked="f">
                <v:fill o:detectmouseclick="t"/>
                <o:lock v:ext="edit" aspectratio="t"/>
                <w10:anchorlock/>
              </v:rect>
            </w:pict>
          </mc:Fallback>
        </mc:AlternateContent>
      </w:r>
    </w:p>
    <w:p w14:paraId="472AE758" w14:textId="4AC8DC4A" w:rsidR="00F91F59" w:rsidRPr="00175AAA" w:rsidRDefault="00F91F59" w:rsidP="00175AAA">
      <w:pPr>
        <w:spacing w:after="0" w:line="240" w:lineRule="auto"/>
        <w:rPr>
          <w:rFonts w:ascii="Arial" w:eastAsia="Times New Roman" w:hAnsi="Arial" w:cs="Arial" w:hint="cs"/>
          <w:color w:val="212529"/>
          <w:spacing w:val="-5"/>
          <w:kern w:val="0"/>
          <w:sz w:val="24"/>
          <w:szCs w:val="24"/>
          <w:rtl/>
          <w14:ligatures w14:val="none"/>
        </w:rPr>
      </w:pPr>
    </w:p>
    <w:sectPr w:rsidR="00F91F59" w:rsidRPr="00175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C6888"/>
    <w:multiLevelType w:val="multilevel"/>
    <w:tmpl w:val="143A4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3262E9"/>
    <w:multiLevelType w:val="multilevel"/>
    <w:tmpl w:val="AB404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855A99"/>
    <w:multiLevelType w:val="multilevel"/>
    <w:tmpl w:val="F0827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881002"/>
    <w:multiLevelType w:val="hybridMultilevel"/>
    <w:tmpl w:val="331C120E"/>
    <w:lvl w:ilvl="0" w:tplc="F866207A">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2306EA"/>
    <w:multiLevelType w:val="multilevel"/>
    <w:tmpl w:val="BC00E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4B3D15"/>
    <w:multiLevelType w:val="multilevel"/>
    <w:tmpl w:val="3A842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08200A"/>
    <w:multiLevelType w:val="multilevel"/>
    <w:tmpl w:val="C254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341047"/>
    <w:multiLevelType w:val="multilevel"/>
    <w:tmpl w:val="594E6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FF3EE6"/>
    <w:multiLevelType w:val="multilevel"/>
    <w:tmpl w:val="8716E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1917493">
    <w:abstractNumId w:val="5"/>
  </w:num>
  <w:num w:numId="2" w16cid:durableId="415588920">
    <w:abstractNumId w:val="7"/>
  </w:num>
  <w:num w:numId="3" w16cid:durableId="1040127888">
    <w:abstractNumId w:val="1"/>
  </w:num>
  <w:num w:numId="4" w16cid:durableId="319431710">
    <w:abstractNumId w:val="4"/>
  </w:num>
  <w:num w:numId="5" w16cid:durableId="942960403">
    <w:abstractNumId w:val="0"/>
  </w:num>
  <w:num w:numId="6" w16cid:durableId="471412180">
    <w:abstractNumId w:val="8"/>
  </w:num>
  <w:num w:numId="7" w16cid:durableId="1234119600">
    <w:abstractNumId w:val="2"/>
  </w:num>
  <w:num w:numId="8" w16cid:durableId="985858212">
    <w:abstractNumId w:val="6"/>
  </w:num>
  <w:num w:numId="9" w16cid:durableId="1637106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F59"/>
    <w:rsid w:val="00175AAA"/>
    <w:rsid w:val="0021771D"/>
    <w:rsid w:val="002222E6"/>
    <w:rsid w:val="00386CA1"/>
    <w:rsid w:val="00494A8E"/>
    <w:rsid w:val="004A4D94"/>
    <w:rsid w:val="005A0B69"/>
    <w:rsid w:val="005D25F7"/>
    <w:rsid w:val="00753D57"/>
    <w:rsid w:val="008F1090"/>
    <w:rsid w:val="00904DF2"/>
    <w:rsid w:val="00A55585"/>
    <w:rsid w:val="00AE7604"/>
    <w:rsid w:val="00B25A03"/>
    <w:rsid w:val="00D40C08"/>
    <w:rsid w:val="00DD7240"/>
    <w:rsid w:val="00E654CA"/>
    <w:rsid w:val="00E672A0"/>
    <w:rsid w:val="00F32437"/>
    <w:rsid w:val="00F72959"/>
    <w:rsid w:val="00F91F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D9DD"/>
  <w15:chartTrackingRefBased/>
  <w15:docId w15:val="{1D425EA3-4E37-4B85-8C58-70A72F62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399121">
      <w:bodyDiv w:val="1"/>
      <w:marLeft w:val="0"/>
      <w:marRight w:val="0"/>
      <w:marTop w:val="0"/>
      <w:marBottom w:val="0"/>
      <w:divBdr>
        <w:top w:val="none" w:sz="0" w:space="0" w:color="auto"/>
        <w:left w:val="none" w:sz="0" w:space="0" w:color="auto"/>
        <w:bottom w:val="none" w:sz="0" w:space="0" w:color="auto"/>
        <w:right w:val="none" w:sz="0" w:space="0" w:color="auto"/>
      </w:divBdr>
    </w:div>
    <w:div w:id="1455441753">
      <w:bodyDiv w:val="1"/>
      <w:marLeft w:val="0"/>
      <w:marRight w:val="0"/>
      <w:marTop w:val="0"/>
      <w:marBottom w:val="0"/>
      <w:divBdr>
        <w:top w:val="none" w:sz="0" w:space="0" w:color="auto"/>
        <w:left w:val="none" w:sz="0" w:space="0" w:color="auto"/>
        <w:bottom w:val="none" w:sz="0" w:space="0" w:color="auto"/>
        <w:right w:val="none" w:sz="0" w:space="0" w:color="auto"/>
      </w:divBdr>
      <w:divsChild>
        <w:div w:id="292099777">
          <w:marLeft w:val="0"/>
          <w:marRight w:val="0"/>
          <w:marTop w:val="0"/>
          <w:marBottom w:val="0"/>
          <w:divBdr>
            <w:top w:val="none" w:sz="0" w:space="0" w:color="auto"/>
            <w:left w:val="none" w:sz="0" w:space="0" w:color="auto"/>
            <w:bottom w:val="none" w:sz="0" w:space="0" w:color="auto"/>
            <w:right w:val="none" w:sz="0" w:space="0" w:color="auto"/>
          </w:divBdr>
          <w:divsChild>
            <w:div w:id="927270072">
              <w:marLeft w:val="0"/>
              <w:marRight w:val="0"/>
              <w:marTop w:val="0"/>
              <w:marBottom w:val="0"/>
              <w:divBdr>
                <w:top w:val="none" w:sz="0" w:space="0" w:color="auto"/>
                <w:left w:val="none" w:sz="0" w:space="0" w:color="auto"/>
                <w:bottom w:val="none" w:sz="0" w:space="0" w:color="auto"/>
                <w:right w:val="none" w:sz="0" w:space="0" w:color="auto"/>
              </w:divBdr>
            </w:div>
            <w:div w:id="48769377">
              <w:marLeft w:val="0"/>
              <w:marRight w:val="0"/>
              <w:marTop w:val="0"/>
              <w:marBottom w:val="0"/>
              <w:divBdr>
                <w:top w:val="none" w:sz="0" w:space="0" w:color="auto"/>
                <w:left w:val="none" w:sz="0" w:space="0" w:color="auto"/>
                <w:bottom w:val="none" w:sz="0" w:space="0" w:color="auto"/>
                <w:right w:val="none" w:sz="0" w:space="0" w:color="auto"/>
              </w:divBdr>
            </w:div>
          </w:divsChild>
        </w:div>
        <w:div w:id="299773714">
          <w:marLeft w:val="0"/>
          <w:marRight w:val="0"/>
          <w:marTop w:val="0"/>
          <w:marBottom w:val="0"/>
          <w:divBdr>
            <w:top w:val="none" w:sz="0" w:space="0" w:color="auto"/>
            <w:left w:val="none" w:sz="0" w:space="0" w:color="auto"/>
            <w:bottom w:val="none" w:sz="0" w:space="0" w:color="auto"/>
            <w:right w:val="none" w:sz="0" w:space="0" w:color="auto"/>
          </w:divBdr>
        </w:div>
        <w:div w:id="46342084">
          <w:marLeft w:val="-225"/>
          <w:marRight w:val="-225"/>
          <w:marTop w:val="0"/>
          <w:marBottom w:val="0"/>
          <w:divBdr>
            <w:top w:val="none" w:sz="0" w:space="0" w:color="auto"/>
            <w:left w:val="none" w:sz="0" w:space="0" w:color="auto"/>
            <w:bottom w:val="none" w:sz="0" w:space="0" w:color="auto"/>
            <w:right w:val="none" w:sz="0" w:space="0" w:color="auto"/>
          </w:divBdr>
          <w:divsChild>
            <w:div w:id="1721439638">
              <w:marLeft w:val="0"/>
              <w:marRight w:val="0"/>
              <w:marTop w:val="0"/>
              <w:marBottom w:val="0"/>
              <w:divBdr>
                <w:top w:val="none" w:sz="0" w:space="0" w:color="auto"/>
                <w:left w:val="none" w:sz="0" w:space="0" w:color="auto"/>
                <w:bottom w:val="none" w:sz="0" w:space="0" w:color="auto"/>
                <w:right w:val="none" w:sz="0" w:space="0" w:color="auto"/>
              </w:divBdr>
            </w:div>
            <w:div w:id="1570309344">
              <w:marLeft w:val="0"/>
              <w:marRight w:val="0"/>
              <w:marTop w:val="0"/>
              <w:marBottom w:val="0"/>
              <w:divBdr>
                <w:top w:val="none" w:sz="0" w:space="0" w:color="auto"/>
                <w:left w:val="none" w:sz="0" w:space="0" w:color="auto"/>
                <w:bottom w:val="none" w:sz="0" w:space="0" w:color="auto"/>
                <w:right w:val="none" w:sz="0" w:space="0" w:color="auto"/>
              </w:divBdr>
              <w:divsChild>
                <w:div w:id="2012877331">
                  <w:marLeft w:val="0"/>
                  <w:marRight w:val="0"/>
                  <w:marTop w:val="0"/>
                  <w:marBottom w:val="0"/>
                  <w:divBdr>
                    <w:top w:val="none" w:sz="0" w:space="0" w:color="auto"/>
                    <w:left w:val="none" w:sz="0" w:space="0" w:color="auto"/>
                    <w:bottom w:val="none" w:sz="0" w:space="0" w:color="auto"/>
                    <w:right w:val="none" w:sz="0" w:space="0" w:color="auto"/>
                  </w:divBdr>
                  <w:divsChild>
                    <w:div w:id="879897560">
                      <w:marLeft w:val="0"/>
                      <w:marRight w:val="0"/>
                      <w:marTop w:val="0"/>
                      <w:marBottom w:val="0"/>
                      <w:divBdr>
                        <w:top w:val="none" w:sz="0" w:space="0" w:color="auto"/>
                        <w:left w:val="none" w:sz="0" w:space="0" w:color="auto"/>
                        <w:bottom w:val="none" w:sz="0" w:space="0" w:color="auto"/>
                        <w:right w:val="none" w:sz="0" w:space="0" w:color="auto"/>
                      </w:divBdr>
                    </w:div>
                    <w:div w:id="2797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8729">
          <w:marLeft w:val="-225"/>
          <w:marRight w:val="-225"/>
          <w:marTop w:val="0"/>
          <w:marBottom w:val="0"/>
          <w:divBdr>
            <w:top w:val="none" w:sz="0" w:space="0" w:color="auto"/>
            <w:left w:val="none" w:sz="0" w:space="0" w:color="auto"/>
            <w:bottom w:val="none" w:sz="0" w:space="0" w:color="auto"/>
            <w:right w:val="none" w:sz="0" w:space="0" w:color="auto"/>
          </w:divBdr>
          <w:divsChild>
            <w:div w:id="309094581">
              <w:marLeft w:val="0"/>
              <w:marRight w:val="0"/>
              <w:marTop w:val="0"/>
              <w:marBottom w:val="0"/>
              <w:divBdr>
                <w:top w:val="none" w:sz="0" w:space="0" w:color="auto"/>
                <w:left w:val="none" w:sz="0" w:space="0" w:color="auto"/>
                <w:bottom w:val="none" w:sz="0" w:space="0" w:color="auto"/>
                <w:right w:val="none" w:sz="0" w:space="0" w:color="auto"/>
              </w:divBdr>
              <w:divsChild>
                <w:div w:id="719092127">
                  <w:marLeft w:val="0"/>
                  <w:marRight w:val="0"/>
                  <w:marTop w:val="0"/>
                  <w:marBottom w:val="0"/>
                  <w:divBdr>
                    <w:top w:val="none" w:sz="0" w:space="0" w:color="auto"/>
                    <w:left w:val="none" w:sz="0" w:space="0" w:color="auto"/>
                    <w:bottom w:val="none" w:sz="0" w:space="0" w:color="auto"/>
                    <w:right w:val="none" w:sz="0" w:space="0" w:color="auto"/>
                  </w:divBdr>
                </w:div>
                <w:div w:id="923613300">
                  <w:marLeft w:val="0"/>
                  <w:marRight w:val="0"/>
                  <w:marTop w:val="0"/>
                  <w:marBottom w:val="0"/>
                  <w:divBdr>
                    <w:top w:val="none" w:sz="0" w:space="0" w:color="auto"/>
                    <w:left w:val="none" w:sz="0" w:space="0" w:color="auto"/>
                    <w:bottom w:val="none" w:sz="0" w:space="0" w:color="auto"/>
                    <w:right w:val="none" w:sz="0" w:space="0" w:color="auto"/>
                  </w:divBdr>
                  <w:divsChild>
                    <w:div w:id="347172257">
                      <w:marLeft w:val="0"/>
                      <w:marRight w:val="0"/>
                      <w:marTop w:val="0"/>
                      <w:marBottom w:val="0"/>
                      <w:divBdr>
                        <w:top w:val="none" w:sz="0" w:space="0" w:color="auto"/>
                        <w:left w:val="none" w:sz="0" w:space="0" w:color="auto"/>
                        <w:bottom w:val="none" w:sz="0" w:space="0" w:color="auto"/>
                        <w:right w:val="none" w:sz="0" w:space="0" w:color="auto"/>
                      </w:divBdr>
                    </w:div>
                    <w:div w:id="1377194291">
                      <w:marLeft w:val="0"/>
                      <w:marRight w:val="0"/>
                      <w:marTop w:val="0"/>
                      <w:marBottom w:val="0"/>
                      <w:divBdr>
                        <w:top w:val="none" w:sz="0" w:space="0" w:color="auto"/>
                        <w:left w:val="none" w:sz="0" w:space="0" w:color="auto"/>
                        <w:bottom w:val="none" w:sz="0" w:space="0" w:color="auto"/>
                        <w:right w:val="none" w:sz="0" w:space="0" w:color="auto"/>
                      </w:divBdr>
                    </w:div>
                    <w:div w:id="962884389">
                      <w:marLeft w:val="0"/>
                      <w:marRight w:val="0"/>
                      <w:marTop w:val="0"/>
                      <w:marBottom w:val="0"/>
                      <w:divBdr>
                        <w:top w:val="none" w:sz="0" w:space="0" w:color="auto"/>
                        <w:left w:val="none" w:sz="0" w:space="0" w:color="auto"/>
                        <w:bottom w:val="none" w:sz="0" w:space="0" w:color="auto"/>
                        <w:right w:val="none" w:sz="0" w:space="0" w:color="auto"/>
                      </w:divBdr>
                    </w:div>
                  </w:divsChild>
                </w:div>
                <w:div w:id="1139497566">
                  <w:marLeft w:val="0"/>
                  <w:marRight w:val="0"/>
                  <w:marTop w:val="0"/>
                  <w:marBottom w:val="0"/>
                  <w:divBdr>
                    <w:top w:val="none" w:sz="0" w:space="0" w:color="auto"/>
                    <w:left w:val="none" w:sz="0" w:space="0" w:color="auto"/>
                    <w:bottom w:val="none" w:sz="0" w:space="0" w:color="auto"/>
                    <w:right w:val="none" w:sz="0" w:space="0" w:color="auto"/>
                  </w:divBdr>
                </w:div>
              </w:divsChild>
            </w:div>
            <w:div w:id="773936425">
              <w:marLeft w:val="0"/>
              <w:marRight w:val="0"/>
              <w:marTop w:val="0"/>
              <w:marBottom w:val="0"/>
              <w:divBdr>
                <w:top w:val="none" w:sz="0" w:space="0" w:color="auto"/>
                <w:left w:val="none" w:sz="0" w:space="0" w:color="auto"/>
                <w:bottom w:val="none" w:sz="0" w:space="0" w:color="auto"/>
                <w:right w:val="none" w:sz="0" w:space="0" w:color="auto"/>
              </w:divBdr>
              <w:divsChild>
                <w:div w:id="445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6593">
          <w:marLeft w:val="-225"/>
          <w:marRight w:val="-225"/>
          <w:marTop w:val="0"/>
          <w:marBottom w:val="0"/>
          <w:divBdr>
            <w:top w:val="none" w:sz="0" w:space="0" w:color="auto"/>
            <w:left w:val="none" w:sz="0" w:space="0" w:color="auto"/>
            <w:bottom w:val="none" w:sz="0" w:space="0" w:color="auto"/>
            <w:right w:val="none" w:sz="0" w:space="0" w:color="auto"/>
          </w:divBdr>
          <w:divsChild>
            <w:div w:id="1093041856">
              <w:marLeft w:val="0"/>
              <w:marRight w:val="0"/>
              <w:marTop w:val="0"/>
              <w:marBottom w:val="0"/>
              <w:divBdr>
                <w:top w:val="none" w:sz="0" w:space="0" w:color="auto"/>
                <w:left w:val="none" w:sz="0" w:space="0" w:color="auto"/>
                <w:bottom w:val="none" w:sz="0" w:space="0" w:color="auto"/>
                <w:right w:val="none" w:sz="0" w:space="0" w:color="auto"/>
              </w:divBdr>
              <w:divsChild>
                <w:div w:id="160243472">
                  <w:marLeft w:val="-225"/>
                  <w:marRight w:val="-225"/>
                  <w:marTop w:val="0"/>
                  <w:marBottom w:val="0"/>
                  <w:divBdr>
                    <w:top w:val="none" w:sz="0" w:space="0" w:color="auto"/>
                    <w:left w:val="none" w:sz="0" w:space="0" w:color="auto"/>
                    <w:bottom w:val="none" w:sz="0" w:space="0" w:color="auto"/>
                    <w:right w:val="none" w:sz="0" w:space="0" w:color="auto"/>
                  </w:divBdr>
                  <w:divsChild>
                    <w:div w:id="1991980754">
                      <w:marLeft w:val="0"/>
                      <w:marRight w:val="0"/>
                      <w:marTop w:val="0"/>
                      <w:marBottom w:val="0"/>
                      <w:divBdr>
                        <w:top w:val="none" w:sz="0" w:space="0" w:color="auto"/>
                        <w:left w:val="none" w:sz="0" w:space="0" w:color="auto"/>
                        <w:bottom w:val="none" w:sz="0" w:space="0" w:color="auto"/>
                        <w:right w:val="none" w:sz="0" w:space="0" w:color="auto"/>
                      </w:divBdr>
                      <w:divsChild>
                        <w:div w:id="1717120630">
                          <w:marLeft w:val="0"/>
                          <w:marRight w:val="0"/>
                          <w:marTop w:val="0"/>
                          <w:marBottom w:val="0"/>
                          <w:divBdr>
                            <w:top w:val="none" w:sz="0" w:space="0" w:color="auto"/>
                            <w:left w:val="none" w:sz="0" w:space="0" w:color="auto"/>
                            <w:bottom w:val="none" w:sz="0" w:space="0" w:color="auto"/>
                            <w:right w:val="none" w:sz="0" w:space="0" w:color="auto"/>
                          </w:divBdr>
                        </w:div>
                      </w:divsChild>
                    </w:div>
                    <w:div w:id="1477068803">
                      <w:marLeft w:val="0"/>
                      <w:marRight w:val="0"/>
                      <w:marTop w:val="0"/>
                      <w:marBottom w:val="0"/>
                      <w:divBdr>
                        <w:top w:val="none" w:sz="0" w:space="0" w:color="auto"/>
                        <w:left w:val="none" w:sz="0" w:space="0" w:color="auto"/>
                        <w:bottom w:val="none" w:sz="0" w:space="0" w:color="auto"/>
                        <w:right w:val="none" w:sz="0" w:space="0" w:color="auto"/>
                      </w:divBdr>
                      <w:divsChild>
                        <w:div w:id="1222911294">
                          <w:marLeft w:val="0"/>
                          <w:marRight w:val="0"/>
                          <w:marTop w:val="0"/>
                          <w:marBottom w:val="0"/>
                          <w:divBdr>
                            <w:top w:val="none" w:sz="0" w:space="0" w:color="auto"/>
                            <w:left w:val="none" w:sz="0" w:space="0" w:color="auto"/>
                            <w:bottom w:val="none" w:sz="0" w:space="0" w:color="auto"/>
                            <w:right w:val="none" w:sz="0" w:space="0" w:color="auto"/>
                          </w:divBdr>
                        </w:div>
                      </w:divsChild>
                    </w:div>
                    <w:div w:id="611480100">
                      <w:marLeft w:val="0"/>
                      <w:marRight w:val="0"/>
                      <w:marTop w:val="0"/>
                      <w:marBottom w:val="0"/>
                      <w:divBdr>
                        <w:top w:val="none" w:sz="0" w:space="0" w:color="auto"/>
                        <w:left w:val="none" w:sz="0" w:space="0" w:color="auto"/>
                        <w:bottom w:val="none" w:sz="0" w:space="0" w:color="auto"/>
                        <w:right w:val="none" w:sz="0" w:space="0" w:color="auto"/>
                      </w:divBdr>
                      <w:divsChild>
                        <w:div w:id="414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5308">
          <w:marLeft w:val="0"/>
          <w:marRight w:val="0"/>
          <w:marTop w:val="0"/>
          <w:marBottom w:val="0"/>
          <w:divBdr>
            <w:top w:val="none" w:sz="0" w:space="0" w:color="auto"/>
            <w:left w:val="none" w:sz="0" w:space="0" w:color="auto"/>
            <w:bottom w:val="none" w:sz="0" w:space="0" w:color="auto"/>
            <w:right w:val="none" w:sz="0" w:space="0" w:color="auto"/>
          </w:divBdr>
          <w:divsChild>
            <w:div w:id="1499728746">
              <w:marLeft w:val="-225"/>
              <w:marRight w:val="-225"/>
              <w:marTop w:val="0"/>
              <w:marBottom w:val="0"/>
              <w:divBdr>
                <w:top w:val="none" w:sz="0" w:space="0" w:color="auto"/>
                <w:left w:val="none" w:sz="0" w:space="0" w:color="auto"/>
                <w:bottom w:val="none" w:sz="0" w:space="0" w:color="auto"/>
                <w:right w:val="none" w:sz="0" w:space="0" w:color="auto"/>
              </w:divBdr>
              <w:divsChild>
                <w:div w:id="61025116">
                  <w:marLeft w:val="0"/>
                  <w:marRight w:val="0"/>
                  <w:marTop w:val="0"/>
                  <w:marBottom w:val="0"/>
                  <w:divBdr>
                    <w:top w:val="none" w:sz="0" w:space="0" w:color="auto"/>
                    <w:left w:val="none" w:sz="0" w:space="0" w:color="auto"/>
                    <w:bottom w:val="none" w:sz="0" w:space="0" w:color="auto"/>
                    <w:right w:val="none" w:sz="0" w:space="0" w:color="auto"/>
                  </w:divBdr>
                  <w:divsChild>
                    <w:div w:id="666398314">
                      <w:marLeft w:val="0"/>
                      <w:marRight w:val="0"/>
                      <w:marTop w:val="0"/>
                      <w:marBottom w:val="0"/>
                      <w:divBdr>
                        <w:top w:val="none" w:sz="0" w:space="0" w:color="auto"/>
                        <w:left w:val="none" w:sz="0" w:space="0" w:color="auto"/>
                        <w:bottom w:val="none" w:sz="0" w:space="0" w:color="auto"/>
                        <w:right w:val="none" w:sz="0" w:space="0" w:color="auto"/>
                      </w:divBdr>
                    </w:div>
                    <w:div w:id="248924079">
                      <w:marLeft w:val="0"/>
                      <w:marRight w:val="0"/>
                      <w:marTop w:val="0"/>
                      <w:marBottom w:val="0"/>
                      <w:divBdr>
                        <w:top w:val="none" w:sz="0" w:space="0" w:color="auto"/>
                        <w:left w:val="none" w:sz="0" w:space="0" w:color="auto"/>
                        <w:bottom w:val="none" w:sz="0" w:space="0" w:color="auto"/>
                        <w:right w:val="none" w:sz="0" w:space="0" w:color="auto"/>
                      </w:divBdr>
                    </w:div>
                    <w:div w:id="300573680">
                      <w:marLeft w:val="0"/>
                      <w:marRight w:val="0"/>
                      <w:marTop w:val="0"/>
                      <w:marBottom w:val="0"/>
                      <w:divBdr>
                        <w:top w:val="none" w:sz="0" w:space="0" w:color="auto"/>
                        <w:left w:val="none" w:sz="0" w:space="0" w:color="auto"/>
                        <w:bottom w:val="none" w:sz="0" w:space="0" w:color="auto"/>
                        <w:right w:val="none" w:sz="0" w:space="0" w:color="auto"/>
                      </w:divBdr>
                    </w:div>
                    <w:div w:id="149831659">
                      <w:marLeft w:val="0"/>
                      <w:marRight w:val="0"/>
                      <w:marTop w:val="0"/>
                      <w:marBottom w:val="0"/>
                      <w:divBdr>
                        <w:top w:val="none" w:sz="0" w:space="0" w:color="auto"/>
                        <w:left w:val="none" w:sz="0" w:space="0" w:color="auto"/>
                        <w:bottom w:val="none" w:sz="0" w:space="0" w:color="auto"/>
                        <w:right w:val="none" w:sz="0" w:space="0" w:color="auto"/>
                      </w:divBdr>
                    </w:div>
                    <w:div w:id="583076335">
                      <w:marLeft w:val="0"/>
                      <w:marRight w:val="0"/>
                      <w:marTop w:val="0"/>
                      <w:marBottom w:val="0"/>
                      <w:divBdr>
                        <w:top w:val="none" w:sz="0" w:space="0" w:color="auto"/>
                        <w:left w:val="none" w:sz="0" w:space="0" w:color="auto"/>
                        <w:bottom w:val="none" w:sz="0" w:space="0" w:color="auto"/>
                        <w:right w:val="none" w:sz="0" w:space="0" w:color="auto"/>
                      </w:divBdr>
                    </w:div>
                    <w:div w:id="456530335">
                      <w:marLeft w:val="0"/>
                      <w:marRight w:val="0"/>
                      <w:marTop w:val="0"/>
                      <w:marBottom w:val="0"/>
                      <w:divBdr>
                        <w:top w:val="none" w:sz="0" w:space="0" w:color="auto"/>
                        <w:left w:val="none" w:sz="0" w:space="0" w:color="auto"/>
                        <w:bottom w:val="none" w:sz="0" w:space="0" w:color="auto"/>
                        <w:right w:val="none" w:sz="0" w:space="0" w:color="auto"/>
                      </w:divBdr>
                    </w:div>
                    <w:div w:id="2069954790">
                      <w:marLeft w:val="0"/>
                      <w:marRight w:val="0"/>
                      <w:marTop w:val="0"/>
                      <w:marBottom w:val="0"/>
                      <w:divBdr>
                        <w:top w:val="none" w:sz="0" w:space="0" w:color="auto"/>
                        <w:left w:val="none" w:sz="0" w:space="0" w:color="auto"/>
                        <w:bottom w:val="none" w:sz="0" w:space="0" w:color="auto"/>
                        <w:right w:val="none" w:sz="0" w:space="0" w:color="auto"/>
                      </w:divBdr>
                    </w:div>
                  </w:divsChild>
                </w:div>
                <w:div w:id="272439766">
                  <w:marLeft w:val="0"/>
                  <w:marRight w:val="0"/>
                  <w:marTop w:val="0"/>
                  <w:marBottom w:val="0"/>
                  <w:divBdr>
                    <w:top w:val="none" w:sz="0" w:space="0" w:color="auto"/>
                    <w:left w:val="none" w:sz="0" w:space="0" w:color="auto"/>
                    <w:bottom w:val="none" w:sz="0" w:space="0" w:color="auto"/>
                    <w:right w:val="none" w:sz="0" w:space="0" w:color="auto"/>
                  </w:divBdr>
                </w:div>
                <w:div w:id="920332965">
                  <w:marLeft w:val="0"/>
                  <w:marRight w:val="0"/>
                  <w:marTop w:val="0"/>
                  <w:marBottom w:val="0"/>
                  <w:divBdr>
                    <w:top w:val="none" w:sz="0" w:space="0" w:color="auto"/>
                    <w:left w:val="none" w:sz="0" w:space="0" w:color="auto"/>
                    <w:bottom w:val="none" w:sz="0" w:space="0" w:color="auto"/>
                    <w:right w:val="none" w:sz="0" w:space="0" w:color="auto"/>
                  </w:divBdr>
                </w:div>
                <w:div w:id="1019505534">
                  <w:marLeft w:val="0"/>
                  <w:marRight w:val="0"/>
                  <w:marTop w:val="0"/>
                  <w:marBottom w:val="0"/>
                  <w:divBdr>
                    <w:top w:val="none" w:sz="0" w:space="0" w:color="auto"/>
                    <w:left w:val="none" w:sz="0" w:space="0" w:color="auto"/>
                    <w:bottom w:val="none" w:sz="0" w:space="0" w:color="auto"/>
                    <w:right w:val="none" w:sz="0" w:space="0" w:color="auto"/>
                  </w:divBdr>
                  <w:divsChild>
                    <w:div w:id="5600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jah.net/%d8%b8%d8%a7%d9%87%d8%b1%d8%a9-%d8%a7%d9%84%d8%aa%d9%86%d9%85%d8%b1-%d8%a7%d9%84%d8%a5%d9%84%d9%83%d8%aa%d8%b1%d9%88%d9%86%d9%8a-%d9%88%d8%a2%d8%ab%d8%a7%d8%b1%d9%87%d8%a7-%d8%a7%d9%84%d8%b3%d9%84%d8%a8%d9%8a%d8%a9-%d8%b9%d9%84%d9%89-%d8%a7%d9%84%d8%b4%d8%ae%d8%b5-article-26261" TargetMode="External"/><Relationship Id="rId13" Type="http://schemas.openxmlformats.org/officeDocument/2006/relationships/hyperlink" Target="https://www.annajah.net/%D9%81%D9%82%D8%AF%D8%A7%D9%86-%D8%A7%D9%84%D8%B4%D9%87%D9%8A%D8%A9-tag-177" TargetMode="External"/><Relationship Id="rId3" Type="http://schemas.openxmlformats.org/officeDocument/2006/relationships/settings" Target="settings.xml"/><Relationship Id="rId7" Type="http://schemas.openxmlformats.org/officeDocument/2006/relationships/hyperlink" Target="https://www.annajah.net/%d8%b8%d8%a7%d9%87%d8%b1%d8%a9-%d8%a7%d9%84%d8%aa%d9%86%d9%85%d8%b1-%d8%a7%d9%84%d8%a5%d9%84%d9%83%d8%aa%d8%b1%d9%88%d9%86%d9%8a-%d9%88%d8%a2%d8%ab%d8%a7%d8%b1%d9%87%d8%a7-%d8%a7%d9%84%d8%b3%d9%84%d8%a8%d9%8a%d8%a9-%d8%b9%d9%84%d9%89-%d8%a7%d9%84%d8%b4%d8%ae%d8%b5-article-26261" TargetMode="External"/><Relationship Id="rId12" Type="http://schemas.openxmlformats.org/officeDocument/2006/relationships/hyperlink" Target="https://www.annajah.net/6-%D8%A3%D8%B3%D8%A8%D8%A7%D8%A8-%D8%AA%D9%82%D9%81-%D9%88%D8%B1%D8%A7%D8%A1-%D8%AA%D9%82%D9%84%D8%A8-%D8%A7%D9%84%D9%85%D8%B2%D8%A7%D8%AC-article-2375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nnajah.net/%D8%A7%D9%84%D8%AA%D8%AD%D8%B1%D8%B4-%D8%A7%D9%84%D8%AC%D9%86%D8%B3%D9%8A-%D8%A3%D9%86%D9%88%D8%A7%D8%B9%D9%87-%D9%88%D8%B7%D8%B1%D9%82-%D8%A7%D9%84%D9%88%D9%82%D8%A7%D9%8A%D8%A9-%D9%85%D9%86%D9%87-article-24246" TargetMode="External"/><Relationship Id="rId11" Type="http://schemas.openxmlformats.org/officeDocument/2006/relationships/hyperlink" Target="https://www.annajah.net/%D8%A3%D8%B6%D8%B1%D8%A7%D8%B1-%D9%88%D9%81%D9%88%D8%A7%D8%A6%D8%AF-%D8%A7%D9%84%D8%A3%D9%84%D8%B9%D8%A7%D8%A8-%D8%A7%D9%84%D8%A5%D9%84%D9%83%D8%AA%D8%B1%D9%88%D9%86%D9%8A%D8%A9-%D9%84%D9%84%D8%B7%D9%81%D9%84-article-24393" TargetMode="External"/><Relationship Id="rId5" Type="http://schemas.openxmlformats.org/officeDocument/2006/relationships/hyperlink" Target="https://www.annajah.net/%D8%A7%D9%84%D8%AA%D9%86%D9%85%D8%B1-%D8%A7%D9%84%D9%85%D8%AF%D8%B1%D8%B3%D9%8A-%D8%AA%D8%B9%D8%B1%D9%8A%D9%81%D9%87-%D8%A3%D8%B3%D8%A8%D8%A7%D8%A8%D9%87-%D9%88%D8%B7%D8%B1%D9%82-%D8%B9%D9%84%D8%A7%D8%AC%D9%87-article-26224" TargetMode="External"/><Relationship Id="rId15" Type="http://schemas.openxmlformats.org/officeDocument/2006/relationships/hyperlink" Target="https://www.annajah.net/%D8%A7%D9%84%D8%AA%D9%86%D9%85%D8%B1-%D9%81%D9%8A-%D8%A7%D9%84%D8%B9%D9%85%D9%84-%D8%A3%D8%B3%D8%A8%D8%A7%D8%A8%D9%87-%D8%A3%D8%B9%D8%B1%D8%A7%D8%B6%D9%87-%D9%88%D8%B7%D8%B1%D9%82-%D9%85%D9%88%D8%A7%D8%AC%D9%87%D8%AA%D9%87-article-26252" TargetMode="External"/><Relationship Id="rId10" Type="http://schemas.openxmlformats.org/officeDocument/2006/relationships/hyperlink" Target="https://www.annajah.net/%D9%83%D9%8A%D9%81-%D8%AA%D8%AA%D8%AE%D9%84%D8%B5-%D9%85%D9%86-%D8%A7%D9%84%D8%A7%D9%83%D8%AA%D8%A6%D8%A7%D8%A8-%D8%A7%D9%84%D9%86%D9%81%D8%B3%D9%8A-%D9%88%D8%AA%D8%B9%D9%8A%D8%B4-%D8%AD%D9%8A%D8%A7%D8%A9-%D8%B3%D8%B9%D9%8A%D8%AF%D8%A9-article-25360" TargetMode="External"/><Relationship Id="rId4" Type="http://schemas.openxmlformats.org/officeDocument/2006/relationships/webSettings" Target="webSettings.xml"/><Relationship Id="rId9" Type="http://schemas.openxmlformats.org/officeDocument/2006/relationships/hyperlink" Target="https://www.annajah.net/%D8%A7%D8%B6%D8%B7%D8%B1%D8%A7%D8%A8%D8%A7%D8%AA-%D8%A7%D9%84%D8%B4%D8%AE%D8%B5%D9%8A%D8%A9-tag-505" TargetMode="External"/><Relationship Id="rId14" Type="http://schemas.openxmlformats.org/officeDocument/2006/relationships/hyperlink" Target="https://www.annajah.net/%D8%A7%D9%84%D9%85%D8%AE%D8%AF%D8%B1%D8%A7%D8%AA-%D8%A3%D8%B6%D8%B1%D8%A7%D8%B1%D9%87%D8%A7-%D8%A3%D8%B3%D8%A8%D8%A7%D8%A8-%D8%A5%D8%AF%D9%85%D8%A7%D9%86%D9%87%D8%A7-%D9%88%D8%A3%D9%87%D9%85-%D8%A7%D9%84%D9%86%D8%B5%D8%A7%D8%A6%D8%AD-%D9%84%D9%84%D9%88%D9%82%D8%A7%D9%8A%D8%A9-%D9%85%D9%86%D9%87%D8%A7-article-2516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1617</Words>
  <Characters>9218</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sww</dc:creator>
  <cp:keywords/>
  <dc:description/>
  <cp:lastModifiedBy>sww</cp:lastModifiedBy>
  <cp:revision>14</cp:revision>
  <dcterms:created xsi:type="dcterms:W3CDTF">2024-10-22T08:27:00Z</dcterms:created>
  <dcterms:modified xsi:type="dcterms:W3CDTF">2024-10-22T10:33:00Z</dcterms:modified>
</cp:coreProperties>
</file>