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4" w:rsidRDefault="009072F4" w:rsidP="00CA5E03">
      <w:pPr>
        <w:jc w:val="both"/>
        <w:rPr>
          <w:rFonts w:cs="Arial"/>
        </w:rPr>
      </w:pPr>
      <w:r>
        <w:rPr>
          <w:rFonts w:cs="Arial" w:hint="cs"/>
          <w:rtl/>
        </w:rPr>
        <w:t>توصيات ال</w:t>
      </w:r>
      <w:r w:rsidR="00CA5E03">
        <w:rPr>
          <w:rFonts w:cs="Arial" w:hint="cs"/>
          <w:rtl/>
        </w:rPr>
        <w:t>ورشة</w:t>
      </w:r>
    </w:p>
    <w:p w:rsidR="00172535" w:rsidRDefault="00CA5E03" w:rsidP="00172535">
      <w:pPr>
        <w:rPr>
          <w:rFonts w:cs="Arial" w:hint="cs"/>
          <w:rtl/>
          <w:lang w:bidi="ar-IQ"/>
        </w:rPr>
      </w:pPr>
      <w:r w:rsidRPr="00CA5E03">
        <w:rPr>
          <w:rFonts w:cs="Arial"/>
          <w:rtl/>
          <w:lang w:bidi="ar-IQ"/>
        </w:rPr>
        <w:t>تهدف ال</w:t>
      </w:r>
      <w:r>
        <w:rPr>
          <w:rFonts w:cs="Arial" w:hint="cs"/>
          <w:rtl/>
          <w:lang w:bidi="ar-IQ"/>
        </w:rPr>
        <w:t>ورشه</w:t>
      </w:r>
      <w:r w:rsidRPr="00CA5E03">
        <w:rPr>
          <w:rFonts w:cs="Arial"/>
          <w:rtl/>
          <w:lang w:bidi="ar-IQ"/>
        </w:rPr>
        <w:t xml:space="preserve"> الى تسليط الضوء على </w:t>
      </w:r>
      <w:r w:rsidR="00172535">
        <w:rPr>
          <w:rFonts w:cs="Arial" w:hint="cs"/>
          <w:rtl/>
          <w:lang w:bidi="ar-IQ"/>
        </w:rPr>
        <w:t xml:space="preserve"> شعراء قرن فات </w:t>
      </w:r>
    </w:p>
    <w:p w:rsidR="00172535" w:rsidRPr="007C34B5" w:rsidRDefault="00172535" w:rsidP="00172535">
      <w:pPr>
        <w:rPr>
          <w:rFonts w:cs="Arial"/>
          <w:lang w:bidi="ar-IQ"/>
        </w:rPr>
      </w:pPr>
      <w:r w:rsidRPr="00172535">
        <w:rPr>
          <w:rFonts w:cs="Arial"/>
          <w:rtl/>
          <w:lang w:bidi="ar-IQ"/>
        </w:rPr>
        <w:t xml:space="preserve">في الشعر الأدب والثقافة في العهد ‏الملكي ولقد ترك أرثاً علمياً وأثراً ثقافياً كبيراً ‏وكانت له مواقف وطنيه بارزه في تلك </w:t>
      </w:r>
      <w:proofErr w:type="spellStart"/>
      <w:r w:rsidRPr="00172535">
        <w:rPr>
          <w:rFonts w:cs="Arial"/>
          <w:rtl/>
          <w:lang w:bidi="ar-IQ"/>
        </w:rPr>
        <w:t>الحقبه</w:t>
      </w:r>
      <w:proofErr w:type="spellEnd"/>
      <w:r w:rsidRPr="00172535">
        <w:rPr>
          <w:rFonts w:cs="Arial"/>
          <w:rtl/>
          <w:lang w:bidi="ar-IQ"/>
        </w:rPr>
        <w:t xml:space="preserve"> كما وتقلد مناصب </w:t>
      </w:r>
      <w:proofErr w:type="spellStart"/>
      <w:r w:rsidRPr="00172535">
        <w:rPr>
          <w:rFonts w:cs="Arial"/>
          <w:rtl/>
          <w:lang w:bidi="ar-IQ"/>
        </w:rPr>
        <w:t>إداريه</w:t>
      </w:r>
      <w:proofErr w:type="spellEnd"/>
      <w:r w:rsidRPr="00172535">
        <w:rPr>
          <w:rFonts w:cs="Arial"/>
          <w:rtl/>
          <w:lang w:bidi="ar-IQ"/>
        </w:rPr>
        <w:t xml:space="preserve"> ‏</w:t>
      </w:r>
      <w:proofErr w:type="spellStart"/>
      <w:r w:rsidRPr="00172535">
        <w:rPr>
          <w:rFonts w:cs="Arial"/>
          <w:rtl/>
          <w:lang w:bidi="ar-IQ"/>
        </w:rPr>
        <w:t>رفيعه</w:t>
      </w:r>
      <w:proofErr w:type="spellEnd"/>
      <w:r w:rsidRPr="00172535">
        <w:rPr>
          <w:rFonts w:cs="Arial"/>
          <w:rtl/>
          <w:lang w:bidi="ar-IQ"/>
        </w:rPr>
        <w:t xml:space="preserve"> أسهم فيها بوضع أسس </w:t>
      </w:r>
      <w:proofErr w:type="spellStart"/>
      <w:r w:rsidRPr="00172535">
        <w:rPr>
          <w:rFonts w:cs="Arial"/>
          <w:rtl/>
          <w:lang w:bidi="ar-IQ"/>
        </w:rPr>
        <w:t>تربويه</w:t>
      </w:r>
      <w:proofErr w:type="spellEnd"/>
      <w:r w:rsidRPr="00172535">
        <w:rPr>
          <w:rFonts w:cs="Arial"/>
          <w:rtl/>
          <w:lang w:bidi="ar-IQ"/>
        </w:rPr>
        <w:t xml:space="preserve"> </w:t>
      </w:r>
      <w:proofErr w:type="spellStart"/>
      <w:r w:rsidRPr="00172535">
        <w:rPr>
          <w:rFonts w:cs="Arial"/>
          <w:rtl/>
          <w:lang w:bidi="ar-IQ"/>
        </w:rPr>
        <w:t>رصينه</w:t>
      </w:r>
      <w:proofErr w:type="spellEnd"/>
      <w:r w:rsidRPr="00172535">
        <w:rPr>
          <w:rFonts w:cs="Arial"/>
          <w:rtl/>
          <w:lang w:bidi="ar-IQ"/>
        </w:rPr>
        <w:t xml:space="preserve"> ‏ولد الشّاعر معروف الرصافي عام ١٨٧٥م ببغداد في منطقة تسمى ‏الرّصافة، وتلقّى دروسه الابتدائيّة في الكتاتيب، والمدرسة الرّشيدية، ‏ولكنّه لم يستطعْ الحصول على الشهادة، فترك المدرسة والتحق بدروس ‏العلّامة محمود شكري </w:t>
      </w:r>
      <w:proofErr w:type="spellStart"/>
      <w:r w:rsidRPr="00172535">
        <w:rPr>
          <w:rFonts w:cs="Arial"/>
          <w:rtl/>
          <w:lang w:bidi="ar-IQ"/>
        </w:rPr>
        <w:t>الآلوسي</w:t>
      </w:r>
      <w:bookmarkStart w:id="0" w:name="_GoBack"/>
      <w:bookmarkEnd w:id="0"/>
      <w:proofErr w:type="spellEnd"/>
    </w:p>
    <w:sectPr w:rsidR="00172535" w:rsidRPr="007C34B5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F4"/>
    <w:rsid w:val="00172535"/>
    <w:rsid w:val="001E76AD"/>
    <w:rsid w:val="00367C58"/>
    <w:rsid w:val="007039BD"/>
    <w:rsid w:val="007A0D6E"/>
    <w:rsid w:val="007C34B5"/>
    <w:rsid w:val="009072F4"/>
    <w:rsid w:val="00AB1987"/>
    <w:rsid w:val="00C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2024-06-02T08:56:00Z</dcterms:created>
  <dcterms:modified xsi:type="dcterms:W3CDTF">2024-06-02T10:19:00Z</dcterms:modified>
</cp:coreProperties>
</file>