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36EB6" w14:textId="61BAD715" w:rsidR="00D13EA9" w:rsidRPr="00354BDE" w:rsidRDefault="00D13EA9" w:rsidP="00D13EA9">
      <w:pPr>
        <w:pStyle w:val="NormalWeb"/>
        <w:bidi/>
        <w:spacing w:before="240" w:beforeAutospacing="0" w:after="40" w:afterAutospacing="0" w:line="480" w:lineRule="auto"/>
        <w:jc w:val="center"/>
        <w:rPr>
          <w:rFonts w:ascii="Tw Cen MT" w:eastAsia="+mn-ea" w:hAnsi="Arial" w:cs="Arial"/>
          <w:color w:val="2E2B21"/>
          <w:kern w:val="24"/>
          <w:sz w:val="32"/>
          <w:szCs w:val="32"/>
          <w:rtl/>
        </w:rPr>
      </w:pPr>
      <w:bookmarkStart w:id="0" w:name="_GoBack"/>
      <w:bookmarkEnd w:id="0"/>
      <w:r w:rsidRPr="00354BDE">
        <w:rPr>
          <w:rFonts w:ascii="Tw Cen MT" w:eastAsia="+mn-ea" w:hAnsi="Arial" w:cs="Arial" w:hint="cs"/>
          <w:color w:val="2E2B21"/>
          <w:kern w:val="24"/>
          <w:sz w:val="32"/>
          <w:szCs w:val="32"/>
          <w:rtl/>
        </w:rPr>
        <w:t>دورة (</w:t>
      </w:r>
      <w:r w:rsidR="00EB1932" w:rsidRPr="00354BDE">
        <w:rPr>
          <w:rFonts w:ascii="Tw Cen MT" w:eastAsia="+mn-ea" w:hAnsi="Arial" w:cs="Arial" w:hint="cs"/>
          <w:color w:val="2E2B21"/>
          <w:kern w:val="24"/>
          <w:sz w:val="32"/>
          <w:szCs w:val="32"/>
          <w:rtl/>
        </w:rPr>
        <w:t xml:space="preserve">أضرار </w:t>
      </w:r>
      <w:r w:rsidRPr="00354BDE">
        <w:rPr>
          <w:rFonts w:ascii="Tw Cen MT" w:eastAsia="+mn-ea" w:hAnsi="Arial" w:cs="Arial" w:hint="cs"/>
          <w:color w:val="2E2B21"/>
          <w:kern w:val="24"/>
          <w:sz w:val="32"/>
          <w:szCs w:val="32"/>
          <w:rtl/>
        </w:rPr>
        <w:t>المخدرات وأثرها على الفرد والمجتمع )</w:t>
      </w:r>
    </w:p>
    <w:p w14:paraId="6D00325E" w14:textId="72556A23" w:rsidR="00D13EA9" w:rsidRPr="00354BDE" w:rsidRDefault="00D13EA9" w:rsidP="00D13EA9">
      <w:pPr>
        <w:pStyle w:val="NormalWeb"/>
        <w:bidi/>
        <w:spacing w:before="240" w:beforeAutospacing="0" w:after="40" w:afterAutospacing="0" w:line="480" w:lineRule="auto"/>
        <w:jc w:val="center"/>
        <w:rPr>
          <w:rFonts w:ascii="Tw Cen MT" w:eastAsia="+mn-ea" w:hAnsi="Arial" w:cs="Arial"/>
          <w:color w:val="2E2B21"/>
          <w:kern w:val="24"/>
          <w:sz w:val="32"/>
          <w:szCs w:val="32"/>
          <w:rtl/>
        </w:rPr>
      </w:pPr>
      <w:r w:rsidRPr="00354BDE">
        <w:rPr>
          <w:rFonts w:ascii="Tw Cen MT" w:eastAsia="+mn-ea" w:hAnsi="Arial" w:cs="Arial" w:hint="cs"/>
          <w:color w:val="2E2B21"/>
          <w:kern w:val="24"/>
          <w:sz w:val="32"/>
          <w:szCs w:val="32"/>
          <w:rtl/>
        </w:rPr>
        <w:t>م.د سرى أحمد صالح     / م.م نور علي كاظم</w:t>
      </w:r>
    </w:p>
    <w:p w14:paraId="22EE79B5" w14:textId="29AC2ECD" w:rsidR="00D13EA9" w:rsidRPr="00354BDE" w:rsidRDefault="00D13EA9" w:rsidP="00354BDE">
      <w:pPr>
        <w:pStyle w:val="NormalWeb"/>
        <w:bidi/>
        <w:spacing w:before="240" w:beforeAutospacing="0" w:after="40" w:afterAutospacing="0"/>
        <w:jc w:val="both"/>
        <w:rPr>
          <w:rFonts w:ascii="Simplified Arabic" w:hAnsi="Simplified Arabic" w:cs="Simplified Arabic"/>
          <w:sz w:val="32"/>
          <w:szCs w:val="32"/>
          <w:rtl/>
          <w:lang w:bidi="ar-IQ"/>
        </w:rPr>
      </w:pPr>
      <w:r w:rsidRPr="00354BDE">
        <w:rPr>
          <w:rFonts w:ascii="Simplified Arabic" w:eastAsia="+mn-ea" w:hAnsi="Simplified Arabic" w:cs="Simplified Arabic"/>
          <w:color w:val="2E2B21"/>
          <w:kern w:val="24"/>
          <w:sz w:val="32"/>
          <w:szCs w:val="32"/>
          <w:rtl/>
        </w:rPr>
        <w:t>المُخدرات هي الآفة الخطيرة القاتلة التي بدأت تَنتشِر في الآونة الأخيرة في كافة المجتمعات بشكل لم يَسبِق له مثيل، حتى أصبحت خطرًا يُهدِّد هذه المجتمعات وتُنذِر بالانهيار</w:t>
      </w:r>
      <w:r w:rsidRPr="00354BDE">
        <w:rPr>
          <w:rFonts w:ascii="Simplified Arabic" w:eastAsia="+mn-ea" w:hAnsi="Simplified Arabic" w:cs="Simplified Arabic"/>
          <w:color w:val="2E2B21"/>
          <w:kern w:val="24"/>
          <w:sz w:val="32"/>
          <w:szCs w:val="32"/>
          <w:lang w:val="en-GB" w:bidi="ar-IQ"/>
        </w:rPr>
        <w:t>.</w:t>
      </w:r>
    </w:p>
    <w:p w14:paraId="68746FAA" w14:textId="2BC7DF86" w:rsidR="00D13EA9" w:rsidRPr="00354BDE" w:rsidRDefault="00D13EA9" w:rsidP="00D13EA9">
      <w:pPr>
        <w:pStyle w:val="NormalWeb"/>
        <w:numPr>
          <w:ilvl w:val="0"/>
          <w:numId w:val="13"/>
        </w:numPr>
        <w:bidi/>
        <w:spacing w:before="240" w:beforeAutospacing="0" w:after="40" w:afterAutospacing="0"/>
        <w:jc w:val="both"/>
        <w:rPr>
          <w:rFonts w:ascii="Simplified Arabic" w:hAnsi="Simplified Arabic" w:cs="Simplified Arabic"/>
          <w:sz w:val="32"/>
          <w:szCs w:val="32"/>
          <w:lang w:bidi="ar-IQ"/>
        </w:rPr>
      </w:pPr>
      <w:r w:rsidRPr="00354BDE">
        <w:rPr>
          <w:rFonts w:ascii="Simplified Arabic" w:hAnsi="Simplified Arabic" w:cs="Simplified Arabic"/>
          <w:sz w:val="32"/>
          <w:szCs w:val="32"/>
          <w:rtl/>
          <w:lang w:bidi="ar-IQ"/>
        </w:rPr>
        <w:t>تعريف الطالب بمخاطر وأضرار المخدرات .</w:t>
      </w:r>
    </w:p>
    <w:p w14:paraId="25564288" w14:textId="709A5D65" w:rsidR="00D13EA9" w:rsidRPr="00354BDE" w:rsidRDefault="00D13EA9" w:rsidP="00D13EA9">
      <w:pPr>
        <w:pStyle w:val="NormalWeb"/>
        <w:numPr>
          <w:ilvl w:val="0"/>
          <w:numId w:val="13"/>
        </w:numPr>
        <w:bidi/>
        <w:spacing w:before="240" w:beforeAutospacing="0" w:after="40" w:afterAutospacing="0"/>
        <w:jc w:val="both"/>
        <w:rPr>
          <w:rFonts w:ascii="Simplified Arabic" w:hAnsi="Simplified Arabic" w:cs="Simplified Arabic"/>
          <w:sz w:val="32"/>
          <w:szCs w:val="32"/>
          <w:lang w:bidi="ar-IQ"/>
        </w:rPr>
      </w:pPr>
      <w:r w:rsidRPr="00354BDE">
        <w:rPr>
          <w:rFonts w:ascii="Simplified Arabic" w:hAnsi="Simplified Arabic" w:cs="Simplified Arabic"/>
          <w:sz w:val="32"/>
          <w:szCs w:val="32"/>
          <w:rtl/>
          <w:lang w:bidi="ar-IQ"/>
        </w:rPr>
        <w:t>معرفة كيفية الوقاية منها وتجنب الوقوع في شبكة هذه الآفة.</w:t>
      </w:r>
    </w:p>
    <w:p w14:paraId="65229A76" w14:textId="1C014024" w:rsidR="00D13EA9" w:rsidRPr="00354BDE" w:rsidRDefault="00D13EA9" w:rsidP="00D13EA9">
      <w:pPr>
        <w:pStyle w:val="NormalWeb"/>
        <w:numPr>
          <w:ilvl w:val="0"/>
          <w:numId w:val="13"/>
        </w:numPr>
        <w:bidi/>
        <w:spacing w:before="240" w:beforeAutospacing="0" w:after="40" w:afterAutospacing="0"/>
        <w:jc w:val="both"/>
        <w:rPr>
          <w:rFonts w:ascii="Simplified Arabic" w:hAnsi="Simplified Arabic" w:cs="Simplified Arabic"/>
          <w:sz w:val="32"/>
          <w:szCs w:val="32"/>
          <w:rtl/>
          <w:lang w:bidi="ar-IQ"/>
        </w:rPr>
      </w:pPr>
      <w:r w:rsidRPr="00354BDE">
        <w:rPr>
          <w:rFonts w:ascii="Simplified Arabic" w:hAnsi="Simplified Arabic" w:cs="Simplified Arabic"/>
          <w:sz w:val="32"/>
          <w:szCs w:val="32"/>
          <w:rtl/>
          <w:lang w:bidi="ar-IQ"/>
        </w:rPr>
        <w:t>بيان أسباب الإدمان وكيفية معرفة الشخص المدمن .</w:t>
      </w:r>
    </w:p>
    <w:p w14:paraId="3F65FA30" w14:textId="77777777" w:rsidR="00723F48" w:rsidRPr="00354BDE" w:rsidRDefault="00723F48" w:rsidP="00D13EA9">
      <w:pPr>
        <w:bidi/>
        <w:spacing w:line="240" w:lineRule="auto"/>
        <w:jc w:val="both"/>
        <w:rPr>
          <w:rFonts w:ascii="Simplified Arabic" w:hAnsi="Simplified Arabic" w:cs="Simplified Arabic"/>
          <w:sz w:val="32"/>
          <w:szCs w:val="32"/>
          <w:rtl/>
          <w:lang w:val="en-US"/>
        </w:rPr>
      </w:pPr>
    </w:p>
    <w:p w14:paraId="03C9C5C4" w14:textId="77777777" w:rsidR="00723F48" w:rsidRPr="00354BDE" w:rsidRDefault="00723F48" w:rsidP="00D13EA9">
      <w:pPr>
        <w:bidi/>
        <w:spacing w:line="240" w:lineRule="auto"/>
        <w:rPr>
          <w:rFonts w:ascii="Simplified Arabic" w:hAnsi="Simplified Arabic" w:cs="Simplified Arabic"/>
          <w:sz w:val="32"/>
          <w:szCs w:val="32"/>
        </w:rPr>
      </w:pPr>
      <w:r w:rsidRPr="00354BDE">
        <w:rPr>
          <w:rFonts w:ascii="Simplified Arabic" w:hAnsi="Simplified Arabic" w:cs="Simplified Arabic"/>
          <w:sz w:val="32"/>
          <w:szCs w:val="32"/>
          <w:rtl/>
        </w:rPr>
        <w:t>- يجب أن نعلم أن جليس السوء هو بيت الداء في الوقوع في وحل الخمور والمخدرات وأن مروجي المخدرات يُقدِّمون الجرعة الأولى مجانًا لجذب ضحاياهم</w:t>
      </w:r>
    </w:p>
    <w:p w14:paraId="6EB4B5BC" w14:textId="621554D1" w:rsidR="003D7CC3" w:rsidRPr="00354BDE" w:rsidRDefault="00723F48" w:rsidP="00D13EA9">
      <w:pPr>
        <w:bidi/>
        <w:spacing w:line="240" w:lineRule="auto"/>
        <w:rPr>
          <w:rFonts w:ascii="Simplified Arabic" w:hAnsi="Simplified Arabic" w:cs="Simplified Arabic"/>
          <w:sz w:val="32"/>
          <w:szCs w:val="32"/>
        </w:rPr>
      </w:pPr>
      <w:r w:rsidRPr="00354BDE">
        <w:rPr>
          <w:rFonts w:ascii="Simplified Arabic" w:hAnsi="Simplified Arabic" w:cs="Simplified Arabic"/>
          <w:sz w:val="32"/>
          <w:szCs w:val="32"/>
          <w:rtl/>
        </w:rPr>
        <w:t>- وضع حلول مناسبة للمشكلات الاقتصادية للمجتمع؛ بحيث يتمُّ القضاء على الفراغ والبطالة، كما يجب تحديد الأشخاص المسموح لهم بتداول المواد المخدرة للأغراض الطبية، ووضع قواعد ضوابط وقواعد لها</w:t>
      </w:r>
      <w:r w:rsidRPr="00354BDE">
        <w:rPr>
          <w:rFonts w:ascii="Simplified Arabic" w:hAnsi="Simplified Arabic" w:cs="Simplified Arabic"/>
          <w:sz w:val="32"/>
          <w:szCs w:val="32"/>
        </w:rPr>
        <w:t>.</w:t>
      </w:r>
      <w:r w:rsidRPr="00354BDE">
        <w:rPr>
          <w:rFonts w:ascii="Simplified Arabic" w:hAnsi="Simplified Arabic" w:cs="Simplified Arabic"/>
          <w:sz w:val="32"/>
          <w:szCs w:val="32"/>
        </w:rPr>
        <w:br/>
      </w:r>
      <w:r w:rsidRPr="00354BDE">
        <w:rPr>
          <w:rFonts w:ascii="Simplified Arabic" w:hAnsi="Simplified Arabic" w:cs="Simplified Arabic"/>
          <w:sz w:val="32"/>
          <w:szCs w:val="32"/>
          <w:rtl/>
        </w:rPr>
        <w:t>- يجب تشكيل لجنة متخصصة من كافة الجهات الرسمية والشعبية</w:t>
      </w:r>
      <w:r w:rsidR="00D13EA9" w:rsidRPr="00354BDE">
        <w:rPr>
          <w:rFonts w:ascii="Simplified Arabic" w:hAnsi="Simplified Arabic" w:cs="Simplified Arabic"/>
          <w:sz w:val="32"/>
          <w:szCs w:val="32"/>
          <w:rtl/>
        </w:rPr>
        <w:t>(</w:t>
      </w:r>
      <w:r w:rsidRPr="00354BDE">
        <w:rPr>
          <w:rFonts w:ascii="Simplified Arabic" w:hAnsi="Simplified Arabic" w:cs="Simplified Arabic"/>
          <w:sz w:val="32"/>
          <w:szCs w:val="32"/>
          <w:rtl/>
        </w:rPr>
        <w:t>صحية، اجتماعية، اقتصادية، حقوقيين، مفكرين، مؤسَّسات شعبية من أندية وجمعيات مهنية ونسائية… إلخ</w:t>
      </w:r>
      <w:r w:rsidR="00D13EA9" w:rsidRPr="00354BDE">
        <w:rPr>
          <w:rFonts w:ascii="Simplified Arabic" w:hAnsi="Simplified Arabic" w:cs="Simplified Arabic"/>
          <w:sz w:val="32"/>
          <w:szCs w:val="32"/>
          <w:rtl/>
        </w:rPr>
        <w:t>)</w:t>
      </w:r>
      <w:r w:rsidRPr="00354BDE">
        <w:rPr>
          <w:rFonts w:ascii="Simplified Arabic" w:hAnsi="Simplified Arabic" w:cs="Simplified Arabic"/>
          <w:sz w:val="32"/>
          <w:szCs w:val="32"/>
          <w:rtl/>
        </w:rPr>
        <w:t xml:space="preserve"> وذلك للمشاركة في الكشف عن الأسباب الحقيقية للمشكلة، وفي وضع الحلول بشكل جماعي؛ بحيث تُتناول مختلف جوانب المُشكلة، مع توفير حرية البحث العلمي ووضع الدراسات العلمية التي تتناول المشكلة من جوانبها الاجتماعية والنفسية، وتوفير كافة التسهيلات والضمانات لنَجاح عمل اللجنة في القيام بمُهماتها، حتى يتم القضاء النهائي على المشكلة من المجتمع</w:t>
      </w:r>
      <w:r w:rsidRPr="00354BDE">
        <w:rPr>
          <w:rFonts w:ascii="Simplified Arabic" w:hAnsi="Simplified Arabic" w:cs="Simplified Arabic"/>
          <w:sz w:val="32"/>
          <w:szCs w:val="32"/>
        </w:rPr>
        <w:t>.</w:t>
      </w:r>
      <w:r w:rsidRPr="00354BDE">
        <w:rPr>
          <w:rFonts w:ascii="Simplified Arabic" w:hAnsi="Simplified Arabic" w:cs="Simplified Arabic"/>
          <w:sz w:val="32"/>
          <w:szCs w:val="32"/>
        </w:rPr>
        <w:br/>
      </w:r>
      <w:r w:rsidRPr="00354BDE">
        <w:rPr>
          <w:rFonts w:ascii="Simplified Arabic" w:hAnsi="Simplified Arabic" w:cs="Simplified Arabic"/>
          <w:sz w:val="32"/>
          <w:szCs w:val="32"/>
          <w:rtl/>
        </w:rPr>
        <w:t>- التركيز في وسائل الإعلام المختلفة على بيان أضرار المخدرات على الفرد والمجتمع، سواء كانت صحية أو اجتماعية أو اقتصادية</w:t>
      </w:r>
      <w:r w:rsidRPr="00354BDE">
        <w:rPr>
          <w:rFonts w:ascii="Simplified Arabic" w:hAnsi="Simplified Arabic" w:cs="Simplified Arabic"/>
          <w:sz w:val="32"/>
          <w:szCs w:val="32"/>
        </w:rPr>
        <w:br/>
      </w:r>
      <w:r w:rsidRPr="00354BDE">
        <w:rPr>
          <w:rFonts w:ascii="Simplified Arabic" w:hAnsi="Simplified Arabic" w:cs="Simplified Arabic"/>
          <w:sz w:val="32"/>
          <w:szCs w:val="32"/>
          <w:rtl/>
        </w:rPr>
        <w:lastRenderedPageBreak/>
        <w:t>- يجب العمل على ملء الفراغ القاتل الذي يُعاني منه قطاع الشباب؛ وذلك بإطلاق الحريات العامة في البلاد، ووضع البرامج الاجتماعية الثقافية الجديرة بتنمية وعي الشباب وفتح مداركهم، وتوفير كل فرص الإبداع لديهم من خلال النشاطات الثقافية والاجتماعية والرياضية عبر المؤسَّسات والجمعيات والأندية الشعبية، والمسارح وغيرها</w:t>
      </w:r>
      <w:r w:rsidRPr="00354BDE">
        <w:rPr>
          <w:rFonts w:ascii="Simplified Arabic" w:hAnsi="Simplified Arabic" w:cs="Simplified Arabic"/>
          <w:sz w:val="32"/>
          <w:szCs w:val="32"/>
        </w:rPr>
        <w:t>.</w:t>
      </w:r>
      <w:r w:rsidRPr="00354BDE">
        <w:rPr>
          <w:rFonts w:ascii="Simplified Arabic" w:hAnsi="Simplified Arabic" w:cs="Simplified Arabic"/>
          <w:sz w:val="32"/>
          <w:szCs w:val="32"/>
        </w:rPr>
        <w:br/>
      </w:r>
      <w:r w:rsidRPr="00354BDE">
        <w:rPr>
          <w:rFonts w:ascii="Simplified Arabic" w:hAnsi="Simplified Arabic" w:cs="Simplified Arabic"/>
          <w:sz w:val="32"/>
          <w:szCs w:val="32"/>
        </w:rPr>
        <w:br/>
      </w:r>
      <w:r w:rsidRPr="00354BDE">
        <w:rPr>
          <w:rFonts w:ascii="Simplified Arabic" w:hAnsi="Simplified Arabic" w:cs="Simplified Arabic"/>
          <w:sz w:val="32"/>
          <w:szCs w:val="32"/>
          <w:rtl/>
        </w:rPr>
        <w:t>- يأتي دور القانون كجزء مكمِّل لها، رادع لمن لم تَنفع فيه تلك الحلول - آخذًا بعين الاعتبار نتائج الدراسات والبحوث العلمية لأسباب الظاهرة التي تَخرج بها اللجنة المختصة المقترحة بمكافحة المخدرات - وباعتبار أن المتَّهم يمكن أن يكون عضوًا بَناءً في المجتمع وليس عضوًا ميؤوسًا منه، وبالتالي يجب تشريع القوانين الرادعة ودعم أجهزة الأمن في تنفيذها</w:t>
      </w:r>
      <w:r w:rsidRPr="00354BDE">
        <w:rPr>
          <w:rFonts w:ascii="Simplified Arabic" w:hAnsi="Simplified Arabic" w:cs="Simplified Arabic"/>
          <w:sz w:val="32"/>
          <w:szCs w:val="32"/>
        </w:rPr>
        <w:t>.</w:t>
      </w:r>
      <w:r w:rsidRPr="00354BDE">
        <w:rPr>
          <w:rFonts w:ascii="Simplified Arabic" w:hAnsi="Simplified Arabic" w:cs="Simplified Arabic"/>
          <w:sz w:val="32"/>
          <w:szCs w:val="32"/>
        </w:rPr>
        <w:br/>
      </w:r>
    </w:p>
    <w:p w14:paraId="25ACDCB8" w14:textId="77777777" w:rsidR="003D7CC3" w:rsidRPr="00354BDE" w:rsidRDefault="003D7CC3" w:rsidP="00D13EA9">
      <w:pPr>
        <w:bidi/>
        <w:spacing w:line="240" w:lineRule="auto"/>
        <w:rPr>
          <w:rFonts w:ascii="Simplified Arabic" w:hAnsi="Simplified Arabic" w:cs="Simplified Arabic"/>
          <w:sz w:val="32"/>
          <w:szCs w:val="32"/>
        </w:rPr>
      </w:pPr>
    </w:p>
    <w:p w14:paraId="739C3637" w14:textId="77777777" w:rsidR="003D7CC3" w:rsidRPr="00354BDE" w:rsidRDefault="003D7CC3" w:rsidP="00D13EA9">
      <w:pPr>
        <w:bidi/>
        <w:spacing w:line="240" w:lineRule="auto"/>
        <w:rPr>
          <w:rFonts w:ascii="Simplified Arabic" w:hAnsi="Simplified Arabic" w:cs="Simplified Arabic"/>
          <w:sz w:val="32"/>
          <w:szCs w:val="32"/>
        </w:rPr>
      </w:pPr>
    </w:p>
    <w:p w14:paraId="587945C2" w14:textId="77777777" w:rsidR="003D7CC3" w:rsidRPr="00354BDE" w:rsidRDefault="003D7CC3" w:rsidP="00D13EA9">
      <w:pPr>
        <w:bidi/>
        <w:spacing w:line="240" w:lineRule="auto"/>
        <w:rPr>
          <w:rFonts w:ascii="Simplified Arabic" w:hAnsi="Simplified Arabic" w:cs="Simplified Arabic"/>
          <w:sz w:val="32"/>
          <w:szCs w:val="32"/>
        </w:rPr>
      </w:pPr>
    </w:p>
    <w:p w14:paraId="07FDF152" w14:textId="77777777" w:rsidR="003D7CC3" w:rsidRPr="00354BDE" w:rsidRDefault="003D7CC3" w:rsidP="00D13EA9">
      <w:pPr>
        <w:bidi/>
        <w:spacing w:line="240" w:lineRule="auto"/>
        <w:rPr>
          <w:rFonts w:ascii="Simplified Arabic" w:hAnsi="Simplified Arabic" w:cs="Simplified Arabic"/>
          <w:sz w:val="32"/>
          <w:szCs w:val="32"/>
        </w:rPr>
      </w:pPr>
      <w:r w:rsidRPr="00354BDE">
        <w:rPr>
          <w:rFonts w:ascii="Simplified Arabic" w:hAnsi="Simplified Arabic" w:cs="Simplified Arabic"/>
          <w:sz w:val="32"/>
          <w:szCs w:val="32"/>
        </w:rPr>
        <w:br/>
      </w:r>
      <w:r w:rsidRPr="00354BDE">
        <w:rPr>
          <w:rFonts w:ascii="Simplified Arabic" w:hAnsi="Simplified Arabic" w:cs="Simplified Arabic"/>
          <w:sz w:val="32"/>
          <w:szCs w:val="32"/>
        </w:rPr>
        <w:br/>
      </w:r>
    </w:p>
    <w:sectPr w:rsidR="003D7CC3" w:rsidRPr="00354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D2DD3"/>
    <w:multiLevelType w:val="hybridMultilevel"/>
    <w:tmpl w:val="64A6B9FC"/>
    <w:lvl w:ilvl="0" w:tplc="1430B236">
      <w:start w:val="3"/>
      <w:numFmt w:val="decimal"/>
      <w:lvlText w:val="%1."/>
      <w:lvlJc w:val="left"/>
      <w:pPr>
        <w:ind w:left="1221" w:hanging="360"/>
      </w:pPr>
      <w:rPr>
        <w:rFonts w:hint="default"/>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
    <w:nsid w:val="47CB7094"/>
    <w:multiLevelType w:val="hybridMultilevel"/>
    <w:tmpl w:val="DFCAFE56"/>
    <w:lvl w:ilvl="0" w:tplc="BA10A9C6">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
    <w:nsid w:val="55612466"/>
    <w:multiLevelType w:val="multilevel"/>
    <w:tmpl w:val="49A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F193F"/>
    <w:multiLevelType w:val="multilevel"/>
    <w:tmpl w:val="862A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21535B"/>
    <w:multiLevelType w:val="multilevel"/>
    <w:tmpl w:val="279C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931973"/>
    <w:multiLevelType w:val="hybridMultilevel"/>
    <w:tmpl w:val="56987584"/>
    <w:lvl w:ilvl="0" w:tplc="A47245F6">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6779547D"/>
    <w:multiLevelType w:val="multilevel"/>
    <w:tmpl w:val="EA42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1E55BA"/>
    <w:multiLevelType w:val="hybridMultilevel"/>
    <w:tmpl w:val="E580DF70"/>
    <w:lvl w:ilvl="0" w:tplc="0409000F">
      <w:start w:val="1"/>
      <w:numFmt w:val="decimal"/>
      <w:lvlText w:val="%1."/>
      <w:lvlJc w:val="left"/>
      <w:pPr>
        <w:ind w:left="1080" w:hanging="72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3350DCC"/>
    <w:multiLevelType w:val="multilevel"/>
    <w:tmpl w:val="E35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8461B3"/>
    <w:multiLevelType w:val="hybridMultilevel"/>
    <w:tmpl w:val="24C0565C"/>
    <w:lvl w:ilvl="0" w:tplc="1366B46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2003D0"/>
    <w:multiLevelType w:val="multilevel"/>
    <w:tmpl w:val="BE06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6E0F4F"/>
    <w:multiLevelType w:val="multilevel"/>
    <w:tmpl w:val="F1E8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6119CF"/>
    <w:multiLevelType w:val="hybridMultilevel"/>
    <w:tmpl w:val="957AEE06"/>
    <w:lvl w:ilvl="0" w:tplc="25A2186E">
      <w:numFmt w:val="bullet"/>
      <w:lvlText w:val="-"/>
      <w:lvlJc w:val="left"/>
      <w:pPr>
        <w:ind w:left="720" w:hanging="360"/>
      </w:pPr>
      <w:rPr>
        <w:rFonts w:ascii="Simplified Arabic" w:eastAsiaTheme="minorHAnsi" w:hAnsi="Simplified Arabic" w:cs="Simplified Arabic"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10"/>
  </w:num>
  <w:num w:numId="5">
    <w:abstractNumId w:val="2"/>
  </w:num>
  <w:num w:numId="6">
    <w:abstractNumId w:val="8"/>
  </w:num>
  <w:num w:numId="7">
    <w:abstractNumId w:val="3"/>
  </w:num>
  <w:num w:numId="8">
    <w:abstractNumId w:val="1"/>
  </w:num>
  <w:num w:numId="9">
    <w:abstractNumId w:val="12"/>
  </w:num>
  <w:num w:numId="10">
    <w:abstractNumId w:val="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D2"/>
    <w:rsid w:val="000961FB"/>
    <w:rsid w:val="00354BDE"/>
    <w:rsid w:val="003D7CC3"/>
    <w:rsid w:val="006F26D4"/>
    <w:rsid w:val="00723F48"/>
    <w:rsid w:val="008F3BFD"/>
    <w:rsid w:val="009B6144"/>
    <w:rsid w:val="00A15C6E"/>
    <w:rsid w:val="00B476A8"/>
    <w:rsid w:val="00C537C7"/>
    <w:rsid w:val="00CD51D2"/>
    <w:rsid w:val="00D13EA9"/>
    <w:rsid w:val="00EB1932"/>
    <w:rsid w:val="00F563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F48"/>
    <w:rPr>
      <w:color w:val="0563C1" w:themeColor="hyperlink"/>
      <w:u w:val="single"/>
    </w:rPr>
  </w:style>
  <w:style w:type="paragraph" w:styleId="ListParagraph">
    <w:name w:val="List Paragraph"/>
    <w:basedOn w:val="Normal"/>
    <w:uiPriority w:val="34"/>
    <w:qFormat/>
    <w:rsid w:val="00B476A8"/>
    <w:pPr>
      <w:ind w:left="720"/>
      <w:contextualSpacing/>
    </w:pPr>
  </w:style>
  <w:style w:type="paragraph" w:styleId="NormalWeb">
    <w:name w:val="Normal (Web)"/>
    <w:basedOn w:val="Normal"/>
    <w:uiPriority w:val="99"/>
    <w:semiHidden/>
    <w:unhideWhenUsed/>
    <w:rsid w:val="00D13EA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F48"/>
    <w:rPr>
      <w:color w:val="0563C1" w:themeColor="hyperlink"/>
      <w:u w:val="single"/>
    </w:rPr>
  </w:style>
  <w:style w:type="paragraph" w:styleId="ListParagraph">
    <w:name w:val="List Paragraph"/>
    <w:basedOn w:val="Normal"/>
    <w:uiPriority w:val="34"/>
    <w:qFormat/>
    <w:rsid w:val="00B476A8"/>
    <w:pPr>
      <w:ind w:left="720"/>
      <w:contextualSpacing/>
    </w:pPr>
  </w:style>
  <w:style w:type="paragraph" w:styleId="NormalWeb">
    <w:name w:val="Normal (Web)"/>
    <w:basedOn w:val="Normal"/>
    <w:uiPriority w:val="99"/>
    <w:semiHidden/>
    <w:unhideWhenUsed/>
    <w:rsid w:val="00D13EA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30164">
      <w:bodyDiv w:val="1"/>
      <w:marLeft w:val="0"/>
      <w:marRight w:val="0"/>
      <w:marTop w:val="0"/>
      <w:marBottom w:val="0"/>
      <w:divBdr>
        <w:top w:val="none" w:sz="0" w:space="0" w:color="auto"/>
        <w:left w:val="none" w:sz="0" w:space="0" w:color="auto"/>
        <w:bottom w:val="none" w:sz="0" w:space="0" w:color="auto"/>
        <w:right w:val="none" w:sz="0" w:space="0" w:color="auto"/>
      </w:divBdr>
    </w:div>
    <w:div w:id="580604807">
      <w:bodyDiv w:val="1"/>
      <w:marLeft w:val="0"/>
      <w:marRight w:val="0"/>
      <w:marTop w:val="0"/>
      <w:marBottom w:val="0"/>
      <w:divBdr>
        <w:top w:val="none" w:sz="0" w:space="0" w:color="auto"/>
        <w:left w:val="none" w:sz="0" w:space="0" w:color="auto"/>
        <w:bottom w:val="none" w:sz="0" w:space="0" w:color="auto"/>
        <w:right w:val="none" w:sz="0" w:space="0" w:color="auto"/>
      </w:divBdr>
    </w:div>
    <w:div w:id="1185443303">
      <w:bodyDiv w:val="1"/>
      <w:marLeft w:val="0"/>
      <w:marRight w:val="0"/>
      <w:marTop w:val="0"/>
      <w:marBottom w:val="0"/>
      <w:divBdr>
        <w:top w:val="none" w:sz="0" w:space="0" w:color="auto"/>
        <w:left w:val="none" w:sz="0" w:space="0" w:color="auto"/>
        <w:bottom w:val="none" w:sz="0" w:space="0" w:color="auto"/>
        <w:right w:val="none" w:sz="0" w:space="0" w:color="auto"/>
      </w:divBdr>
    </w:div>
    <w:div w:id="1533106770">
      <w:bodyDiv w:val="1"/>
      <w:marLeft w:val="0"/>
      <w:marRight w:val="0"/>
      <w:marTop w:val="0"/>
      <w:marBottom w:val="0"/>
      <w:divBdr>
        <w:top w:val="none" w:sz="0" w:space="0" w:color="auto"/>
        <w:left w:val="none" w:sz="0" w:space="0" w:color="auto"/>
        <w:bottom w:val="none" w:sz="0" w:space="0" w:color="auto"/>
        <w:right w:val="none" w:sz="0" w:space="0" w:color="auto"/>
      </w:divBdr>
    </w:div>
    <w:div w:id="1540624848">
      <w:bodyDiv w:val="1"/>
      <w:marLeft w:val="0"/>
      <w:marRight w:val="0"/>
      <w:marTop w:val="0"/>
      <w:marBottom w:val="0"/>
      <w:divBdr>
        <w:top w:val="none" w:sz="0" w:space="0" w:color="auto"/>
        <w:left w:val="none" w:sz="0" w:space="0" w:color="auto"/>
        <w:bottom w:val="none" w:sz="0" w:space="0" w:color="auto"/>
        <w:right w:val="none" w:sz="0" w:space="0" w:color="auto"/>
      </w:divBdr>
    </w:div>
    <w:div w:id="1706175353">
      <w:bodyDiv w:val="1"/>
      <w:marLeft w:val="0"/>
      <w:marRight w:val="0"/>
      <w:marTop w:val="0"/>
      <w:marBottom w:val="0"/>
      <w:divBdr>
        <w:top w:val="none" w:sz="0" w:space="0" w:color="auto"/>
        <w:left w:val="none" w:sz="0" w:space="0" w:color="auto"/>
        <w:bottom w:val="none" w:sz="0" w:space="0" w:color="auto"/>
        <w:right w:val="none" w:sz="0" w:space="0" w:color="auto"/>
      </w:divBdr>
    </w:div>
    <w:div w:id="1902131606">
      <w:bodyDiv w:val="1"/>
      <w:marLeft w:val="0"/>
      <w:marRight w:val="0"/>
      <w:marTop w:val="0"/>
      <w:marBottom w:val="0"/>
      <w:divBdr>
        <w:top w:val="none" w:sz="0" w:space="0" w:color="auto"/>
        <w:left w:val="none" w:sz="0" w:space="0" w:color="auto"/>
        <w:bottom w:val="none" w:sz="0" w:space="0" w:color="auto"/>
        <w:right w:val="none" w:sz="0" w:space="0" w:color="auto"/>
      </w:divBdr>
    </w:div>
    <w:div w:id="19491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297</Words>
  <Characters>1694</Characters>
  <Application>Microsoft Office Word</Application>
  <DocSecurity>0</DocSecurity>
  <Lines>14</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Maher</cp:lastModifiedBy>
  <cp:revision>12</cp:revision>
  <cp:lastPrinted>2024-03-04T05:22:00Z</cp:lastPrinted>
  <dcterms:created xsi:type="dcterms:W3CDTF">2024-02-29T20:18:00Z</dcterms:created>
  <dcterms:modified xsi:type="dcterms:W3CDTF">2024-05-23T10:51:00Z</dcterms:modified>
</cp:coreProperties>
</file>