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79" w:rsidRDefault="00DD0E79" w:rsidP="00A71A6F">
      <w:pPr>
        <w:bidi/>
      </w:pPr>
    </w:p>
    <w:p w:rsidR="00A71A6F" w:rsidRDefault="00A71A6F" w:rsidP="00A71A6F">
      <w:pPr>
        <w:bidi/>
      </w:pPr>
    </w:p>
    <w:p w:rsidR="00A71A6F" w:rsidRPr="00A71A6F" w:rsidRDefault="00A71A6F" w:rsidP="00A71A6F">
      <w:pPr>
        <w:bidi/>
        <w:rPr>
          <w:sz w:val="24"/>
          <w:szCs w:val="24"/>
        </w:rPr>
      </w:pPr>
      <w:r w:rsidRPr="00A71A6F">
        <w:rPr>
          <w:sz w:val="24"/>
          <w:szCs w:val="24"/>
          <w:rtl/>
        </w:rPr>
        <w:t>وانتهت الندوة بعدة توصيات منها</w:t>
      </w:r>
      <w:r w:rsidRPr="00A71A6F">
        <w:rPr>
          <w:sz w:val="24"/>
          <w:szCs w:val="24"/>
        </w:rPr>
        <w:t>:</w:t>
      </w:r>
    </w:p>
    <w:p w:rsidR="00A71A6F" w:rsidRPr="00A71A6F" w:rsidRDefault="00A71A6F" w:rsidP="00A71A6F">
      <w:pPr>
        <w:bidi/>
        <w:rPr>
          <w:sz w:val="24"/>
          <w:szCs w:val="24"/>
        </w:rPr>
      </w:pPr>
      <w:r w:rsidRPr="00A71A6F">
        <w:rPr>
          <w:sz w:val="24"/>
          <w:szCs w:val="24"/>
          <w:rtl/>
        </w:rPr>
        <w:t>١</w:t>
      </w:r>
      <w:r w:rsidRPr="00A71A6F">
        <w:rPr>
          <w:sz w:val="24"/>
          <w:szCs w:val="24"/>
        </w:rPr>
        <w:t xml:space="preserve">- </w:t>
      </w:r>
      <w:r w:rsidRPr="00A71A6F">
        <w:rPr>
          <w:sz w:val="24"/>
          <w:szCs w:val="24"/>
          <w:rtl/>
        </w:rPr>
        <w:t>وضع برامج إلكترونية تسهل وصول ضحايا الابتزاز الالكتروني إلى الجهات الأمنية لغرض تقديم شكاوى جزائية بحق الجناة وتقديمهم للعدالة</w:t>
      </w:r>
      <w:r w:rsidRPr="00A71A6F">
        <w:rPr>
          <w:sz w:val="24"/>
          <w:szCs w:val="24"/>
        </w:rPr>
        <w:t>.</w:t>
      </w:r>
    </w:p>
    <w:p w:rsidR="00A71A6F" w:rsidRPr="00A71A6F" w:rsidRDefault="00A71A6F" w:rsidP="00A71A6F">
      <w:pPr>
        <w:bidi/>
        <w:rPr>
          <w:sz w:val="24"/>
          <w:szCs w:val="24"/>
        </w:rPr>
      </w:pPr>
      <w:r w:rsidRPr="00A71A6F">
        <w:rPr>
          <w:sz w:val="24"/>
          <w:szCs w:val="24"/>
          <w:rtl/>
        </w:rPr>
        <w:t>٢</w:t>
      </w:r>
      <w:r w:rsidRPr="00A71A6F">
        <w:rPr>
          <w:sz w:val="24"/>
          <w:szCs w:val="24"/>
        </w:rPr>
        <w:t xml:space="preserve">- </w:t>
      </w:r>
      <w:r w:rsidRPr="00A71A6F">
        <w:rPr>
          <w:sz w:val="24"/>
          <w:szCs w:val="24"/>
          <w:rtl/>
        </w:rPr>
        <w:t>قيام الحكومة والأجهزة الأمنية بإطلاق خطة وطنية تهدف إلى رفع مستوى الوعي المجتمعي للشباب نحو الاستخدام الأمثل لمواقع التواصل الاجتماعي خاصة لدى طلبة الجامعات والمعاهد العراقية وطلبة المدارس الثانوية</w:t>
      </w:r>
      <w:r w:rsidRPr="00A71A6F">
        <w:rPr>
          <w:sz w:val="24"/>
          <w:szCs w:val="24"/>
        </w:rPr>
        <w:t>.</w:t>
      </w:r>
    </w:p>
    <w:p w:rsidR="00A71A6F" w:rsidRPr="00A71A6F" w:rsidRDefault="00A71A6F" w:rsidP="00A71A6F">
      <w:pPr>
        <w:bidi/>
        <w:rPr>
          <w:sz w:val="24"/>
          <w:szCs w:val="24"/>
        </w:rPr>
      </w:pPr>
      <w:r w:rsidRPr="00A71A6F">
        <w:rPr>
          <w:sz w:val="24"/>
          <w:szCs w:val="24"/>
          <w:rtl/>
        </w:rPr>
        <w:t>٣</w:t>
      </w:r>
      <w:r w:rsidRPr="00A71A6F">
        <w:rPr>
          <w:sz w:val="24"/>
          <w:szCs w:val="24"/>
        </w:rPr>
        <w:t xml:space="preserve">- </w:t>
      </w:r>
      <w:r w:rsidRPr="00A71A6F">
        <w:rPr>
          <w:sz w:val="24"/>
          <w:szCs w:val="24"/>
          <w:rtl/>
        </w:rPr>
        <w:t>تمكين وزارة الاتصالات من وضع برامج إلكترونية تهدف إلى تقييد استخدام المواقع الالكترونية والتواصل الاجتماعي للفئات العمرية دون سن الثامنة عشرة</w:t>
      </w:r>
      <w:r w:rsidRPr="00A71A6F">
        <w:rPr>
          <w:sz w:val="24"/>
          <w:szCs w:val="24"/>
        </w:rPr>
        <w:t>.</w:t>
      </w:r>
    </w:p>
    <w:p w:rsidR="00A71A6F" w:rsidRPr="00A71A6F" w:rsidRDefault="00A71A6F" w:rsidP="00A71A6F">
      <w:pPr>
        <w:tabs>
          <w:tab w:val="left" w:pos="3000"/>
        </w:tabs>
        <w:bidi/>
        <w:rPr>
          <w:rFonts w:hint="cs"/>
          <w:rtl/>
          <w:lang w:bidi="ar-IQ"/>
        </w:rPr>
      </w:pPr>
      <w:bookmarkStart w:id="0" w:name="_GoBack"/>
      <w:bookmarkEnd w:id="0"/>
    </w:p>
    <w:sectPr w:rsidR="00A71A6F" w:rsidRPr="00A7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F"/>
    <w:rsid w:val="00A71A6F"/>
    <w:rsid w:val="00D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2024-03-25T20:09:00Z</dcterms:created>
  <dcterms:modified xsi:type="dcterms:W3CDTF">2024-03-25T20:11:00Z</dcterms:modified>
</cp:coreProperties>
</file>