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5822" w:rsidRDefault="00EA5822" w:rsidP="00EA5822">
      <w:r>
        <w:t>"</w:t>
      </w:r>
      <w:bookmarkStart w:id="0" w:name="_GoBack"/>
      <w:r>
        <w:t>Conference on Harassment Against Women</w:t>
      </w:r>
      <w:bookmarkEnd w:id="0"/>
      <w:r>
        <w:t>"</w:t>
      </w:r>
    </w:p>
    <w:p w:rsidR="00EA5822" w:rsidRDefault="00EA5822" w:rsidP="00EA5822"/>
    <w:p w:rsidR="00EA5822" w:rsidRDefault="00EA5822" w:rsidP="00EA5822">
      <w:r>
        <w:t>The conference concluded with the following recommendations:</w:t>
      </w:r>
    </w:p>
    <w:p w:rsidR="00EA5822" w:rsidRDefault="00EA5822" w:rsidP="00EA5822"/>
    <w:p w:rsidR="00EA5822" w:rsidRDefault="00EA5822" w:rsidP="00EA5822">
      <w:r>
        <w:t>1- It is imperative to amend Articles (400-402) of the Iraqi Penal Code and work on intensifying the penalties stipulated therein to deter anyone who dares to commit a crime of sexual harassment.</w:t>
      </w:r>
    </w:p>
    <w:p w:rsidR="00EA5822" w:rsidRDefault="00EA5822" w:rsidP="00EA5822"/>
    <w:p w:rsidR="00EA5822" w:rsidRDefault="00EA5822" w:rsidP="00EA5822">
      <w:r>
        <w:t>2- Imposing legal supervision on pornographic websites due to their negative impact on society and the collapse of moral values within the social system.</w:t>
      </w:r>
    </w:p>
    <w:p w:rsidR="00EA5822" w:rsidRDefault="00EA5822" w:rsidP="00EA5822"/>
    <w:p w:rsidR="00EA5822" w:rsidRDefault="00EA5822" w:rsidP="00EA5822">
      <w:r>
        <w:t>3- Working on enhancing the community police force by specializing security personnel in combating harassment and how to minimize cases of harassment against women.</w:t>
      </w:r>
    </w:p>
    <w:p w:rsidR="00EA5822" w:rsidRDefault="00EA5822" w:rsidP="00EA5822"/>
    <w:p w:rsidR="00F46344" w:rsidRDefault="00EA5822" w:rsidP="00EA5822">
      <w:r>
        <w:t>4- Raising awareness within the community through educational institutions, media outlets, and civil society organizations about the seriousness of this crime and its potentially grave consequences, which could lead to the cultural and moral collapse of society. It is crucial to educate victims about their rights and the negative consequences of their silence. Silence may embolden the perpetrator in their actions as they are reassured by the victim's failure to file a complaint against them.</w:t>
      </w:r>
    </w:p>
    <w:sectPr w:rsidR="00F463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5822"/>
    <w:rsid w:val="00EA5822"/>
    <w:rsid w:val="00F4634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167</Words>
  <Characters>952</Characters>
  <Application>Microsoft Office Word</Application>
  <DocSecurity>0</DocSecurity>
  <Lines>7</Lines>
  <Paragraphs>2</Paragraphs>
  <ScaleCrop>false</ScaleCrop>
  <HeadingPairs>
    <vt:vector size="2" baseType="variant">
      <vt:variant>
        <vt:lpstr>العنوان</vt:lpstr>
      </vt:variant>
      <vt:variant>
        <vt:i4>1</vt:i4>
      </vt:variant>
    </vt:vector>
  </HeadingPairs>
  <TitlesOfParts>
    <vt:vector size="1" baseType="lpstr">
      <vt:lpstr/>
    </vt:vector>
  </TitlesOfParts>
  <Company>Enjoy My Fine Releases.</Company>
  <LinksUpToDate>false</LinksUpToDate>
  <CharactersWithSpaces>1117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DR.Ahmed Saker 2o1O</dc:creator>
  <cp:lastModifiedBy>DR.Ahmed Saker 2o1O</cp:lastModifiedBy>
  <cp:revision>1</cp:revision>
  <dcterms:created xsi:type="dcterms:W3CDTF">2024-05-14T09:48:00Z</dcterms:created>
  <dcterms:modified xsi:type="dcterms:W3CDTF">2024-05-14T09:48:00Z</dcterms:modified>
</cp:coreProperties>
</file>