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before="180" w:line="288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ندوة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أساليب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التدريس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ومهاراته</w:t>
      </w:r>
      <w:r w:rsidDel="00000000" w:rsidR="00000000" w:rsidRPr="00000000">
        <w:rPr>
          <w:b w:val="1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02">
      <w:pPr>
        <w:bidi w:val="1"/>
        <w:spacing w:before="180" w:line="288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.</w:t>
      </w:r>
      <w:r w:rsidDel="00000000" w:rsidR="00000000" w:rsidRPr="00000000">
        <w:rPr>
          <w:b w:val="1"/>
          <w:sz w:val="28"/>
          <w:szCs w:val="28"/>
          <w:rtl w:val="1"/>
        </w:rPr>
        <w:t xml:space="preserve">أسرار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عبدالزهرة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tabs>
          <w:tab w:val="center" w:leader="none" w:pos="4320"/>
        </w:tabs>
        <w:bidi w:val="1"/>
        <w:spacing w:before="240" w:line="288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مشكلة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البحث</w:t>
      </w:r>
      <w:r w:rsidDel="00000000" w:rsidR="00000000" w:rsidRPr="00000000">
        <w:rPr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04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المتأمل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لواقع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الصفي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واعتماده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الطرق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التقليدية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المبنية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التلقين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والاسترجاع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معالجة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التعلم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يعيق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عملية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وباعتبار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الركيزة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الأساسية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التعليمية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صانع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وأداته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التنفيذية</w:t>
      </w:r>
      <w:r w:rsidDel="00000000" w:rsidR="00000000" w:rsidRPr="00000000">
        <w:rPr>
          <w:sz w:val="28"/>
          <w:szCs w:val="28"/>
          <w:rtl w:val="1"/>
        </w:rPr>
        <w:t xml:space="preserve"> ؛ </w:t>
      </w:r>
      <w:r w:rsidDel="00000000" w:rsidR="00000000" w:rsidRPr="00000000">
        <w:rPr>
          <w:sz w:val="28"/>
          <w:szCs w:val="28"/>
          <w:rtl w:val="1"/>
        </w:rPr>
        <w:t xml:space="preserve">حيث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وسيلة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اتصال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تربوية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تخطط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وتوجه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لتحقيق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أهداف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أيضا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نتاج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مباشر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يتصف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خصائص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متنوعة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يتطلب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معلما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متمكنا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وملما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باتجاهاته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فلم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مسئولية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وبخاصة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نقل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المعرفة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فحسب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تغير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دوره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ميسر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ومستشار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ومبدع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الموقف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التعليمي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يجعل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محورا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للعملية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التعليمية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ويشجع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أسئلة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وأفكارهم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ولذا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امتلاك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المستقبلي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تخرجه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بالمرحلة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الابتدائية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بلا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سيؤتي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ثماره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المرغوبة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وخاصة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يتعلق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التفكير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والإبداع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تلاميذ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المرحلة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الابتدائية</w:t>
      </w:r>
      <w:r w:rsidDel="00000000" w:rsidR="00000000" w:rsidRPr="00000000">
        <w:rPr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05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أكدت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دراسات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وبحوث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عديدة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ضرورة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امتلاك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بكليات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ومعلمي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بالمرحلة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الابتدائية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المتضمنة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استراتيجيات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وأساليب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تدريبية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وأيضا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وجود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تباين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أداء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هناك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اتفاقا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أساليب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تعتمد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الحفظ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والتلقين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موجود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الكتاب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المدرسي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دون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إبداع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</w:t>
      </w:r>
      <w:r w:rsidDel="00000000" w:rsidR="00000000" w:rsidRPr="00000000">
        <w:rPr>
          <w:sz w:val="28"/>
          <w:szCs w:val="28"/>
          <w:rtl w:val="1"/>
        </w:rPr>
        <w:t xml:space="preserve"> ؛ </w:t>
      </w:r>
      <w:r w:rsidDel="00000000" w:rsidR="00000000" w:rsidRPr="00000000">
        <w:rPr>
          <w:sz w:val="28"/>
          <w:szCs w:val="28"/>
          <w:rtl w:val="1"/>
        </w:rPr>
        <w:t xml:space="preserve">حيث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شرح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العناصر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بصورة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مستقلة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نسبيا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دون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الاهتمام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بالموضوع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بصورة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متكاملة</w:t>
      </w:r>
      <w:r w:rsidDel="00000000" w:rsidR="00000000" w:rsidRPr="00000000">
        <w:rPr>
          <w:sz w:val="28"/>
          <w:szCs w:val="28"/>
          <w:rtl w:val="1"/>
        </w:rPr>
        <w:t xml:space="preserve"> ،  </w:t>
      </w:r>
      <w:r w:rsidDel="00000000" w:rsidR="00000000" w:rsidRPr="00000000">
        <w:rPr>
          <w:sz w:val="28"/>
          <w:szCs w:val="28"/>
          <w:rtl w:val="1"/>
        </w:rPr>
        <w:t xml:space="preserve">وقد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تحقيق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نتائج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معرفية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ومهارية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ووجدانية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مرغوبة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كدراسات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0"/>
        </w:rPr>
        <w:t xml:space="preserve">Levine</w:t>
      </w:r>
      <w:r w:rsidDel="00000000" w:rsidR="00000000" w:rsidRPr="00000000">
        <w:rPr>
          <w:sz w:val="28"/>
          <w:szCs w:val="28"/>
          <w:rtl w:val="1"/>
        </w:rPr>
        <w:t xml:space="preserve">,1997؛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والغنام</w:t>
      </w:r>
      <w:r w:rsidDel="00000000" w:rsidR="00000000" w:rsidRPr="00000000">
        <w:rPr>
          <w:sz w:val="28"/>
          <w:szCs w:val="28"/>
          <w:rtl w:val="1"/>
        </w:rPr>
        <w:t xml:space="preserve"> ، 1998؛ </w:t>
      </w:r>
      <w:r w:rsidDel="00000000" w:rsidR="00000000" w:rsidRPr="00000000">
        <w:rPr>
          <w:sz w:val="28"/>
          <w:szCs w:val="28"/>
          <w:rtl w:val="1"/>
        </w:rPr>
        <w:t xml:space="preserve">فلمبان</w:t>
      </w:r>
      <w:r w:rsidDel="00000000" w:rsidR="00000000" w:rsidRPr="00000000">
        <w:rPr>
          <w:sz w:val="28"/>
          <w:szCs w:val="28"/>
          <w:rtl w:val="1"/>
        </w:rPr>
        <w:t xml:space="preserve"> ، 2004؛</w:t>
      </w:r>
      <w:r w:rsidDel="00000000" w:rsidR="00000000" w:rsidRPr="00000000">
        <w:rPr>
          <w:sz w:val="28"/>
          <w:szCs w:val="28"/>
          <w:rtl w:val="0"/>
        </w:rPr>
        <w:t xml:space="preserve">Gown</w:t>
      </w:r>
      <w:r w:rsidDel="00000000" w:rsidR="00000000" w:rsidRPr="00000000">
        <w:rPr>
          <w:sz w:val="28"/>
          <w:szCs w:val="28"/>
          <w:rtl w:val="1"/>
        </w:rPr>
        <w:t xml:space="preserve">,2000 ؛ </w:t>
      </w:r>
      <w:r w:rsidDel="00000000" w:rsidR="00000000" w:rsidRPr="00000000">
        <w:rPr>
          <w:sz w:val="28"/>
          <w:szCs w:val="28"/>
          <w:rtl w:val="1"/>
        </w:rPr>
        <w:t xml:space="preserve">زيدان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العودة</w:t>
      </w:r>
      <w:r w:rsidDel="00000000" w:rsidR="00000000" w:rsidRPr="00000000">
        <w:rPr>
          <w:sz w:val="28"/>
          <w:szCs w:val="28"/>
          <w:rtl w:val="1"/>
        </w:rPr>
        <w:t xml:space="preserve">، ،2006 ؛ </w:t>
      </w:r>
      <w:r w:rsidDel="00000000" w:rsidR="00000000" w:rsidRPr="00000000">
        <w:rPr>
          <w:sz w:val="28"/>
          <w:szCs w:val="28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rtl w:val="1"/>
        </w:rPr>
        <w:t xml:space="preserve"> ، 2006؛ </w:t>
      </w:r>
      <w:r w:rsidDel="00000000" w:rsidR="00000000" w:rsidRPr="00000000">
        <w:rPr>
          <w:sz w:val="28"/>
          <w:szCs w:val="28"/>
          <w:rtl w:val="1"/>
        </w:rPr>
        <w:t xml:space="preserve">أحمد</w:t>
      </w:r>
      <w:r w:rsidDel="00000000" w:rsidR="00000000" w:rsidRPr="00000000">
        <w:rPr>
          <w:sz w:val="28"/>
          <w:szCs w:val="28"/>
          <w:rtl w:val="1"/>
        </w:rPr>
        <w:t xml:space="preserve"> ، 2008؛ </w:t>
      </w:r>
      <w:r w:rsidDel="00000000" w:rsidR="00000000" w:rsidRPr="00000000">
        <w:rPr>
          <w:sz w:val="28"/>
          <w:szCs w:val="28"/>
          <w:rtl w:val="1"/>
        </w:rPr>
        <w:t xml:space="preserve">مختار</w:t>
      </w:r>
      <w:r w:rsidDel="00000000" w:rsidR="00000000" w:rsidRPr="00000000">
        <w:rPr>
          <w:sz w:val="28"/>
          <w:szCs w:val="28"/>
          <w:rtl w:val="1"/>
        </w:rPr>
        <w:t xml:space="preserve"> ، 2008؛ </w:t>
      </w:r>
      <w:r w:rsidDel="00000000" w:rsidR="00000000" w:rsidRPr="00000000">
        <w:rPr>
          <w:sz w:val="28"/>
          <w:szCs w:val="28"/>
          <w:rtl w:val="1"/>
        </w:rPr>
        <w:t xml:space="preserve">النجار</w:t>
      </w:r>
      <w:r w:rsidDel="00000000" w:rsidR="00000000" w:rsidRPr="00000000">
        <w:rPr>
          <w:sz w:val="28"/>
          <w:szCs w:val="28"/>
          <w:rtl w:val="1"/>
        </w:rPr>
        <w:t xml:space="preserve"> ، 2012؛ </w:t>
      </w:r>
      <w:r w:rsidDel="00000000" w:rsidR="00000000" w:rsidRPr="00000000">
        <w:rPr>
          <w:sz w:val="28"/>
          <w:szCs w:val="28"/>
          <w:rtl w:val="1"/>
        </w:rPr>
        <w:t xml:space="preserve">القحفة</w:t>
      </w:r>
      <w:r w:rsidDel="00000000" w:rsidR="00000000" w:rsidRPr="00000000">
        <w:rPr>
          <w:sz w:val="28"/>
          <w:szCs w:val="28"/>
          <w:rtl w:val="1"/>
        </w:rPr>
        <w:t xml:space="preserve"> ، 2013؛ </w:t>
      </w:r>
      <w:r w:rsidDel="00000000" w:rsidR="00000000" w:rsidRPr="00000000">
        <w:rPr>
          <w:sz w:val="28"/>
          <w:szCs w:val="28"/>
          <w:rtl w:val="1"/>
        </w:rPr>
        <w:t xml:space="preserve">نصر</w:t>
      </w:r>
      <w:r w:rsidDel="00000000" w:rsidR="00000000" w:rsidRPr="00000000">
        <w:rPr>
          <w:sz w:val="28"/>
          <w:szCs w:val="28"/>
          <w:rtl w:val="1"/>
        </w:rPr>
        <w:t xml:space="preserve"> ، 2013). </w:t>
      </w:r>
    </w:p>
    <w:p w:rsidR="00000000" w:rsidDel="00000000" w:rsidP="00000000" w:rsidRDefault="00000000" w:rsidRPr="00000000" w14:paraId="00000006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لذلك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الإعداد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تخصص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الداعم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للإبداع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بداية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حركة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التغيير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والتطوير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الفعلي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ومنظومة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بشكل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مصر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الأمر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يتطلب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إحداث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تغييرات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جذرية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المستويات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إعداد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وتدريب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بكليات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ضوء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الجودة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مواصفات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خريج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بصفة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وتخصص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بصفة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خاصة</w:t>
      </w:r>
      <w:r w:rsidDel="00000000" w:rsidR="00000000" w:rsidRPr="00000000">
        <w:rPr>
          <w:sz w:val="28"/>
          <w:szCs w:val="28"/>
          <w:rtl w:val="1"/>
        </w:rPr>
        <w:t xml:space="preserve"> . </w:t>
      </w:r>
      <w:r w:rsidDel="00000000" w:rsidR="00000000" w:rsidRPr="00000000">
        <w:rPr>
          <w:sz w:val="28"/>
          <w:szCs w:val="28"/>
          <w:rtl w:val="1"/>
        </w:rPr>
        <w:t xml:space="preserve">وقد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أجرى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الباحث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استطلاعية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تشخيصية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لتحديد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مستوى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توافر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تخصص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تطبيق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بطاقة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ملاحظة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تتضمن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ضوء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الجودة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ثلاثة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محاور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التخطيط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للتدريس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تنفيذ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تقويم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وتكونت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العينة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( 15 ) </w:t>
      </w:r>
      <w:r w:rsidDel="00000000" w:rsidR="00000000" w:rsidRPr="00000000">
        <w:rPr>
          <w:sz w:val="28"/>
          <w:szCs w:val="28"/>
          <w:rtl w:val="1"/>
        </w:rPr>
        <w:t xml:space="preserve">طالب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بإحدى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مدارس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المرحلة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الابتدائية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محافظة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القليوبية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بمعدل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زيارة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واحدة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طالب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حصة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دراسية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كاملة</w:t>
      </w:r>
      <w:r w:rsidDel="00000000" w:rsidR="00000000" w:rsidRPr="00000000">
        <w:rPr>
          <w:sz w:val="28"/>
          <w:szCs w:val="28"/>
          <w:rtl w:val="1"/>
        </w:rPr>
        <w:t xml:space="preserve"> ) ، </w:t>
      </w:r>
      <w:r w:rsidDel="00000000" w:rsidR="00000000" w:rsidRPr="00000000">
        <w:rPr>
          <w:sz w:val="28"/>
          <w:szCs w:val="28"/>
          <w:rtl w:val="1"/>
        </w:rPr>
        <w:t xml:space="preserve">ومن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نتائج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الاستطلاعية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هناك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مستويات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منخفضة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محاور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وكذلك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وجود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المؤشرات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ضرورة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توافر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العلاقة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القومية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الأكاديمية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المرجعية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يجب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يقوم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الطالب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أثناء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ويراعيها</w:t>
      </w:r>
      <w:r w:rsidDel="00000000" w:rsidR="00000000" w:rsidRPr="00000000">
        <w:rPr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07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ضوء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سبق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تتبلور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مشكلة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ضعف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مستوى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تخصص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بشعبة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الابتدائي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بكلية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ولهذا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ظهرت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الحاجة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لإجراء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لتحديد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ضوء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الجودة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اللازمة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تخصص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بالمرحلة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الابتدائية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والتعرف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توافرها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هؤلاء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يتطلب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تشخيص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واقع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الميدان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تسهم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تخصص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ضوء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مقترح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قائم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الجودة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المعايير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القومية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الأكاديمية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المرجعية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لكليات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لتنمية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تخصص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بشعبة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الابتدائي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08">
      <w:pPr>
        <w:keepNext w:val="1"/>
        <w:tabs>
          <w:tab w:val="center" w:leader="none" w:pos="4320"/>
        </w:tabs>
        <w:bidi w:val="1"/>
        <w:spacing w:before="240" w:line="288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أسئلة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الدراسة</w:t>
      </w:r>
      <w:r w:rsidDel="00000000" w:rsidR="00000000" w:rsidRPr="00000000">
        <w:rPr>
          <w:b w:val="1"/>
          <w:sz w:val="32"/>
          <w:szCs w:val="32"/>
          <w:rtl w:val="1"/>
        </w:rPr>
        <w:t xml:space="preserve"> :  </w:t>
      </w:r>
    </w:p>
    <w:p w:rsidR="00000000" w:rsidDel="00000000" w:rsidP="00000000" w:rsidRDefault="00000000" w:rsidRPr="00000000" w14:paraId="00000009">
      <w:pPr>
        <w:keepNext w:val="1"/>
        <w:tabs>
          <w:tab w:val="center" w:leader="none" w:pos="4320"/>
        </w:tabs>
        <w:bidi w:val="1"/>
        <w:spacing w:before="240" w:line="288" w:lineRule="auto"/>
        <w:ind w:firstLine="418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يمكن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تحديد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مشكلة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الإجابة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السؤال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الرئيسي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التالي</w:t>
      </w:r>
      <w:r w:rsidDel="00000000" w:rsidR="00000000" w:rsidRPr="00000000">
        <w:rPr>
          <w:sz w:val="28"/>
          <w:szCs w:val="28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"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فاعلية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مقترح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قائم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الجودة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تخصص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بشعبة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الابتدائي</w:t>
      </w:r>
      <w:r w:rsidDel="00000000" w:rsidR="00000000" w:rsidRPr="00000000">
        <w:rPr>
          <w:sz w:val="28"/>
          <w:szCs w:val="28"/>
          <w:rtl w:val="1"/>
        </w:rPr>
        <w:t xml:space="preserve">  ؟ </w:t>
      </w:r>
      <w:r w:rsidDel="00000000" w:rsidR="00000000" w:rsidRPr="00000000">
        <w:rPr>
          <w:sz w:val="28"/>
          <w:szCs w:val="28"/>
          <w:rtl w:val="1"/>
        </w:rPr>
        <w:t xml:space="preserve">ويتفرع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السؤال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الأسئلة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الفرعية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التالية</w:t>
      </w:r>
      <w:r w:rsidDel="00000000" w:rsidR="00000000" w:rsidRPr="00000000">
        <w:rPr>
          <w:sz w:val="28"/>
          <w:szCs w:val="28"/>
          <w:rtl w:val="1"/>
        </w:rPr>
        <w:t xml:space="preserve">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اللازم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توافرها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بشعبة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الابتدائي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؟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بشعبة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الابتدائي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؟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اللازم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توافرها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بشعبة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الابتدائي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؟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فاعلية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المقترح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بشعبة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الابتدائي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؟  </w:t>
      </w:r>
    </w:p>
    <w:p w:rsidR="00000000" w:rsidDel="00000000" w:rsidP="00000000" w:rsidRDefault="00000000" w:rsidRPr="00000000" w14:paraId="0000000F">
      <w:pPr>
        <w:keepNext w:val="1"/>
        <w:tabs>
          <w:tab w:val="center" w:leader="none" w:pos="4320"/>
        </w:tabs>
        <w:bidi w:val="1"/>
        <w:spacing w:before="240" w:line="288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أهداف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الدراسة</w:t>
      </w:r>
      <w:r w:rsidDel="00000000" w:rsidR="00000000" w:rsidRPr="00000000">
        <w:rPr>
          <w:b w:val="1"/>
          <w:sz w:val="32"/>
          <w:szCs w:val="32"/>
          <w:rtl w:val="1"/>
        </w:rPr>
        <w:t xml:space="preserve">: </w:t>
      </w:r>
    </w:p>
    <w:p w:rsidR="00000000" w:rsidDel="00000000" w:rsidP="00000000" w:rsidRDefault="00000000" w:rsidRPr="00000000" w14:paraId="00000010">
      <w:pPr>
        <w:keepNext w:val="1"/>
        <w:bidi w:val="1"/>
        <w:spacing w:before="240"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</w:t>
      </w:r>
      <w:r w:rsidDel="00000000" w:rsidR="00000000" w:rsidRPr="00000000">
        <w:rPr>
          <w:sz w:val="28"/>
          <w:szCs w:val="28"/>
          <w:rtl w:val="1"/>
        </w:rPr>
        <w:t xml:space="preserve">هدفت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يأتي</w:t>
      </w:r>
      <w:r w:rsidDel="00000000" w:rsidR="00000000" w:rsidRPr="00000000">
        <w:rPr>
          <w:sz w:val="28"/>
          <w:szCs w:val="28"/>
          <w:rtl w:val="1"/>
        </w:rPr>
        <w:t xml:space="preserve">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اللازم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توافرها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بشعبة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الابتدائي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بشعبة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الابتدائي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تنفيذ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المقترح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مقترح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مقترح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الأكاديمية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المرجعية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قطاع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مواصفات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والتخصصية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بشعبة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الابتدائي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فاعلية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مقترح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الأكاديمية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المرجعية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قطاع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مواصفات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والتخصصية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بشعبة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الابتدائي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5">
      <w:pPr>
        <w:bidi w:val="1"/>
        <w:spacing w:before="240" w:line="288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أهمية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الدراسة</w:t>
      </w:r>
      <w:r w:rsidDel="00000000" w:rsidR="00000000" w:rsidRPr="00000000">
        <w:rPr>
          <w:sz w:val="28"/>
          <w:szCs w:val="28"/>
          <w:rtl w:val="0"/>
        </w:rPr>
        <w:t xml:space="preserve"> : </w:t>
      </w:r>
    </w:p>
    <w:p w:rsidR="00000000" w:rsidDel="00000000" w:rsidP="00000000" w:rsidRDefault="00000000" w:rsidRPr="00000000" w14:paraId="00000016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تتضح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أهمية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يلي</w:t>
      </w:r>
      <w:r w:rsidDel="00000000" w:rsidR="00000000" w:rsidRPr="00000000">
        <w:rPr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إعداد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تقييم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بشعبة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الابتدائي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لتحديد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نقاط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والضعف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واتخاذ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انطلاق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لتحديد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الاحتياجات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اللازمة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تتضمن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إعدادهم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القائمين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إعداد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وتدريب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بالمرحلة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الابتدائية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الإعداد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والتدريب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يتوافق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الأكاديمية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المرجعية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قطاع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مواصفات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والتخصصية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وتنميتها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بأهمية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انتباه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المهتمين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بضرورة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توفير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مناخ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يساعد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ويشجع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الأكاديمية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المرجعية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قطاع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مواصفات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والتخصصية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) 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الاستجابة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للاتجاهات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بالاهتمام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باستخدام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بالمرحلة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الابتدائية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مقترح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فعاليته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بشعبة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الابتدائي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مواصفات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والتخصصية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يساعد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إعادة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لبرامج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إعداد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وتدريب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شعبة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توفير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الأكاديمية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المرجعية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مواصفات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لخريج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والتخصصية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وتخصص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تضمينها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إعداد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D">
      <w:pPr>
        <w:bidi w:val="1"/>
        <w:spacing w:line="288" w:lineRule="auto"/>
        <w:jc w:val="both"/>
        <w:rPr>
          <w:sz w:val="52"/>
          <w:szCs w:val="5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فروض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الدراسة</w:t>
      </w:r>
      <w:r w:rsidDel="00000000" w:rsidR="00000000" w:rsidRPr="00000000">
        <w:rPr>
          <w:sz w:val="52"/>
          <w:szCs w:val="52"/>
          <w:rtl w:val="0"/>
        </w:rPr>
        <w:t xml:space="preserve">:</w:t>
      </w:r>
    </w:p>
    <w:p w:rsidR="00000000" w:rsidDel="00000000" w:rsidP="00000000" w:rsidRDefault="00000000" w:rsidRPr="00000000" w14:paraId="0000001E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sz w:val="52"/>
          <w:szCs w:val="52"/>
          <w:rtl w:val="0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ضوء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مشكلة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والدراسات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السابقة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يمكن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صياغة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فروض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النحو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التالي</w:t>
      </w:r>
      <w:r w:rsidDel="00000000" w:rsidR="00000000" w:rsidRPr="00000000">
        <w:rPr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فروق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إحصائية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مستوى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( 05,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متوسط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القبلي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ومتوسط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البعدي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التطبيق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البعدي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فاعلية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مقبولة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علميا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1">
      <w:pPr>
        <w:bidi w:val="1"/>
        <w:spacing w:line="288" w:lineRule="auto"/>
        <w:jc w:val="both"/>
        <w:rPr>
          <w:sz w:val="48"/>
          <w:szCs w:val="48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حدود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الدراسة</w:t>
      </w:r>
      <w:r w:rsidDel="00000000" w:rsidR="00000000" w:rsidRPr="00000000">
        <w:rPr>
          <w:sz w:val="48"/>
          <w:szCs w:val="48"/>
          <w:rtl w:val="0"/>
        </w:rPr>
        <w:t xml:space="preserve"> : </w:t>
      </w:r>
    </w:p>
    <w:p w:rsidR="00000000" w:rsidDel="00000000" w:rsidP="00000000" w:rsidRDefault="00000000" w:rsidRPr="00000000" w14:paraId="00000022">
      <w:pPr>
        <w:bidi w:val="1"/>
        <w:spacing w:line="288" w:lineRule="auto"/>
        <w:jc w:val="both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اقتصرت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الحالية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48"/>
          <w:szCs w:val="48"/>
          <w:rtl w:val="0"/>
        </w:rPr>
        <w:t xml:space="preserve"> 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1352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والمرتبطة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بتخطيط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وتنفيذه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وتقويمه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1352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القومية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الأكاديمية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المرجعية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لقطاع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والتخصصية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 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1352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المقترح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القومية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الأكاديمية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المرجعية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لقطاع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مواصفات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والتخصصية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 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1352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أقتصر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تجريب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وتنفيذه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الابتدائي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الميداني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مدارس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الابتدائية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بمحافظة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القليوبية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الابتدائية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 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1352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2013/ 2014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28">
      <w:pPr>
        <w:bidi w:val="1"/>
        <w:spacing w:before="240" w:line="288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مصطلحات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البحث</w:t>
      </w:r>
      <w:r w:rsidDel="00000000" w:rsidR="00000000" w:rsidRPr="00000000">
        <w:rPr>
          <w:b w:val="1"/>
          <w:sz w:val="32"/>
          <w:szCs w:val="32"/>
          <w:rtl w:val="1"/>
        </w:rPr>
        <w:t xml:space="preserve"> : </w:t>
        <w:tab/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40" w:line="288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Creativity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Teaching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Skills</w:t>
      </w:r>
    </w:p>
    <w:p w:rsidR="00000000" w:rsidDel="00000000" w:rsidP="00000000" w:rsidRDefault="00000000" w:rsidRPr="00000000" w14:paraId="0000002A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يعرفها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الباحث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إجرائيا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بأنها</w:t>
      </w:r>
      <w:r w:rsidDel="00000000" w:rsidR="00000000" w:rsidRPr="00000000">
        <w:rPr>
          <w:sz w:val="28"/>
          <w:szCs w:val="28"/>
          <w:rtl w:val="1"/>
        </w:rPr>
        <w:t xml:space="preserve"> : </w:t>
      </w:r>
      <w:r w:rsidDel="00000000" w:rsidR="00000000" w:rsidRPr="00000000">
        <w:rPr>
          <w:sz w:val="28"/>
          <w:szCs w:val="28"/>
          <w:rtl w:val="1"/>
        </w:rPr>
        <w:t xml:space="preserve">مجموعة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السلوكيات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والأساليب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يظهر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الطالب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تخصص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الخدمة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استجابات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لفظية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وغير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لفظية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داخل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حجرة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أثناء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تفاعله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طلابه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الموقف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التدريسي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وتعمل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استثارة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،  </w:t>
      </w:r>
      <w:r w:rsidDel="00000000" w:rsidR="00000000" w:rsidRPr="00000000">
        <w:rPr>
          <w:sz w:val="28"/>
          <w:szCs w:val="28"/>
          <w:rtl w:val="1"/>
        </w:rPr>
        <w:t xml:space="preserve">والمشتقة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مواصفات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الخريج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المعايير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القومية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الأكاديمية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المرجعية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قطاع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rtl w:val="1"/>
        </w:rPr>
        <w:t xml:space="preserve"> ) ، </w:t>
      </w:r>
      <w:r w:rsidDel="00000000" w:rsidR="00000000" w:rsidRPr="00000000">
        <w:rPr>
          <w:sz w:val="28"/>
          <w:szCs w:val="28"/>
          <w:rtl w:val="1"/>
        </w:rPr>
        <w:t xml:space="preserve">ويقاس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توافر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ضوئها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بمقدار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الدرجة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يحصل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الطالب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تخصص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بالسنة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الثالثة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الابتدائي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أثناء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فترة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الميداني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باستخدام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بطاقة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الملاحظة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لذلك</w:t>
      </w:r>
      <w:r w:rsidDel="00000000" w:rsidR="00000000" w:rsidRPr="00000000">
        <w:rPr>
          <w:sz w:val="28"/>
          <w:szCs w:val="28"/>
          <w:rtl w:val="1"/>
        </w:rPr>
        <w:t xml:space="preserve"> .  </w:t>
      </w:r>
    </w:p>
    <w:p w:rsidR="00000000" w:rsidDel="00000000" w:rsidP="00000000" w:rsidRDefault="00000000" w:rsidRPr="00000000" w14:paraId="0000002B">
      <w:pPr>
        <w:keepNext w:val="1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40" w:line="288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البرنامج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التدريبي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Training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Program</w:t>
      </w:r>
    </w:p>
    <w:p w:rsidR="00000000" w:rsidDel="00000000" w:rsidP="00000000" w:rsidRDefault="00000000" w:rsidRPr="00000000" w14:paraId="0000002C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يعرف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إجرائيا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بأنه</w:t>
      </w:r>
      <w:r w:rsidDel="00000000" w:rsidR="00000000" w:rsidRPr="00000000">
        <w:rPr>
          <w:sz w:val="28"/>
          <w:szCs w:val="28"/>
          <w:rtl w:val="1"/>
        </w:rPr>
        <w:t xml:space="preserve"> : </w:t>
      </w:r>
      <w:r w:rsidDel="00000000" w:rsidR="00000000" w:rsidRPr="00000000">
        <w:rPr>
          <w:sz w:val="28"/>
          <w:szCs w:val="28"/>
          <w:rtl w:val="1"/>
        </w:rPr>
        <w:t xml:space="preserve">خطة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شاملة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أهداف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محددة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ومحتوى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منظم</w:t>
      </w:r>
      <w:r w:rsidDel="00000000" w:rsidR="00000000" w:rsidRPr="00000000">
        <w:rPr>
          <w:sz w:val="28"/>
          <w:szCs w:val="28"/>
          <w:rtl w:val="1"/>
        </w:rPr>
        <w:t xml:space="preserve"> ،  </w:t>
      </w:r>
      <w:r w:rsidDel="00000000" w:rsidR="00000000" w:rsidRPr="00000000">
        <w:rPr>
          <w:sz w:val="28"/>
          <w:szCs w:val="28"/>
          <w:rtl w:val="1"/>
        </w:rPr>
        <w:t xml:space="preserve">وخطوات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إجرائية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متتابعة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تتمثل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مجموعة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الاستراتيجيات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والأساليب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والأنشطة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الهادفة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والمخططة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والمنظمة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والمقصودة</w:t>
      </w:r>
      <w:r w:rsidDel="00000000" w:rsidR="00000000" w:rsidRPr="00000000">
        <w:rPr>
          <w:sz w:val="28"/>
          <w:szCs w:val="28"/>
          <w:rtl w:val="1"/>
        </w:rPr>
        <w:t xml:space="preserve"> ؛ </w:t>
      </w:r>
      <w:r w:rsidDel="00000000" w:rsidR="00000000" w:rsidRPr="00000000">
        <w:rPr>
          <w:sz w:val="28"/>
          <w:szCs w:val="28"/>
          <w:rtl w:val="1"/>
        </w:rPr>
        <w:t xml:space="preserve">لتنمية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الطالب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تخصص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الابتدائي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ضوء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الجودة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المعايير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القومية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الأكاديمية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المرجعية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قطاع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مواصفات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الخريج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وتخصص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)،  </w:t>
      </w:r>
      <w:r w:rsidDel="00000000" w:rsidR="00000000" w:rsidRPr="00000000">
        <w:rPr>
          <w:sz w:val="28"/>
          <w:szCs w:val="28"/>
          <w:rtl w:val="1"/>
        </w:rPr>
        <w:t xml:space="preserve">أثناء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فترة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الميداني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أعداد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الباحث</w:t>
      </w:r>
      <w:r w:rsidDel="00000000" w:rsidR="00000000" w:rsidRPr="00000000">
        <w:rPr>
          <w:sz w:val="28"/>
          <w:szCs w:val="28"/>
          <w:rtl w:val="1"/>
        </w:rPr>
        <w:t xml:space="preserve"> ) . </w:t>
      </w:r>
    </w:p>
    <w:p w:rsidR="00000000" w:rsidDel="00000000" w:rsidP="00000000" w:rsidRDefault="00000000" w:rsidRPr="00000000" w14:paraId="0000002D">
      <w:pPr>
        <w:bidi w:val="1"/>
        <w:spacing w:before="240" w:line="288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الإطار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النظري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والدراسات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والبحوث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السابقة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المرتبطة</w:t>
      </w:r>
    </w:p>
    <w:p w:rsidR="00000000" w:rsidDel="00000000" w:rsidP="00000000" w:rsidRDefault="00000000" w:rsidRPr="00000000" w14:paraId="0000002E">
      <w:pPr>
        <w:bidi w:val="1"/>
        <w:spacing w:before="240" w:line="288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أولا</w:t>
      </w:r>
      <w:r w:rsidDel="00000000" w:rsidR="00000000" w:rsidRPr="00000000">
        <w:rPr>
          <w:b w:val="1"/>
          <w:sz w:val="32"/>
          <w:szCs w:val="32"/>
          <w:rtl w:val="1"/>
        </w:rPr>
        <w:t xml:space="preserve"> ً :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التدريس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الإبداعي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ومعلم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العلوم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بالمرحلة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الابتدائية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: </w:t>
      </w:r>
    </w:p>
    <w:p w:rsidR="00000000" w:rsidDel="00000000" w:rsidP="00000000" w:rsidRDefault="00000000" w:rsidRPr="00000000" w14:paraId="0000002F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</w:t>
      </w:r>
      <w:r w:rsidDel="00000000" w:rsidR="00000000" w:rsidRPr="00000000">
        <w:rPr>
          <w:sz w:val="28"/>
          <w:szCs w:val="28"/>
          <w:rtl w:val="1"/>
        </w:rPr>
        <w:t xml:space="preserve">تعد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البيئة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المدرسية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أحد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المكونات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الأساسية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لمفهوم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ولذلك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لابد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تهيئة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بيئة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مدرسية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بالمثيرات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ومنفتحة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الخبرات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والتحديات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الخارجية</w:t>
      </w:r>
      <w:r w:rsidDel="00000000" w:rsidR="00000000" w:rsidRPr="00000000">
        <w:rPr>
          <w:sz w:val="28"/>
          <w:szCs w:val="28"/>
          <w:rtl w:val="1"/>
        </w:rPr>
        <w:t xml:space="preserve"> ؛ </w:t>
      </w:r>
      <w:r w:rsidDel="00000000" w:rsidR="00000000" w:rsidRPr="00000000">
        <w:rPr>
          <w:sz w:val="28"/>
          <w:szCs w:val="28"/>
          <w:rtl w:val="1"/>
        </w:rPr>
        <w:t xml:space="preserve">والبيئة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المدرسية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وخاصة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بالمرحلة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الابتدائية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ينبغي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تكون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متكاملة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30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ويشير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( </w:t>
      </w:r>
      <w:r w:rsidDel="00000000" w:rsidR="00000000" w:rsidRPr="00000000">
        <w:rPr>
          <w:sz w:val="28"/>
          <w:szCs w:val="28"/>
          <w:rtl w:val="1"/>
        </w:rPr>
        <w:t xml:space="preserve">طافش</w:t>
      </w:r>
      <w:r w:rsidDel="00000000" w:rsidR="00000000" w:rsidRPr="00000000">
        <w:rPr>
          <w:sz w:val="28"/>
          <w:szCs w:val="28"/>
          <w:rtl w:val="1"/>
        </w:rPr>
        <w:t xml:space="preserve"> ، 2004)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جروان</w:t>
      </w:r>
      <w:r w:rsidDel="00000000" w:rsidR="00000000" w:rsidRPr="00000000">
        <w:rPr>
          <w:sz w:val="28"/>
          <w:szCs w:val="28"/>
          <w:rtl w:val="1"/>
        </w:rPr>
        <w:t xml:space="preserve">،  2009) </w:t>
      </w:r>
      <w:r w:rsidDel="00000000" w:rsidR="00000000" w:rsidRPr="00000000">
        <w:rPr>
          <w:sz w:val="28"/>
          <w:szCs w:val="28"/>
          <w:rtl w:val="1"/>
        </w:rPr>
        <w:t xml:space="preserve">لذلك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لابد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المدرسة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لطلابها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ومعلميها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بيئة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تتقبل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وتؤمن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بأهميته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ودوره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التميز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الحضاري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وأول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مواصفات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البيئة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يؤمن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المدرسة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قادرون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يبدعوا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ويبتكروا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والعمل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تغيير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الأنظمة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والتعليمات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عملية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وتوفير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البيئة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الداعمة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والمحفزة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للمتعلم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ليستطيع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الطالب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المبدع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التفاعل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قضايا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الحياة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بنجاح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ومواجهة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الصعوبات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تعترض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طريقه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31">
      <w:pPr>
        <w:bidi w:val="1"/>
        <w:spacing w:before="240" w:line="288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مفهوم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التدريس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الإبداعي</w:t>
      </w:r>
      <w:r w:rsidDel="00000000" w:rsidR="00000000" w:rsidRPr="00000000">
        <w:rPr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32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</w:t>
      </w:r>
      <w:r w:rsidDel="00000000" w:rsidR="00000000" w:rsidRPr="00000000">
        <w:rPr>
          <w:sz w:val="28"/>
          <w:szCs w:val="28"/>
          <w:rtl w:val="1"/>
        </w:rPr>
        <w:t xml:space="preserve">يعرف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والغنام</w:t>
      </w:r>
      <w:r w:rsidDel="00000000" w:rsidR="00000000" w:rsidRPr="00000000">
        <w:rPr>
          <w:sz w:val="28"/>
          <w:szCs w:val="28"/>
          <w:rtl w:val="1"/>
        </w:rPr>
        <w:t xml:space="preserve"> ، 1998، 38 )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بأنه</w:t>
      </w:r>
      <w:r w:rsidDel="00000000" w:rsidR="00000000" w:rsidRPr="00000000">
        <w:rPr>
          <w:sz w:val="28"/>
          <w:szCs w:val="28"/>
          <w:rtl w:val="1"/>
        </w:rPr>
        <w:t xml:space="preserve"> " </w:t>
      </w:r>
      <w:r w:rsidDel="00000000" w:rsidR="00000000" w:rsidRPr="00000000">
        <w:rPr>
          <w:sz w:val="28"/>
          <w:szCs w:val="28"/>
          <w:rtl w:val="1"/>
        </w:rPr>
        <w:t xml:space="preserve">مجموعة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السلوكيات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الفعالة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يظهرها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نشاطه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داخل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غرفة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خارجها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استجابات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حركية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لفظية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تمتاز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بعناصر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والسرعة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الأداء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والتكيف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ظروف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الموقف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التدريسي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وتعمل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استثارة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المتعلمين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33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</w:t>
      </w:r>
      <w:r w:rsidDel="00000000" w:rsidR="00000000" w:rsidRPr="00000000">
        <w:rPr>
          <w:sz w:val="28"/>
          <w:szCs w:val="28"/>
          <w:rtl w:val="1"/>
        </w:rPr>
        <w:t xml:space="preserve">ويذكر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فلمبان</w:t>
      </w:r>
      <w:r w:rsidDel="00000000" w:rsidR="00000000" w:rsidRPr="00000000">
        <w:rPr>
          <w:sz w:val="28"/>
          <w:szCs w:val="28"/>
          <w:rtl w:val="1"/>
        </w:rPr>
        <w:t xml:space="preserve"> ( 2004، 96)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هو</w:t>
      </w:r>
      <w:r w:rsidDel="00000000" w:rsidR="00000000" w:rsidRPr="00000000">
        <w:rPr>
          <w:sz w:val="28"/>
          <w:szCs w:val="28"/>
          <w:rtl w:val="1"/>
        </w:rPr>
        <w:t xml:space="preserve"> "</w:t>
      </w:r>
      <w:r w:rsidDel="00000000" w:rsidR="00000000" w:rsidRPr="00000000">
        <w:rPr>
          <w:sz w:val="28"/>
          <w:szCs w:val="28"/>
          <w:rtl w:val="1"/>
        </w:rPr>
        <w:t xml:space="preserve">مجموعة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السلوكيات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اللفظية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وغير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اللفظية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يظهرها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داخل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حجرة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أثناء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تفاعله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الموقف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استثارة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وتشتمل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الأسئلة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الصفية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المثيرة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للإبداع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واستجابات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المحفزة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للإبداع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وتهيئة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البيئة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الصفية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الداعمة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للإبداع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34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</w:t>
      </w:r>
      <w:r w:rsidDel="00000000" w:rsidR="00000000" w:rsidRPr="00000000">
        <w:rPr>
          <w:sz w:val="28"/>
          <w:szCs w:val="28"/>
          <w:rtl w:val="1"/>
        </w:rPr>
        <w:t xml:space="preserve">ويرى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rtl w:val="1"/>
        </w:rPr>
        <w:t xml:space="preserve"> ( 2006،  38)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" </w:t>
      </w:r>
      <w:r w:rsidDel="00000000" w:rsidR="00000000" w:rsidRPr="00000000">
        <w:rPr>
          <w:sz w:val="28"/>
          <w:szCs w:val="28"/>
          <w:rtl w:val="1"/>
        </w:rPr>
        <w:t xml:space="preserve">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مجموعة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السلوكيات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الفعالة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يظهرها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نشاطه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المدرسي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استجابات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حركية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لفظية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تمتاز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بالدقة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والسرعة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الأداء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والتوافق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متطلبات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الموقف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استراتيجيات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" </w:t>
      </w:r>
    </w:p>
    <w:p w:rsidR="00000000" w:rsidDel="00000000" w:rsidP="00000000" w:rsidRDefault="00000000" w:rsidRPr="00000000" w14:paraId="00000035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</w:t>
      </w:r>
      <w:r w:rsidDel="00000000" w:rsidR="00000000" w:rsidRPr="00000000">
        <w:rPr>
          <w:sz w:val="28"/>
          <w:szCs w:val="28"/>
          <w:rtl w:val="1"/>
        </w:rPr>
        <w:t xml:space="preserve">والتدريس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يتحقق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باتسام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السلوك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بسمات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إبداعية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طلاقة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ومرونة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وأصالة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ويتحقق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عندما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يقوم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باستدعاء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أكبر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عدد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الأفكار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التربوية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المناسبة</w:t>
      </w:r>
      <w:r w:rsidDel="00000000" w:rsidR="00000000" w:rsidRPr="00000000">
        <w:rPr>
          <w:sz w:val="28"/>
          <w:szCs w:val="28"/>
          <w:rtl w:val="1"/>
        </w:rPr>
        <w:t xml:space="preserve"> ،  </w:t>
      </w:r>
      <w:r w:rsidDel="00000000" w:rsidR="00000000" w:rsidRPr="00000000">
        <w:rPr>
          <w:sz w:val="28"/>
          <w:szCs w:val="28"/>
          <w:rtl w:val="1"/>
        </w:rPr>
        <w:t xml:space="preserve">وتنويع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الأفكار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والاستجابات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التربوية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وتعديل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الموقف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وإعادة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تنظيمه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بشكل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مناسب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وإنتاج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أفكار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واستجابات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تربوية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جديدة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وقليلة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التكرار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وعندما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يعرف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كيف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يؤدي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متطلبات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الجوانب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فضل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، 2008) . </w:t>
      </w:r>
    </w:p>
    <w:p w:rsidR="00000000" w:rsidDel="00000000" w:rsidP="00000000" w:rsidRDefault="00000000" w:rsidRPr="00000000" w14:paraId="00000036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</w:t>
      </w:r>
      <w:r w:rsidDel="00000000" w:rsidR="00000000" w:rsidRPr="00000000">
        <w:rPr>
          <w:sz w:val="28"/>
          <w:szCs w:val="28"/>
          <w:rtl w:val="1"/>
        </w:rPr>
        <w:t xml:space="preserve">ويتضمن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سلوكيات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ضرورية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لتحقيق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أهدافه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أهمها</w:t>
      </w:r>
      <w:r w:rsidDel="00000000" w:rsidR="00000000" w:rsidRPr="00000000">
        <w:rPr>
          <w:sz w:val="28"/>
          <w:szCs w:val="28"/>
          <w:rtl w:val="1"/>
        </w:rPr>
        <w:t xml:space="preserve"> : ( </w:t>
      </w:r>
      <w:r w:rsidDel="00000000" w:rsidR="00000000" w:rsidRPr="00000000">
        <w:rPr>
          <w:sz w:val="28"/>
          <w:szCs w:val="28"/>
          <w:rtl w:val="1"/>
        </w:rPr>
        <w:t xml:space="preserve">سعادة</w:t>
      </w:r>
      <w:r w:rsidDel="00000000" w:rsidR="00000000" w:rsidRPr="00000000">
        <w:rPr>
          <w:sz w:val="28"/>
          <w:szCs w:val="28"/>
          <w:rtl w:val="1"/>
        </w:rPr>
        <w:t xml:space="preserve"> ، 2003، 252؛ </w:t>
      </w:r>
      <w:r w:rsidDel="00000000" w:rsidR="00000000" w:rsidRPr="00000000">
        <w:rPr>
          <w:sz w:val="28"/>
          <w:szCs w:val="28"/>
          <w:rtl w:val="1"/>
        </w:rPr>
        <w:t xml:space="preserve">حمادات</w:t>
      </w:r>
      <w:r w:rsidDel="00000000" w:rsidR="00000000" w:rsidRPr="00000000">
        <w:rPr>
          <w:sz w:val="28"/>
          <w:szCs w:val="28"/>
          <w:rtl w:val="1"/>
        </w:rPr>
        <w:t xml:space="preserve"> ، 2009، 274 ، </w:t>
      </w:r>
      <w:r w:rsidDel="00000000" w:rsidR="00000000" w:rsidRPr="00000000">
        <w:rPr>
          <w:sz w:val="28"/>
          <w:szCs w:val="28"/>
          <w:rtl w:val="1"/>
        </w:rPr>
        <w:t xml:space="preserve">أبو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جلالة</w:t>
      </w:r>
      <w:r w:rsidDel="00000000" w:rsidR="00000000" w:rsidRPr="00000000">
        <w:rPr>
          <w:sz w:val="28"/>
          <w:szCs w:val="28"/>
          <w:rtl w:val="1"/>
        </w:rPr>
        <w:t xml:space="preserve">، 2007)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توفير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يسوده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تشجيع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علامات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مميزة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جهده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الوضوح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والإيجابية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يستعملها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توفير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مواقف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وتشجيع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السلوكيات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المغايرة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البناءة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وقبولها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والتغذية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الراجعة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لاستفسارات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واكتشافات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الانخراط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الأنشطة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واستقلاليته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يتحرروا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يلتزموا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بطريقة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محددة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الأفكار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متسامحا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يسمح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بالتخيل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والإبداع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تشجيع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التلاميذ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المناقشة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والتعبير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آرائهم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بواجبات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مفتوحة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الأقصى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للاستقصاء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بأنفسهم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توفير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فرص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وخبرات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تفكيرية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تتناسب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مستوياتهم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وقدراتهم</w:t>
      </w:r>
    </w:p>
    <w:p w:rsidR="00000000" w:rsidDel="00000000" w:rsidP="00000000" w:rsidRDefault="00000000" w:rsidRPr="00000000" w14:paraId="00000041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</w:t>
      </w:r>
      <w:r w:rsidDel="00000000" w:rsidR="00000000" w:rsidRPr="00000000">
        <w:rPr>
          <w:sz w:val="28"/>
          <w:szCs w:val="28"/>
          <w:rtl w:val="1"/>
        </w:rPr>
        <w:t xml:space="preserve">وفي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الحالي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مراعاة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كيفية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تشخيص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جوانب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القوة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وجوانب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الضعف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يمتلكه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تخصص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بالسنة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الثالثة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الابتدائي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إبداعية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يمكن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التوصل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إليها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نتيجة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تطبيق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بطاقة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الملاحظة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الباحث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بتصميمها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لقياس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توافرها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واقتراح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الحلول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المناسبة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لعلاج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جوانب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الضعف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وتدعيم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جوانب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القوة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وتعزيزها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مقترح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قائم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الجودة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المعايير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القومية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الأكاديمية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المرجعية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قطاع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rtl w:val="1"/>
        </w:rPr>
        <w:t xml:space="preserve"> ) </w:t>
      </w:r>
    </w:p>
    <w:p w:rsidR="00000000" w:rsidDel="00000000" w:rsidP="00000000" w:rsidRDefault="00000000" w:rsidRPr="00000000" w14:paraId="00000042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</w:t>
      </w:r>
      <w:r w:rsidDel="00000000" w:rsidR="00000000" w:rsidRPr="00000000">
        <w:rPr>
          <w:sz w:val="28"/>
          <w:szCs w:val="28"/>
          <w:rtl w:val="1"/>
        </w:rPr>
        <w:t xml:space="preserve">وتنبثق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توافر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الإمكانات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والظروف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الإدارية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والفنية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والمادية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السائدة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المدرسة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تشجع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طبيعة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المنهج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المدرسي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نزعة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الإبداعية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مختار</w:t>
      </w:r>
      <w:r w:rsidDel="00000000" w:rsidR="00000000" w:rsidRPr="00000000">
        <w:rPr>
          <w:sz w:val="28"/>
          <w:szCs w:val="28"/>
          <w:rtl w:val="1"/>
        </w:rPr>
        <w:t xml:space="preserve"> ، 2008 ، 286). </w:t>
      </w:r>
    </w:p>
    <w:p w:rsidR="00000000" w:rsidDel="00000000" w:rsidP="00000000" w:rsidRDefault="00000000" w:rsidRPr="00000000" w14:paraId="00000043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</w:t>
      </w:r>
      <w:r w:rsidDel="00000000" w:rsidR="00000000" w:rsidRPr="00000000">
        <w:rPr>
          <w:sz w:val="28"/>
          <w:szCs w:val="28"/>
          <w:rtl w:val="1"/>
        </w:rPr>
        <w:t xml:space="preserve">ويرى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التربويين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ظروف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صفية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بيئة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يتوافر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لذا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ينظر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باعتباره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المفتاح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الأساسي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</w:t>
      </w:r>
      <w:r w:rsidDel="00000000" w:rsidR="00000000" w:rsidRPr="00000000">
        <w:rPr>
          <w:sz w:val="28"/>
          <w:szCs w:val="28"/>
          <w:rtl w:val="1"/>
        </w:rPr>
        <w:t xml:space="preserve"> ،</w:t>
      </w:r>
      <w:r w:rsidDel="00000000" w:rsidR="00000000" w:rsidRPr="00000000">
        <w:rPr>
          <w:sz w:val="28"/>
          <w:szCs w:val="28"/>
          <w:rtl w:val="1"/>
        </w:rPr>
        <w:t xml:space="preserve">وعليه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يحدد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إبداعه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النشاطات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التالية</w:t>
      </w:r>
      <w:r w:rsidDel="00000000" w:rsidR="00000000" w:rsidRPr="00000000">
        <w:rPr>
          <w:sz w:val="28"/>
          <w:szCs w:val="28"/>
          <w:rtl w:val="1"/>
        </w:rPr>
        <w:t xml:space="preserve"> : ( </w:t>
      </w:r>
      <w:r w:rsidDel="00000000" w:rsidR="00000000" w:rsidRPr="00000000">
        <w:rPr>
          <w:sz w:val="28"/>
          <w:szCs w:val="28"/>
          <w:rtl w:val="0"/>
        </w:rPr>
        <w:t xml:space="preserve">Harris</w:t>
      </w:r>
      <w:r w:rsidDel="00000000" w:rsidR="00000000" w:rsidRPr="00000000">
        <w:rPr>
          <w:sz w:val="28"/>
          <w:szCs w:val="28"/>
          <w:rtl w:val="0"/>
        </w:rPr>
        <w:t xml:space="preserve">,2005؛</w:t>
      </w:r>
      <w:r w:rsidDel="00000000" w:rsidR="00000000" w:rsidRPr="00000000">
        <w:rPr>
          <w:sz w:val="28"/>
          <w:szCs w:val="28"/>
          <w:rtl w:val="0"/>
        </w:rPr>
        <w:t xml:space="preserve">Fluellen</w:t>
      </w:r>
      <w:r w:rsidDel="00000000" w:rsidR="00000000" w:rsidRPr="00000000">
        <w:rPr>
          <w:sz w:val="28"/>
          <w:szCs w:val="28"/>
          <w:rtl w:val="1"/>
        </w:rPr>
        <w:t xml:space="preserve"> ,2003  )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لتدريس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إبداعي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لخطة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يبتعد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الخطط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التقليدية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بتقديم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نشاطات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إثرائية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السلوك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لتدريس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إبداعي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المبدع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يهيئ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لأنشطة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انتباه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الاستطلاع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والتعبير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والتفاعل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الآخرين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والتفكير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المتميز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بالطلاقة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والمرونة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والأصالة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التقويم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لتدريس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إبداعي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المهمة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المشكلة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تتوافر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إعادة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تحديدها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وتحرير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تقويم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نسبيا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الامتحانات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التقليدية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وتحديد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طبيعة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الناتج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لمهمة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التقويم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الهدف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يسعى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لتقويمه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ضوء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سبق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حدد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الباحث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ثلاثة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مراحل</w:t>
      </w:r>
      <w:r w:rsidDel="00000000" w:rsidR="00000000" w:rsidRPr="00000000">
        <w:rPr>
          <w:sz w:val="28"/>
          <w:szCs w:val="28"/>
          <w:rtl w:val="1"/>
        </w:rPr>
        <w:t xml:space="preserve"> : </w:t>
      </w:r>
      <w:r w:rsidDel="00000000" w:rsidR="00000000" w:rsidRPr="00000000">
        <w:rPr>
          <w:sz w:val="28"/>
          <w:szCs w:val="28"/>
          <w:rtl w:val="1"/>
        </w:rPr>
        <w:t xml:space="preserve">مرحلة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تخطيط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مرحلة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تنفيذ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ومرحلة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تقويم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ثم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تقسيمها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مجموعة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الفرعية</w:t>
      </w:r>
      <w:r w:rsidDel="00000000" w:rsidR="00000000" w:rsidRPr="00000000">
        <w:rPr>
          <w:sz w:val="28"/>
          <w:szCs w:val="28"/>
          <w:rtl w:val="1"/>
        </w:rPr>
        <w:t xml:space="preserve"> . </w:t>
      </w:r>
      <w:r w:rsidDel="00000000" w:rsidR="00000000" w:rsidRPr="00000000">
        <w:rPr>
          <w:sz w:val="28"/>
          <w:szCs w:val="28"/>
          <w:rtl w:val="1"/>
        </w:rPr>
        <w:t xml:space="preserve">وفيما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تصنيفها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حسب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مراحل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الأساسية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تخطيط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وتنفيذه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وتقويمه</w:t>
      </w:r>
      <w:r w:rsidDel="00000000" w:rsidR="00000000" w:rsidRPr="00000000">
        <w:rPr>
          <w:sz w:val="28"/>
          <w:szCs w:val="28"/>
          <w:rtl w:val="1"/>
        </w:rPr>
        <w:t xml:space="preserve"> ) :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4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المرتبطة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بتخطيط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 w14:paraId="0000004A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لكي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تنجح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عملية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تخطيط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فيجب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توجيه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الإمكانات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لخدمة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وتنميته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ولذلك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ينبغي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يمتلك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عددا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مرحلة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تخطيط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المهارات</w:t>
      </w:r>
      <w:r w:rsidDel="00000000" w:rsidR="00000000" w:rsidRPr="00000000">
        <w:rPr>
          <w:sz w:val="28"/>
          <w:szCs w:val="28"/>
          <w:rtl w:val="1"/>
        </w:rPr>
        <w:t xml:space="preserve"> : ( </w:t>
      </w:r>
      <w:r w:rsidDel="00000000" w:rsidR="00000000" w:rsidRPr="00000000">
        <w:rPr>
          <w:sz w:val="28"/>
          <w:szCs w:val="28"/>
          <w:rtl w:val="1"/>
        </w:rPr>
        <w:t xml:space="preserve">أبو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زينه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عبابنة</w:t>
      </w:r>
      <w:r w:rsidDel="00000000" w:rsidR="00000000" w:rsidRPr="00000000">
        <w:rPr>
          <w:sz w:val="28"/>
          <w:szCs w:val="28"/>
          <w:rtl w:val="1"/>
        </w:rPr>
        <w:t xml:space="preserve"> ، 2007 ؛ </w:t>
      </w:r>
      <w:r w:rsidDel="00000000" w:rsidR="00000000" w:rsidRPr="00000000">
        <w:rPr>
          <w:sz w:val="28"/>
          <w:szCs w:val="28"/>
          <w:rtl w:val="1"/>
        </w:rPr>
        <w:t xml:space="preserve">الألوسي</w:t>
      </w:r>
      <w:r w:rsidDel="00000000" w:rsidR="00000000" w:rsidRPr="00000000">
        <w:rPr>
          <w:sz w:val="28"/>
          <w:szCs w:val="28"/>
          <w:rtl w:val="1"/>
        </w:rPr>
        <w:t xml:space="preserve"> ،  </w:t>
      </w:r>
      <w:r w:rsidDel="00000000" w:rsidR="00000000" w:rsidRPr="00000000">
        <w:rPr>
          <w:sz w:val="28"/>
          <w:szCs w:val="28"/>
          <w:rtl w:val="1"/>
        </w:rPr>
        <w:t xml:space="preserve">والباز</w:t>
      </w:r>
      <w:r w:rsidDel="00000000" w:rsidR="00000000" w:rsidRPr="00000000">
        <w:rPr>
          <w:sz w:val="28"/>
          <w:szCs w:val="28"/>
          <w:rtl w:val="1"/>
        </w:rPr>
        <w:t xml:space="preserve"> ، 2009(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يخطط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لتهيئة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تعليمية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متسامحة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تربوي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لتوفير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مواقف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تعليمية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تستدعي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والأفكار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المتنوعة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الأهداف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يخطط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لمواجهة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بمواقف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مفتوحة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يخطط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لاستخدام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الوسائل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المبتكرة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لإثارة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انتباه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يخطط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لعرض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مواقف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تعليمية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تتحدى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تفكير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يصمم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الوحدات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المرونة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الزمني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لإتمام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المرتبطة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بتنفيذ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 w14:paraId="00000054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لكي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تنجح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عملية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تنفيذ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فيجب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توجيه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الإمكانات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لخدمة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وتنميته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ينبغي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يمتلك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عددا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مرحلة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تنفيذ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المهارات</w:t>
      </w:r>
      <w:r w:rsidDel="00000000" w:rsidR="00000000" w:rsidRPr="00000000">
        <w:rPr>
          <w:sz w:val="28"/>
          <w:szCs w:val="28"/>
          <w:rtl w:val="1"/>
        </w:rPr>
        <w:t xml:space="preserve"> : (</w:t>
      </w:r>
      <w:r w:rsidDel="00000000" w:rsidR="00000000" w:rsidRPr="00000000">
        <w:rPr>
          <w:sz w:val="28"/>
          <w:szCs w:val="28"/>
          <w:rtl w:val="1"/>
        </w:rPr>
        <w:t xml:space="preserve">أبو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جلالة</w:t>
      </w:r>
      <w:r w:rsidDel="00000000" w:rsidR="00000000" w:rsidRPr="00000000">
        <w:rPr>
          <w:sz w:val="28"/>
          <w:szCs w:val="28"/>
          <w:rtl w:val="1"/>
        </w:rPr>
        <w:t xml:space="preserve"> ،2007؛  </w:t>
      </w:r>
      <w:r w:rsidDel="00000000" w:rsidR="00000000" w:rsidRPr="00000000">
        <w:rPr>
          <w:sz w:val="28"/>
          <w:szCs w:val="28"/>
          <w:rtl w:val="1"/>
        </w:rPr>
        <w:t xml:space="preserve">خضراوي</w:t>
      </w:r>
      <w:r w:rsidDel="00000000" w:rsidR="00000000" w:rsidRPr="00000000">
        <w:rPr>
          <w:sz w:val="28"/>
          <w:szCs w:val="28"/>
          <w:rtl w:val="1"/>
        </w:rPr>
        <w:t xml:space="preserve"> ، 2001):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بإكساب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تمكنهم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يعترضهم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مشكلات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أكاديمية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حياتية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اهتمامه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بتقديم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الحلول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الجاهزة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كانفراد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قدراته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وميوله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وجوانب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ضعفه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وجوانب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صادقا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وواثقا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وتمكنا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مادته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يسمح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لطلابه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بقدر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والتعبير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آرائهم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واختيار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الأنشطة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تناسبهم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إشباع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حاجات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الأسئلة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واحترام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الأفكار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الغريبة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وتوجيه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الأسئلة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المثيرة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للتفكير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والتحمس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لأفكار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بالإنصات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إليها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تشجيع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وتدريب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الاستفادة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الآخرين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إثناء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مجموعات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صغيرة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إشعال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المنافسة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المرتبطة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بتقويم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 w14:paraId="0000005C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</w:t>
      </w:r>
      <w:r w:rsidDel="00000000" w:rsidR="00000000" w:rsidRPr="00000000">
        <w:rPr>
          <w:sz w:val="28"/>
          <w:szCs w:val="28"/>
          <w:rtl w:val="1"/>
        </w:rPr>
        <w:t xml:space="preserve">لكي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تنجح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عملية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تقويم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فيجب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توجيه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الإمكانات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لخدمة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وتنميته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ينبغي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يمتلك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عددا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مرحلة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تقويم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المهارات</w:t>
      </w:r>
      <w:r w:rsidDel="00000000" w:rsidR="00000000" w:rsidRPr="00000000">
        <w:rPr>
          <w:sz w:val="28"/>
          <w:szCs w:val="28"/>
          <w:rtl w:val="1"/>
        </w:rPr>
        <w:t xml:space="preserve"> : ( </w:t>
      </w:r>
      <w:r w:rsidDel="00000000" w:rsidR="00000000" w:rsidRPr="00000000">
        <w:rPr>
          <w:sz w:val="28"/>
          <w:szCs w:val="28"/>
          <w:rtl w:val="1"/>
        </w:rPr>
        <w:t xml:space="preserve">زيتون</w:t>
      </w:r>
      <w:r w:rsidDel="00000000" w:rsidR="00000000" w:rsidRPr="00000000">
        <w:rPr>
          <w:sz w:val="28"/>
          <w:szCs w:val="28"/>
          <w:rtl w:val="1"/>
        </w:rPr>
        <w:t xml:space="preserve"> ، 2004، 345- 346 ؛ </w:t>
      </w:r>
      <w:r w:rsidDel="00000000" w:rsidR="00000000" w:rsidRPr="00000000">
        <w:rPr>
          <w:sz w:val="28"/>
          <w:szCs w:val="28"/>
          <w:rtl w:val="1"/>
        </w:rPr>
        <w:t xml:space="preserve">صبري</w:t>
      </w:r>
      <w:r w:rsidDel="00000000" w:rsidR="00000000" w:rsidRPr="00000000">
        <w:rPr>
          <w:sz w:val="28"/>
          <w:szCs w:val="28"/>
          <w:rtl w:val="1"/>
        </w:rPr>
        <w:t xml:space="preserve">  ، 2008):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يستخدم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أسئلة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تفكير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يشجع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تساؤلاتهم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موضوع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المشكلات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يساعد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التقويم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الذاتي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يقدمونه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حلول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للمشكلات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والأنشطة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يصوغ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أسئلة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مستويات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أسئلة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مفتوحة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إجابات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يلجأ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المستمر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وإصدار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السريعة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وأفكار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إتاحة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لاستيعاب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والتفكير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الإجابة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توجيه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الأسئلة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66">
      <w:pPr>
        <w:bidi w:val="1"/>
        <w:spacing w:before="240" w:line="288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أهمية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تنمية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الإبداع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مادة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العلوم</w:t>
      </w:r>
      <w:r w:rsidDel="00000000" w:rsidR="00000000" w:rsidRPr="00000000">
        <w:rPr>
          <w:b w:val="1"/>
          <w:sz w:val="32"/>
          <w:szCs w:val="32"/>
          <w:rtl w:val="1"/>
        </w:rPr>
        <w:t xml:space="preserve"> : </w:t>
      </w:r>
    </w:p>
    <w:p w:rsidR="00000000" w:rsidDel="00000000" w:rsidP="00000000" w:rsidRDefault="00000000" w:rsidRPr="00000000" w14:paraId="00000067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    </w:t>
      </w:r>
      <w:r w:rsidDel="00000000" w:rsidR="00000000" w:rsidRPr="00000000">
        <w:rPr>
          <w:sz w:val="28"/>
          <w:szCs w:val="28"/>
          <w:rtl w:val="1"/>
        </w:rPr>
        <w:t xml:space="preserve">تعتبر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أكثر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المواد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ارتباطا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بالإبداع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العلمي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فالتدريس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نتائجه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الايجابية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تحصيل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الطالب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ودافعيته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للتعلم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دوره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تحقيق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الأهداف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المرجوة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المادة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وهناك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العديد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المبررات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لأهمية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منها</w:t>
      </w:r>
      <w:r w:rsidDel="00000000" w:rsidR="00000000" w:rsidRPr="00000000">
        <w:rPr>
          <w:sz w:val="28"/>
          <w:szCs w:val="28"/>
          <w:rtl w:val="1"/>
        </w:rPr>
        <w:t xml:space="preserve">: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حققته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وإبداع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الاكتشاف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والاختراع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خصبة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رئيس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المخبري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الاستكشافي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المراحل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دوره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إعداد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والمبتكرين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يزداد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ومستوى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تحصيله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المباشرة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المباشرة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 </w:t>
      </w:r>
    </w:p>
    <w:p w:rsidR="00000000" w:rsidDel="00000000" w:rsidP="00000000" w:rsidRDefault="00000000" w:rsidRPr="00000000" w14:paraId="0000006C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أجريت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العديد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والبحوث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السابقة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المرتبطة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منها</w:t>
      </w:r>
      <w:r w:rsidDel="00000000" w:rsidR="00000000" w:rsidRPr="00000000">
        <w:rPr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06D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</w:t>
      </w:r>
      <w:r w:rsidDel="00000000" w:rsidR="00000000" w:rsidRPr="00000000">
        <w:rPr>
          <w:sz w:val="28"/>
          <w:szCs w:val="28"/>
          <w:rtl w:val="1"/>
        </w:rPr>
        <w:t xml:space="preserve">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( </w:t>
      </w:r>
      <w:r w:rsidDel="00000000" w:rsidR="00000000" w:rsidRPr="00000000">
        <w:rPr>
          <w:b w:val="1"/>
          <w:sz w:val="28"/>
          <w:szCs w:val="28"/>
          <w:rtl w:val="1"/>
        </w:rPr>
        <w:t xml:space="preserve">سليمان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 ، 2000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والتي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توصلت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لفاعلية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والاتجاهات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نحو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لمعلمي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المؤهلين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تربويا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وأثره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تحصيل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تلاميذهم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واتجاهاتهم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نحو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ونق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شونق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b w:val="1"/>
          <w:sz w:val="28"/>
          <w:szCs w:val="28"/>
          <w:rtl w:val="0"/>
        </w:rPr>
        <w:t xml:space="preserve">wingcheung, 2001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والتي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أثر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ممارسة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طريقة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بالصف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هيئة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منهج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دراسي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بالمرحلة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الابتدائية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مدارس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هونج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كونج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الضروري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يتحول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مرشد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وميسر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لعملية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والتعلم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بينما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يكون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الطالب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المستكشف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الابداعية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كما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أجرى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وجرابوسكيوسونج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b w:val="1"/>
          <w:sz w:val="28"/>
          <w:szCs w:val="28"/>
          <w:rtl w:val="0"/>
        </w:rPr>
        <w:t xml:space="preserve">Kim;Grabowski; Song, 2003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) </w:t>
      </w:r>
      <w:r w:rsidDel="00000000" w:rsidR="00000000" w:rsidRPr="00000000">
        <w:rPr>
          <w:sz w:val="28"/>
          <w:szCs w:val="28"/>
          <w:rtl w:val="1"/>
        </w:rPr>
        <w:t xml:space="preserve">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شيكاغو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هدفت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معرفة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منظور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يستخدمون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إستراتيجية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المشكلات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كأحدي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طرائق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النتائج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الباحثون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اعتماد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طرق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إبداعية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يعتمد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بدرجة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كبيرة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إيمانه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بمهنة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والدور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يقوم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التفكير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للطلاب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وقام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بيركنز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b w:val="1"/>
          <w:sz w:val="28"/>
          <w:szCs w:val="28"/>
          <w:rtl w:val="0"/>
        </w:rPr>
        <w:t xml:space="preserve">Perkins, 2004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بإجراء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اهتمت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بمقارنة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يقومون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جامعة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كنتاكي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بالولايات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المتحدة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الأمريكية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وانتهت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الأساسي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يدخلون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مدارس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ولديهم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القليل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المعلومات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مظاهر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ومتطلبات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النمو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العقلي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والمعرفي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لأطفال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المرحلة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وكذلك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ضعف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خلفية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بنماذج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يؤدى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فشل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المتعلمين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وأجرى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سيو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b w:val="1"/>
          <w:sz w:val="28"/>
          <w:szCs w:val="28"/>
          <w:rtl w:val="0"/>
        </w:rPr>
        <w:t xml:space="preserve">Seo,2005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هدفت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إدراك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للقدرات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الموهوبين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بكوريا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وأشارت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نتائج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أظهروا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إدراكا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بالمكونات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المعرفية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للقدرات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أكبر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إدراكهم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للمكونات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الشخصية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والبيئية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وقام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شاين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هونق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وشوهنق</w:t>
      </w:r>
      <w:r w:rsidDel="00000000" w:rsidR="00000000" w:rsidRPr="00000000">
        <w:rPr>
          <w:b w:val="1"/>
          <w:sz w:val="28"/>
          <w:szCs w:val="28"/>
          <w:rtl w:val="1"/>
        </w:rPr>
        <w:t xml:space="preserve"> ( </w:t>
      </w:r>
      <w:r w:rsidDel="00000000" w:rsidR="00000000" w:rsidRPr="00000000">
        <w:rPr>
          <w:b w:val="1"/>
          <w:sz w:val="28"/>
          <w:szCs w:val="28"/>
          <w:rtl w:val="0"/>
        </w:rPr>
        <w:t xml:space="preserve">Shyanhong</w:t>
      </w:r>
      <w:r w:rsidDel="00000000" w:rsidR="00000000" w:rsidRPr="00000000">
        <w:rPr>
          <w:b w:val="1"/>
          <w:sz w:val="28"/>
          <w:szCs w:val="28"/>
          <w:rtl w:val="0"/>
        </w:rPr>
        <w:t xml:space="preserve">&amp; </w:t>
      </w:r>
      <w:r w:rsidDel="00000000" w:rsidR="00000000" w:rsidRPr="00000000">
        <w:rPr>
          <w:b w:val="1"/>
          <w:sz w:val="28"/>
          <w:szCs w:val="28"/>
          <w:rtl w:val="0"/>
        </w:rPr>
        <w:t xml:space="preserve">Chaoohong</w:t>
      </w:r>
      <w:r w:rsidDel="00000000" w:rsidR="00000000" w:rsidRPr="00000000">
        <w:rPr>
          <w:b w:val="1"/>
          <w:sz w:val="28"/>
          <w:szCs w:val="28"/>
          <w:rtl w:val="0"/>
        </w:rPr>
        <w:t xml:space="preserve">,2005)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بإجراء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هدفت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العوامل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المؤثرة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واكتشاف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الاستراتيجيات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الفعالة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يستخدمها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ثلاثة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المتميزين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نتائجها</w:t>
      </w:r>
      <w:r w:rsidDel="00000000" w:rsidR="00000000" w:rsidRPr="00000000">
        <w:rPr>
          <w:sz w:val="28"/>
          <w:szCs w:val="28"/>
          <w:rtl w:val="1"/>
        </w:rPr>
        <w:t xml:space="preserve"> : </w:t>
      </w: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قناعات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والعمل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والتحفيز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الأكثر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تأثيرا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العوامل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المؤثرة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وفعالية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الاستراتيجيات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تركز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الطالب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وتربط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المحتوى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والحياة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الفعلية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والأسئلة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المفتوحة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وتشجيع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التفكير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وأجرى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)</w:t>
      </w:r>
      <w:r w:rsidDel="00000000" w:rsidR="00000000" w:rsidRPr="00000000">
        <w:rPr>
          <w:b w:val="1"/>
          <w:sz w:val="28"/>
          <w:szCs w:val="28"/>
          <w:rtl w:val="1"/>
        </w:rPr>
        <w:t xml:space="preserve">زيدان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والعودة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، 2006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هدفت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استخدام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المرحلة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الأساسية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الدنيا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لأنماط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التفكير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محافظة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الخليل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أظهرت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نتائج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درجة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استخدام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المرحلة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الأساسية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الدنيا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لأنماط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التفكير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بدرجة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كبيرة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بنسبة</w:t>
      </w:r>
      <w:r w:rsidDel="00000000" w:rsidR="00000000" w:rsidRPr="00000000">
        <w:rPr>
          <w:sz w:val="28"/>
          <w:szCs w:val="28"/>
          <w:rtl w:val="1"/>
        </w:rPr>
        <w:t xml:space="preserve"> ( 72,6% ) </w:t>
      </w:r>
      <w:r w:rsidDel="00000000" w:rsidR="00000000" w:rsidRPr="00000000">
        <w:rPr>
          <w:sz w:val="28"/>
          <w:szCs w:val="28"/>
          <w:rtl w:val="1"/>
        </w:rPr>
        <w:t xml:space="preserve">وفي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دراسة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1"/>
        </w:rPr>
        <w:t xml:space="preserve">مختار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، 2008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والتي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اهتمت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بتعرف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أثر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تحصيل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تلاميذ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الحلقة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الثانية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الأساسي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نتائجها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زيادة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الفروق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تلميذات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ذوي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المرتفعة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كما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أجرى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والغنام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، 1998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كشفت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فعالية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مقترح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إكساب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عينة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الدراسة</w:t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وتحسين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قدرات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التفكير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تلاميذ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تطبيق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اتجاهاتهم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نحوه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وأثر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التفكير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تلاميذهم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وقام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باتريك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b w:val="1"/>
          <w:sz w:val="28"/>
          <w:szCs w:val="28"/>
          <w:rtl w:val="0"/>
        </w:rPr>
        <w:t xml:space="preserve">Patrick,2000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بإجراء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هدفت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تأثير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استخدام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قدرات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التفكير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طلابهم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وأظهرت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النتائج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أظهرها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تأثير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واضح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تحسن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قدرات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التفكير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طلابهم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ولها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ارتباط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بتأثير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للمعلمين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دراسة</w:t>
      </w:r>
      <w:r w:rsidDel="00000000" w:rsidR="00000000" w:rsidRPr="00000000">
        <w:rPr>
          <w:sz w:val="28"/>
          <w:szCs w:val="28"/>
          <w:rtl w:val="1"/>
        </w:rPr>
        <w:t xml:space="preserve">( </w:t>
      </w:r>
      <w:r w:rsidDel="00000000" w:rsidR="00000000" w:rsidRPr="00000000">
        <w:rPr>
          <w:b w:val="1"/>
          <w:sz w:val="28"/>
          <w:szCs w:val="28"/>
          <w:rtl w:val="1"/>
        </w:rPr>
        <w:t xml:space="preserve">حسانين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، 2003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والتي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استهدفت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تحديد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لمواد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الطبيعية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والبيولوجية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والتعرف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أثر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مقترح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قائم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أداء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مستوى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بمراحل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بمحافظة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سوهاج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أثناء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تدريسهم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لمواد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نتائجها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وجود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فروق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دلالة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إحصائية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الاختبارات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التحصيلية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الثلاثة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وبطاقة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الملاحظة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لصالح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التطبيق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البعدي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ودراسة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1"/>
        </w:rPr>
        <w:t xml:space="preserve">إبراهيم</w:t>
      </w:r>
      <w:r w:rsidDel="00000000" w:rsidR="00000000" w:rsidRPr="00000000">
        <w:rPr>
          <w:b w:val="1"/>
          <w:sz w:val="28"/>
          <w:szCs w:val="28"/>
          <w:rtl w:val="1"/>
        </w:rPr>
        <w:t xml:space="preserve"> ، 2006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والتي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استهدفت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فعالية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مقترح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الذكاءات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المتعددة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لمعلمي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المشكلة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تلاميذهم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نتائجها</w:t>
      </w:r>
      <w:r w:rsidDel="00000000" w:rsidR="00000000" w:rsidRPr="00000000">
        <w:rPr>
          <w:sz w:val="28"/>
          <w:szCs w:val="28"/>
          <w:rtl w:val="1"/>
        </w:rPr>
        <w:t xml:space="preserve"> : </w:t>
      </w:r>
      <w:r w:rsidDel="00000000" w:rsidR="00000000" w:rsidRPr="00000000">
        <w:rPr>
          <w:sz w:val="28"/>
          <w:szCs w:val="28"/>
          <w:rtl w:val="1"/>
        </w:rPr>
        <w:t xml:space="preserve">وجود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علاقة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ارتباطيه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قوية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والذكاءات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المتعددة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وفعالية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ولصالح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المجموعة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التجريبية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لمقياس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المشكلات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التطبيق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البعدي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دراسة</w:t>
      </w:r>
      <w:r w:rsidDel="00000000" w:rsidR="00000000" w:rsidRPr="00000000">
        <w:rPr>
          <w:sz w:val="28"/>
          <w:szCs w:val="28"/>
          <w:rtl w:val="1"/>
        </w:rPr>
        <w:t xml:space="preserve"> )  </w:t>
      </w:r>
      <w:r w:rsidDel="00000000" w:rsidR="00000000" w:rsidRPr="00000000">
        <w:rPr>
          <w:b w:val="1"/>
          <w:sz w:val="28"/>
          <w:szCs w:val="28"/>
          <w:rtl w:val="1"/>
        </w:rPr>
        <w:t xml:space="preserve">أحمد</w:t>
      </w:r>
      <w:r w:rsidDel="00000000" w:rsidR="00000000" w:rsidRPr="00000000">
        <w:rPr>
          <w:b w:val="1"/>
          <w:sz w:val="28"/>
          <w:szCs w:val="28"/>
          <w:rtl w:val="1"/>
        </w:rPr>
        <w:t xml:space="preserve"> ، 2008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(  </w:t>
      </w:r>
      <w:r w:rsidDel="00000000" w:rsidR="00000000" w:rsidRPr="00000000">
        <w:rPr>
          <w:sz w:val="28"/>
          <w:szCs w:val="28"/>
          <w:rtl w:val="1"/>
        </w:rPr>
        <w:t xml:space="preserve">والتي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استهدفت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فعالية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باستخدام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استراتيجيات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وراء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المعرفة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معلمات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وأثره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التفكير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التباعدي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تلميذاتهن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بمرحلة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الأساسي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وأظهرت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النتائج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فعالية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والفروق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لصالح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التطبيق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البعدي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للمجموعة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التجريبية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مقياس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التفكير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التباعدي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ودراسة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النجار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، 2012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والتي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استهدفت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قياس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امتلاك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طلاب</w:t>
      </w:r>
      <w:r w:rsidDel="00000000" w:rsidR="00000000" w:rsidRPr="00000000">
        <w:rPr>
          <w:sz w:val="28"/>
          <w:szCs w:val="28"/>
          <w:rtl w:val="1"/>
        </w:rPr>
        <w:t xml:space="preserve"> / </w:t>
      </w:r>
      <w:r w:rsidDel="00000000" w:rsidR="00000000" w:rsidRPr="00000000">
        <w:rPr>
          <w:sz w:val="28"/>
          <w:szCs w:val="28"/>
          <w:rtl w:val="1"/>
        </w:rPr>
        <w:t xml:space="preserve">معلمي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وعلاقتهم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بتحصيلهم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الأكاديمي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طلاب</w:t>
      </w:r>
      <w:r w:rsidDel="00000000" w:rsidR="00000000" w:rsidRPr="00000000">
        <w:rPr>
          <w:sz w:val="28"/>
          <w:szCs w:val="28"/>
          <w:rtl w:val="1"/>
        </w:rPr>
        <w:t xml:space="preserve"> / </w:t>
      </w:r>
      <w:r w:rsidDel="00000000" w:rsidR="00000000" w:rsidRPr="00000000">
        <w:rPr>
          <w:sz w:val="28"/>
          <w:szCs w:val="28"/>
          <w:rtl w:val="1"/>
        </w:rPr>
        <w:t xml:space="preserve">معلمي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تقريبا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يمتلكون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وأنهم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يمارسون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تدريسهم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ممارسة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تقليدية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تلقينية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تتضح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العلاقة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التحصيل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الأكاديمي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للطلاب</w:t>
      </w:r>
      <w:r w:rsidDel="00000000" w:rsidR="00000000" w:rsidRPr="00000000">
        <w:rPr>
          <w:sz w:val="28"/>
          <w:szCs w:val="28"/>
          <w:rtl w:val="1"/>
        </w:rPr>
        <w:t xml:space="preserve"> /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وامتلاكهم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ودراسة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القرني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 ، 2012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)  </w:t>
      </w:r>
      <w:r w:rsidDel="00000000" w:rsidR="00000000" w:rsidRPr="00000000">
        <w:rPr>
          <w:sz w:val="28"/>
          <w:szCs w:val="28"/>
          <w:rtl w:val="1"/>
        </w:rPr>
        <w:t xml:space="preserve">بهدف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توافر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بالمرحلة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الابتدائية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والتعرف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نقاط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القوة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ونقاط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الضعف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أدائهم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المهارات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ثم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تقديم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تصور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مقترح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لتطوير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أداء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بالمرحلة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الابتدائية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ضوء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. ، </w:t>
      </w:r>
      <w:r w:rsidDel="00000000" w:rsidR="00000000" w:rsidRPr="00000000">
        <w:rPr>
          <w:sz w:val="28"/>
          <w:szCs w:val="28"/>
          <w:rtl w:val="1"/>
        </w:rPr>
        <w:t xml:space="preserve">أظهرت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النتائج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المتعلقة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ببطاقة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الملاحظة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عدم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عينة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البحث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أداء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المرتبطة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بمرحلة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تخطيط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بمرحلة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تنفيذ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أداء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عينة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البحث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المرتبطة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بمرحلة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تقويم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.</w:t>
      </w:r>
      <w:r w:rsidDel="00000000" w:rsidR="00000000" w:rsidRPr="00000000">
        <w:rPr>
          <w:sz w:val="28"/>
          <w:szCs w:val="28"/>
          <w:rtl w:val="1"/>
        </w:rPr>
        <w:t xml:space="preserve">كما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أظهرت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نتائج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بالمرحلة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الابتدائي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حاجة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 ، </w:t>
      </w:r>
      <w:r w:rsidDel="00000000" w:rsidR="00000000" w:rsidRPr="00000000">
        <w:rPr>
          <w:sz w:val="28"/>
          <w:szCs w:val="28"/>
          <w:rtl w:val="1"/>
        </w:rPr>
        <w:t xml:space="preserve">ودراسة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الشهراني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، 2012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هدفت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فعالية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مقترح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الأداء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لمعلمي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الفيزياء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بالمرحلة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الثانوية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ضوء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متطلبات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التكامل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والرياضيات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والتقنية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ولتحقيق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الهدف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تصميم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يحتوي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متطلبات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التكامل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والرياضيات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والتقنية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الواجب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توفرها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الأداء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لمعلمي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الفيزياء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بالمرحلة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الثانوية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وقياس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فعاليته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الأداء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التدريسي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أسفرت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النتائج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وجود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فروق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دلالة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إحصائية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مستوى</w:t>
      </w:r>
      <w:r w:rsidDel="00000000" w:rsidR="00000000" w:rsidRPr="00000000">
        <w:rPr>
          <w:sz w:val="28"/>
          <w:szCs w:val="28"/>
          <w:rtl w:val="1"/>
        </w:rPr>
        <w:t xml:space="preserve"> (0.01)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متوسطي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درجات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الفيزياء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متطلبات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التكامل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والرياضيات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والتقنية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التطبيقين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القبلي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والبعدي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لبطاقة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الملاحظة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لصالح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التطبيق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البعدي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كما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أسفرت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النتائج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فاعلية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الأداء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لمعلمي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الفيزياء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بالصف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الثانوي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ضوء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متطلبات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التكامل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والرياضيات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والتقنية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</w:p>
    <w:p w:rsidR="00000000" w:rsidDel="00000000" w:rsidP="00000000" w:rsidRDefault="00000000" w:rsidRPr="00000000" w14:paraId="0000006E">
      <w:pPr>
        <w:bidi w:val="1"/>
        <w:spacing w:before="240" w:line="288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ثانيا</w:t>
      </w:r>
      <w:r w:rsidDel="00000000" w:rsidR="00000000" w:rsidRPr="00000000">
        <w:rPr>
          <w:b w:val="1"/>
          <w:sz w:val="36"/>
          <w:szCs w:val="36"/>
          <w:rtl w:val="1"/>
        </w:rPr>
        <w:t xml:space="preserve"> ً :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معايير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الجودة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وتدريس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العلوم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بالمرحلة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الابتدائية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:</w:t>
      </w:r>
    </w:p>
    <w:p w:rsidR="00000000" w:rsidDel="00000000" w:rsidP="00000000" w:rsidRDefault="00000000" w:rsidRPr="00000000" w14:paraId="0000006F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ضوء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تطورات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ومستجدات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العصر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الحالي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وتلبية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للتغيرات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الهائلة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نظام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الجودة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والتطور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عمليات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واستراتيجياته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العام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أصبح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لزاما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الانتقال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طرق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تقليدية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طرق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تتلاءم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عقل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ووجدان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للوصول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لأعلى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مستوى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الكفاءة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والفاعلية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الأداء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70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</w:t>
      </w:r>
      <w:r w:rsidDel="00000000" w:rsidR="00000000" w:rsidRPr="00000000">
        <w:rPr>
          <w:sz w:val="28"/>
          <w:szCs w:val="28"/>
          <w:rtl w:val="1"/>
        </w:rPr>
        <w:t xml:space="preserve">حيث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لابد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الاهتمام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باستخدام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استراتيجيات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تساعد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إثارة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انتباه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يمكنهم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المشاركة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لتهيئة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موقف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بالاستراتيجيات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المناسبة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حيث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استخدام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استراتيجيات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مفيدة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يزيد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تشغيل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المخ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للمعلومات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المقدمة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كما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تنمو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القدرات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العقلية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ثم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ينمو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التفكير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( </w:t>
      </w:r>
      <w:r w:rsidDel="00000000" w:rsidR="00000000" w:rsidRPr="00000000">
        <w:rPr>
          <w:b w:val="1"/>
          <w:sz w:val="28"/>
          <w:szCs w:val="28"/>
          <w:rtl w:val="1"/>
        </w:rPr>
        <w:t xml:space="preserve">قلادة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، 2009</w:t>
      </w:r>
      <w:r w:rsidDel="00000000" w:rsidR="00000000" w:rsidRPr="00000000">
        <w:rPr>
          <w:sz w:val="28"/>
          <w:szCs w:val="28"/>
          <w:rtl w:val="0"/>
        </w:rPr>
        <w:t xml:space="preserve"> ) . </w:t>
      </w:r>
    </w:p>
    <w:p w:rsidR="00000000" w:rsidDel="00000000" w:rsidP="00000000" w:rsidRDefault="00000000" w:rsidRPr="00000000" w14:paraId="00000071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ولذلك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أشار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(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البيلاوى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وآخرون</w:t>
      </w:r>
      <w:r w:rsidDel="00000000" w:rsidR="00000000" w:rsidRPr="00000000">
        <w:rPr>
          <w:b w:val="1"/>
          <w:sz w:val="28"/>
          <w:szCs w:val="28"/>
          <w:rtl w:val="1"/>
        </w:rPr>
        <w:t xml:space="preserve"> ، 2006، 51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) :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تحقيق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الأهداف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مستوياتها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الدنيا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الغاية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تقف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عندها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جهود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الأفراد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والمؤسسات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وإنما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أصبح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الوصول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درجة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مقبولة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إتقان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وارتفاع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مستويات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الأداء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يمكن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الطموح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الغاية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المنشودة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والسقف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يحاول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الجميع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الوصول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إليه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والأمل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يطمحون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تحقيقه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التميز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إذن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والوصول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أقصى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درجات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الجودة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أسباب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البقاء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حلبة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السباق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عصرنا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يمكن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البقاء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للأذكى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للمتميز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المؤسسات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تقف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المدرسة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موقع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خاص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فهي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أساس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النظام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والمحور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حوله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الجهود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وتخدمه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معظم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القطاعات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النظام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لابد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تواكب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مدارسنا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حركات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التجديد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تترجم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شعارات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التميز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والجودة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أساليب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حتى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تلحق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بركب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التقدم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وتجد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ساحته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موقعا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وعلى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خريطته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مساحة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72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</w:t>
      </w:r>
      <w:r w:rsidDel="00000000" w:rsidR="00000000" w:rsidRPr="00000000">
        <w:rPr>
          <w:sz w:val="28"/>
          <w:szCs w:val="28"/>
          <w:rtl w:val="1"/>
        </w:rPr>
        <w:t xml:space="preserve">وقد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ظهر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توجه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أجل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تطوير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وتحديثه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والاهتمام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محتوى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والمستويات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والتوقعات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لأداء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الطالب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بهدف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التوجه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تعميق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مبدأ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المساءلة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0"/>
        </w:rPr>
        <w:t xml:space="preserve">Accountability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تتطلب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وجود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مستويات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معيارية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ضوئها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إجراء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التقييم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والمحاسبة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النظام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بجميع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جوانبه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مطاوع</w:t>
      </w:r>
      <w:r w:rsidDel="00000000" w:rsidR="00000000" w:rsidRPr="00000000">
        <w:rPr>
          <w:b w:val="1"/>
          <w:sz w:val="28"/>
          <w:szCs w:val="28"/>
          <w:rtl w:val="1"/>
        </w:rPr>
        <w:t xml:space="preserve"> ، 2002 ، 1</w:t>
      </w:r>
      <w:r w:rsidDel="00000000" w:rsidR="00000000" w:rsidRPr="00000000">
        <w:rPr>
          <w:sz w:val="28"/>
          <w:szCs w:val="28"/>
          <w:rtl w:val="0"/>
        </w:rPr>
        <w:t xml:space="preserve"> ) . </w:t>
      </w:r>
    </w:p>
    <w:p w:rsidR="00000000" w:rsidDel="00000000" w:rsidP="00000000" w:rsidRDefault="00000000" w:rsidRPr="00000000" w14:paraId="00000073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</w:t>
      </w:r>
      <w:r w:rsidDel="00000000" w:rsidR="00000000" w:rsidRPr="00000000">
        <w:rPr>
          <w:sz w:val="28"/>
          <w:szCs w:val="28"/>
          <w:rtl w:val="1"/>
        </w:rPr>
        <w:t xml:space="preserve">ولذلك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يمكن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للوصول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الجودة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الجامعات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يتطلب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قوية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للإعداد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إصلاح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وتحديث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وتطوير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يتطلب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معلما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ومحاضرا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متطورا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إعداده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وتدريبه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ورعايته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كونه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أحد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المدخلات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الهامة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ولعل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إعداد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بمرحلة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الابتدائي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المنظومة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74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ويؤكد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b w:val="1"/>
          <w:sz w:val="28"/>
          <w:szCs w:val="28"/>
          <w:rtl w:val="1"/>
        </w:rPr>
        <w:t xml:space="preserve">نصر</w:t>
      </w:r>
      <w:r w:rsidDel="00000000" w:rsidR="00000000" w:rsidRPr="00000000">
        <w:rPr>
          <w:b w:val="1"/>
          <w:sz w:val="28"/>
          <w:szCs w:val="28"/>
          <w:rtl w:val="1"/>
        </w:rPr>
        <w:t xml:space="preserve"> ،2005، 204)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لتطوير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أداء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ضوء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المستويات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المعيارية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يجب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يكون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قادرا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إعداد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الدروس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بدفتر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التحضير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بدرجة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متميزة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يدل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أهمية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التخطيط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قصير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المدى</w:t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وقادرا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تفهم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أهداف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المقرر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ومعرفة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حقائق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ومفاهيم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وتعميمات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المقرر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والتعرف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حاجات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التلاميذ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ومشكلاتهم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ومعرفة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طرق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وإنتاج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تكنولوجيا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التعلم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ومعرفة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أساليب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متنوعة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للتقويم</w:t>
      </w:r>
      <w:r w:rsidDel="00000000" w:rsidR="00000000" w:rsidRPr="00000000">
        <w:rPr>
          <w:sz w:val="28"/>
          <w:szCs w:val="28"/>
          <w:rtl w:val="1"/>
        </w:rPr>
        <w:t xml:space="preserve">-</w:t>
      </w:r>
      <w:r w:rsidDel="00000000" w:rsidR="00000000" w:rsidRPr="00000000">
        <w:rPr>
          <w:sz w:val="28"/>
          <w:szCs w:val="28"/>
          <w:rtl w:val="1"/>
        </w:rPr>
        <w:t xml:space="preserve">وهذا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يدل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أهمية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التخطيط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المدى</w:t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ونجد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مستويات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الخطط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تختلف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لآخر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حسب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فلسفته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ونظرته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التربوية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وإعداده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وطريقة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تدريسه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وتختلف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باختلاف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الفترة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الزمنية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ضوئها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تنفيذ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الخطة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75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حيث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حاليا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مقتصرا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نقل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المعارف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والمعلومات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تجاوز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كثيرا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حيث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اصبح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المتابع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والمطلع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التجارب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العربية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والمحلية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والعالمية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ودور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الموظف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لطرق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الحديثة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ولمساعدة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القيام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الأدوار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لزاما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إعادة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النظر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أسس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اختياره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والتركيز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الأخرى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الأهمية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76">
      <w:pPr>
        <w:bidi w:val="1"/>
        <w:spacing w:before="240" w:line="288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معايير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الجودة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التعليم</w:t>
      </w:r>
      <w:r w:rsidDel="00000000" w:rsidR="00000000" w:rsidRPr="00000000">
        <w:rPr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77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</w:t>
      </w:r>
      <w:r w:rsidDel="00000000" w:rsidR="00000000" w:rsidRPr="00000000">
        <w:rPr>
          <w:sz w:val="28"/>
          <w:szCs w:val="28"/>
          <w:rtl w:val="1"/>
        </w:rPr>
        <w:t xml:space="preserve">بدأ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الاهتمام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كثير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المتقدمة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أواخر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القرن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الماضي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الاتجاه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نحو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تحسين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وتطوره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المؤسسات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التربوية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وأصبح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الاعتماد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كبيرا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الأفضلية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المؤسسات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تحسين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مدخلاتها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ومخرجاتها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التعليمية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ظهور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فعل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ايجابي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لظهور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حركة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ضمان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الجودة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نظرا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لما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أبداه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الأكاديميون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قلق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جودة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نجم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عوامل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التنافس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الدول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78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</w:t>
      </w:r>
      <w:r w:rsidDel="00000000" w:rsidR="00000000" w:rsidRPr="00000000">
        <w:rPr>
          <w:sz w:val="28"/>
          <w:szCs w:val="28"/>
          <w:rtl w:val="1"/>
        </w:rPr>
        <w:t xml:space="preserve">وقد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أورد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العديد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المهتمين</w:t>
      </w:r>
      <w:r w:rsidDel="00000000" w:rsidR="00000000" w:rsidRPr="00000000">
        <w:rPr>
          <w:sz w:val="28"/>
          <w:szCs w:val="28"/>
          <w:rtl w:val="1"/>
        </w:rPr>
        <w:t xml:space="preserve">( </w:t>
      </w:r>
      <w:r w:rsidDel="00000000" w:rsidR="00000000" w:rsidRPr="00000000">
        <w:rPr>
          <w:b w:val="1"/>
          <w:sz w:val="28"/>
          <w:szCs w:val="28"/>
          <w:rtl w:val="1"/>
        </w:rPr>
        <w:t xml:space="preserve">رمضان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 ، 2005؛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العباسي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وآخرون</w:t>
      </w:r>
      <w:r w:rsidDel="00000000" w:rsidR="00000000" w:rsidRPr="00000000">
        <w:rPr>
          <w:b w:val="1"/>
          <w:sz w:val="28"/>
          <w:szCs w:val="28"/>
          <w:rtl w:val="1"/>
        </w:rPr>
        <w:t xml:space="preserve"> ، 2005؛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محمد</w:t>
      </w:r>
      <w:r w:rsidDel="00000000" w:rsidR="00000000" w:rsidRPr="00000000">
        <w:rPr>
          <w:b w:val="1"/>
          <w:sz w:val="28"/>
          <w:szCs w:val="28"/>
          <w:rtl w:val="1"/>
        </w:rPr>
        <w:t xml:space="preserve"> ، 2007؛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المطرفي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، 1428 ؛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مطاوع</w:t>
      </w:r>
      <w:r w:rsidDel="00000000" w:rsidR="00000000" w:rsidRPr="00000000">
        <w:rPr>
          <w:b w:val="1"/>
          <w:sz w:val="28"/>
          <w:szCs w:val="28"/>
          <w:rtl w:val="1"/>
        </w:rPr>
        <w:t xml:space="preserve"> ، 2010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أحد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عشر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معيارا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ذات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وثيقة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بمجال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ومشتقة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عشرين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معيارا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مستخدم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نظام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الأيزو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0"/>
        </w:rPr>
        <w:t xml:space="preserve">Iso</w:t>
      </w:r>
      <w:r w:rsidDel="00000000" w:rsidR="00000000" w:rsidRPr="00000000">
        <w:rPr>
          <w:sz w:val="28"/>
          <w:szCs w:val="28"/>
          <w:rtl w:val="1"/>
        </w:rPr>
        <w:t xml:space="preserve"> 9000)  </w:t>
      </w:r>
      <w:r w:rsidDel="00000000" w:rsidR="00000000" w:rsidRPr="00000000">
        <w:rPr>
          <w:sz w:val="28"/>
          <w:szCs w:val="28"/>
          <w:rtl w:val="1"/>
        </w:rPr>
        <w:t xml:space="preserve">ويمكن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تضمينها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ببرامج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إعداد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التالي</w:t>
      </w:r>
      <w:r w:rsidDel="00000000" w:rsidR="00000000" w:rsidRPr="00000000">
        <w:rPr>
          <w:sz w:val="28"/>
          <w:szCs w:val="28"/>
          <w:rtl w:val="1"/>
        </w:rPr>
        <w:t xml:space="preserve"> :  </w:t>
      </w:r>
      <w:r w:rsidDel="00000000" w:rsidR="00000000" w:rsidRPr="00000000">
        <w:rPr>
          <w:sz w:val="28"/>
          <w:szCs w:val="28"/>
          <w:rtl w:val="1"/>
        </w:rPr>
        <w:t xml:space="preserve">المستويات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المعيارية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للمنهج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Curriculum Standards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: </w:t>
      </w:r>
      <w:r w:rsidDel="00000000" w:rsidR="00000000" w:rsidRPr="00000000">
        <w:rPr>
          <w:sz w:val="28"/>
          <w:szCs w:val="28"/>
          <w:rtl w:val="1"/>
        </w:rPr>
        <w:t xml:space="preserve">وهي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مستويات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معيارية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عنصر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عناصر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المنهج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فلسفة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وأهداف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ومحتوى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وطرق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ومصادر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المعرفة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التكنولوجية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وطرق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التقويم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وأساليب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تصميم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المنهج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لتحقيق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الأهداف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المرغوبة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والمستويات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المعيارية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للمتعلم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b w:val="1"/>
          <w:sz w:val="28"/>
          <w:szCs w:val="28"/>
          <w:rtl w:val="0"/>
        </w:rPr>
        <w:t xml:space="preserve">Learner Standards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وهي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مستويات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معيارية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تؤكد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نواتج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المتوقعة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b w:val="1"/>
          <w:sz w:val="28"/>
          <w:szCs w:val="28"/>
          <w:rtl w:val="0"/>
        </w:rPr>
        <w:t xml:space="preserve">Expected Learning Outcomes) </w:t>
      </w:r>
      <w:r w:rsidDel="00000000" w:rsidR="00000000" w:rsidRPr="00000000">
        <w:rPr>
          <w:sz w:val="28"/>
          <w:szCs w:val="28"/>
          <w:rtl w:val="1"/>
        </w:rPr>
        <w:t xml:space="preserve">أي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ينبغي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يعرفه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ويقوم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بأدائه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يكتسبه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واتجاهات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نتيجة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دراسته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لمحتوى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معين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79">
      <w:pPr>
        <w:bidi w:val="1"/>
        <w:spacing w:before="180" w:line="288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</w:t>
      </w:r>
      <w:r w:rsidDel="00000000" w:rsidR="00000000" w:rsidRPr="00000000">
        <w:rPr>
          <w:sz w:val="28"/>
          <w:szCs w:val="28"/>
          <w:rtl w:val="1"/>
        </w:rPr>
        <w:t xml:space="preserve">وحددت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للتربية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0"/>
        </w:rPr>
        <w:t xml:space="preserve">NSES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الدور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المطلوب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لتنفيذ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قيامه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بتصميم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إدارة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بيئات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مد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بالوقت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والموارد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اللازمة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يعمل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توجيه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وتسهيل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التركيز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الاستقصاء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ودعمه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أثناء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التفاعل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وتحدي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لتقبل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مسئولية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تعلمهم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وإدراك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التنوع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النجدي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وآخرون</w:t>
      </w:r>
      <w:r w:rsidDel="00000000" w:rsidR="00000000" w:rsidRPr="00000000">
        <w:rPr>
          <w:b w:val="1"/>
          <w:sz w:val="28"/>
          <w:szCs w:val="28"/>
          <w:rtl w:val="1"/>
        </w:rPr>
        <w:t xml:space="preserve">، 2005، 93-109).</w:t>
      </w:r>
    </w:p>
    <w:p w:rsidR="00000000" w:rsidDel="00000000" w:rsidP="00000000" w:rsidRDefault="00000000" w:rsidRPr="00000000" w14:paraId="0000007A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</w:t>
      </w:r>
      <w:r w:rsidDel="00000000" w:rsidR="00000000" w:rsidRPr="00000000">
        <w:rPr>
          <w:sz w:val="28"/>
          <w:szCs w:val="28"/>
          <w:rtl w:val="1"/>
        </w:rPr>
        <w:t xml:space="preserve">ولذلك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يمكن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تعريف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بأنها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الشروط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والمواصفات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ينبغي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توافرها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أعداد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بكليات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يرتبط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بالأهداف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والمحتوى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وطرائق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الحالية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ومصادر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والتربية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وأساليب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التقويم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والإدارة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والمباني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المدرسية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والتجهيزات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المادية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تتضمن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جودة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إعداد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7B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ويهتم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عصر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المعرفة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بتشجيع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الطالب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والابتكار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واستخدام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التكنولوجيا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الذاتي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المستمر</w:t>
      </w:r>
      <w:r w:rsidDel="00000000" w:rsidR="00000000" w:rsidRPr="00000000">
        <w:rPr>
          <w:sz w:val="28"/>
          <w:szCs w:val="28"/>
          <w:rtl w:val="1"/>
        </w:rPr>
        <w:t xml:space="preserve">؛ </w:t>
      </w:r>
      <w:r w:rsidDel="00000000" w:rsidR="00000000" w:rsidRPr="00000000">
        <w:rPr>
          <w:sz w:val="28"/>
          <w:szCs w:val="28"/>
          <w:rtl w:val="1"/>
        </w:rPr>
        <w:t xml:space="preserve">مما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يستوجب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تطوير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المؤسسات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النهوض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بقدراتها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المؤسسية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وفاعليتها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التعليمية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وتوجيه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والمقررات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المعارف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تتوافق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متطلبات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سوق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وإكساب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الخريج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المرونة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الكافية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تمكنه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مواكبة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التغيرات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المستقبلية</w:t>
      </w:r>
      <w:r w:rsidDel="00000000" w:rsidR="00000000" w:rsidRPr="00000000">
        <w:rPr>
          <w:sz w:val="28"/>
          <w:szCs w:val="28"/>
          <w:rtl w:val="1"/>
        </w:rPr>
        <w:t xml:space="preserve"> . </w:t>
      </w:r>
      <w:r w:rsidDel="00000000" w:rsidR="00000000" w:rsidRPr="00000000">
        <w:rPr>
          <w:sz w:val="28"/>
          <w:szCs w:val="28"/>
          <w:rtl w:val="1"/>
        </w:rPr>
        <w:t xml:space="preserve">وان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الأهداف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الأساسية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بصفة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والمرحلة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الابتدائية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بصفة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خاصة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اختلاف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مستوياتهم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التفكير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اتجاهاتهم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. </w:t>
      </w:r>
      <w:r w:rsidDel="00000000" w:rsidR="00000000" w:rsidRPr="00000000">
        <w:rPr>
          <w:sz w:val="28"/>
          <w:szCs w:val="28"/>
          <w:rtl w:val="1"/>
        </w:rPr>
        <w:t xml:space="preserve">وهذا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راعاه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الحالي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7C">
      <w:pPr>
        <w:bidi w:val="1"/>
        <w:spacing w:before="24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أهمية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المعايير</w:t>
      </w:r>
      <w:r w:rsidDel="00000000" w:rsidR="00000000" w:rsidRPr="00000000">
        <w:rPr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7D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</w:t>
      </w:r>
      <w:r w:rsidDel="00000000" w:rsidR="00000000" w:rsidRPr="00000000">
        <w:rPr>
          <w:sz w:val="28"/>
          <w:szCs w:val="28"/>
          <w:rtl w:val="1"/>
        </w:rPr>
        <w:t xml:space="preserve">أشار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الببلاوى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وآخرون</w:t>
      </w:r>
      <w:r w:rsidDel="00000000" w:rsidR="00000000" w:rsidRPr="00000000">
        <w:rPr>
          <w:b w:val="1"/>
          <w:sz w:val="28"/>
          <w:szCs w:val="28"/>
          <w:rtl w:val="1"/>
        </w:rPr>
        <w:t xml:space="preserve"> ، 2006، 23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حركة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استقرت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تعنى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عقدا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اجتماعيا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ليس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فقط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والسلطات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التربوية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أيضا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الآباء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والطلاب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والسلطات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التربوية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جهة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ثانية</w:t>
      </w:r>
      <w:r w:rsidDel="00000000" w:rsidR="00000000" w:rsidRPr="00000000">
        <w:rPr>
          <w:sz w:val="28"/>
          <w:szCs w:val="28"/>
          <w:rtl w:val="1"/>
        </w:rPr>
        <w:t xml:space="preserve"> . </w:t>
      </w:r>
      <w:r w:rsidDel="00000000" w:rsidR="00000000" w:rsidRPr="00000000">
        <w:rPr>
          <w:sz w:val="28"/>
          <w:szCs w:val="28"/>
          <w:rtl w:val="1"/>
        </w:rPr>
        <w:t xml:space="preserve">وبعبارة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أخرى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بمثابة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اجتماعي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جديد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المجتمع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بصفة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عامة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حول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متطلبات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وتأكيد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التوقعات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المتفق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عليها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7E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ولذلك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حدد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تيري</w:t>
      </w:r>
      <w:r w:rsidDel="00000000" w:rsidR="00000000" w:rsidRPr="00000000">
        <w:rPr>
          <w:sz w:val="28"/>
          <w:szCs w:val="28"/>
          <w:rtl w:val="0"/>
        </w:rPr>
        <w:t xml:space="preserve"> (</w:t>
      </w:r>
      <w:r w:rsidDel="00000000" w:rsidR="00000000" w:rsidRPr="00000000">
        <w:rPr>
          <w:b w:val="1"/>
          <w:sz w:val="28"/>
          <w:szCs w:val="28"/>
          <w:rtl w:val="0"/>
        </w:rPr>
        <w:t xml:space="preserve">Terry, 1998)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أهمية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يلي</w:t>
      </w:r>
      <w:r w:rsidDel="00000000" w:rsidR="00000000" w:rsidRPr="00000000">
        <w:rPr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مستويات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معيارية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متوقعة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ومرغوبة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ومتفق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للأداء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جوانبه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مشتركة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وهدف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مشترك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لمتابعة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وتسجيل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تحصيل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إظهار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النواتج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المحددة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مسبقا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. </w:t>
      </w:r>
    </w:p>
    <w:p w:rsidR="00000000" w:rsidDel="00000000" w:rsidP="00000000" w:rsidRDefault="00000000" w:rsidRPr="00000000" w14:paraId="00000082">
      <w:pPr>
        <w:bidi w:val="1"/>
        <w:spacing w:line="288" w:lineRule="auto"/>
        <w:ind w:left="425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وجود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الكثير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المعلومات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التشخيصية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لمراجعة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وتقديم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لأعضاء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هيئة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المستويات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لتحصيل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والتخطيط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المستقبلي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للنواتج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المحددة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كدليل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لكيفية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محتوى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والمواد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المساعدة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إعادة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التأكيد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إطلاق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تقييم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ودورهم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كمتخصصين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إظهار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مقارنة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لمستويات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تدعيم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إيجابية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أساليب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وخرائط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إطار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ومستقر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لإعداد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التقارير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التأكيد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النواحي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الإيجابية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لإنجازات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تشجيع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المحتوي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والعمليات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بنطاق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أوسع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تخطيطهم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وتدريسهم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توفير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محاسبية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المدرسة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وإطار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المشترك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وتذوقهم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المدرسة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اكتساب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متجدد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كيفية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تفكير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تغذية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راجعة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وفرص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للتخطيط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والاعتراف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كمؤشر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لتقدمهم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 </w:t>
      </w:r>
    </w:p>
    <w:p w:rsidR="00000000" w:rsidDel="00000000" w:rsidP="00000000" w:rsidRDefault="00000000" w:rsidRPr="00000000" w14:paraId="0000008F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ولعل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ينسجم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قامت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الهيئة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بتصميم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وإعداد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أدلة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الأكاديمية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المرجعية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القومية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لقطاع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اللازمة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للتقويم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والاعتماد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مسترشدة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بالتجارب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العالمية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الحفاظ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الهوية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المصرية</w:t>
      </w:r>
      <w:r w:rsidDel="00000000" w:rsidR="00000000" w:rsidRPr="00000000">
        <w:rPr>
          <w:sz w:val="28"/>
          <w:szCs w:val="28"/>
          <w:rtl w:val="1"/>
        </w:rPr>
        <w:t xml:space="preserve">  ، </w:t>
      </w:r>
      <w:r w:rsidDel="00000000" w:rsidR="00000000" w:rsidRPr="00000000">
        <w:rPr>
          <w:sz w:val="28"/>
          <w:szCs w:val="28"/>
          <w:rtl w:val="1"/>
        </w:rPr>
        <w:t xml:space="preserve">والتي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أعتمد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الحالي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المقترح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90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أجريت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العديد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البحوث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والدراسات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اهتمت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بمراعاة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جودة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منها</w:t>
      </w:r>
      <w:r w:rsidDel="00000000" w:rsidR="00000000" w:rsidRPr="00000000">
        <w:rPr>
          <w:sz w:val="28"/>
          <w:szCs w:val="28"/>
          <w:rtl w:val="1"/>
        </w:rPr>
        <w:t xml:space="preserve"> : </w:t>
      </w:r>
      <w:r w:rsidDel="00000000" w:rsidR="00000000" w:rsidRPr="00000000">
        <w:rPr>
          <w:sz w:val="28"/>
          <w:szCs w:val="28"/>
          <w:rtl w:val="1"/>
        </w:rPr>
        <w:t xml:space="preserve">دراسة</w:t>
      </w:r>
      <w:r w:rsidDel="00000000" w:rsidR="00000000" w:rsidRPr="00000000">
        <w:rPr>
          <w:sz w:val="28"/>
          <w:szCs w:val="28"/>
          <w:rtl w:val="1"/>
        </w:rPr>
        <w:t xml:space="preserve"> (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الصادق</w:t>
      </w:r>
      <w:r w:rsidDel="00000000" w:rsidR="00000000" w:rsidRPr="00000000">
        <w:rPr>
          <w:b w:val="1"/>
          <w:sz w:val="28"/>
          <w:szCs w:val="28"/>
          <w:rtl w:val="1"/>
        </w:rPr>
        <w:t xml:space="preserve"> ، 2003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أعدت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برنامجا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تدريبيا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مقترحا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لتطوير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كفاءة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بالمرحلة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الابتدائية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لاستخدام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الطريقة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الترابطية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وأثره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التخطيط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وقد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تطبيق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استمارة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لتقييم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أداء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وأداة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لفحص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خطط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الدروس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عينة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بلغت</w:t>
      </w:r>
      <w:r w:rsidDel="00000000" w:rsidR="00000000" w:rsidRPr="00000000">
        <w:rPr>
          <w:sz w:val="28"/>
          <w:szCs w:val="28"/>
          <w:rtl w:val="1"/>
        </w:rPr>
        <w:t xml:space="preserve"> (36) </w:t>
      </w:r>
      <w:r w:rsidDel="00000000" w:rsidR="00000000" w:rsidRPr="00000000">
        <w:rPr>
          <w:sz w:val="28"/>
          <w:szCs w:val="28"/>
          <w:rtl w:val="1"/>
        </w:rPr>
        <w:t xml:space="preserve">معلما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بمحافظة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الدقهلية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بمصر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وأيضا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تطبيق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اختبار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تحصيلي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عينة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وتوصلت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فعالية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المقترح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مساعدة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الإلمام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بالطريقة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الترابطية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كما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ساعد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اكتساب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الكثير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الفكرية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لديهم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كالفحص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والتفسير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والتحليل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والوصف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وإدراك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العلاقات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والنقد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لمكونات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وكلها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الصعب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فقدانها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لأنه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يتوقف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ممارستها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التخطيط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يستمر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استخدامها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حياته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المهنية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وقام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0"/>
        </w:rPr>
        <w:t xml:space="preserve">San</w:t>
      </w:r>
      <w:r w:rsidDel="00000000" w:rsidR="00000000" w:rsidRPr="00000000">
        <w:rPr>
          <w:b w:val="1"/>
          <w:sz w:val="28"/>
          <w:szCs w:val="28"/>
          <w:rtl w:val="0"/>
        </w:rPr>
        <w:t xml:space="preserve">, 1999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بدراسة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واقع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اليابان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المبتدئين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حيث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إعدادهم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وتنميتهم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المهنية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هدفت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لبيان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نظرة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اليابانيين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المرحلتين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الابتدائية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والثانوية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الدنيا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للتدريب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الأولى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يتلقونه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يؤمن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هؤلاء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كمعلمين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وبيان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طورها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هؤلاء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عملهم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كمعلمين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وتوصلت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الخبرة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وطبيعتها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مراحل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ومستويات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المختلفة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عاملا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هاما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تطوير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المتعلقة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المادة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وإدارة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الصف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وقام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(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السيد</w:t>
      </w:r>
      <w:r w:rsidDel="00000000" w:rsidR="00000000" w:rsidRPr="00000000">
        <w:rPr>
          <w:b w:val="1"/>
          <w:sz w:val="28"/>
          <w:szCs w:val="28"/>
          <w:rtl w:val="1"/>
        </w:rPr>
        <w:t xml:space="preserve"> ،2006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بدراسة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اهتمت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ببناء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مقترح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قائم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الاحترافية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للمعلم</w:t>
      </w:r>
      <w:r w:rsidDel="00000000" w:rsidR="00000000" w:rsidRPr="00000000">
        <w:rPr>
          <w:sz w:val="28"/>
          <w:szCs w:val="28"/>
          <w:rtl w:val="1"/>
        </w:rPr>
        <w:t xml:space="preserve"> , </w:t>
      </w:r>
      <w:r w:rsidDel="00000000" w:rsidR="00000000" w:rsidRPr="00000000">
        <w:rPr>
          <w:sz w:val="28"/>
          <w:szCs w:val="28"/>
          <w:rtl w:val="1"/>
        </w:rPr>
        <w:t xml:space="preserve">وأثره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الثقافة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لمعلمي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بالمرحلة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الإعدادية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أثناء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الخدمة</w:t>
      </w:r>
      <w:r w:rsidDel="00000000" w:rsidR="00000000" w:rsidRPr="00000000">
        <w:rPr>
          <w:sz w:val="28"/>
          <w:szCs w:val="28"/>
          <w:rtl w:val="1"/>
        </w:rPr>
        <w:t xml:space="preserve"> , </w:t>
      </w:r>
      <w:r w:rsidDel="00000000" w:rsidR="00000000" w:rsidRPr="00000000">
        <w:rPr>
          <w:sz w:val="28"/>
          <w:szCs w:val="28"/>
          <w:rtl w:val="1"/>
        </w:rPr>
        <w:t xml:space="preserve">واتجاهاتهم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نحوها</w:t>
      </w:r>
      <w:r w:rsidDel="00000000" w:rsidR="00000000" w:rsidRPr="00000000">
        <w:rPr>
          <w:sz w:val="28"/>
          <w:szCs w:val="28"/>
          <w:rtl w:val="1"/>
        </w:rPr>
        <w:t xml:space="preserve"> , </w:t>
      </w:r>
      <w:r w:rsidDel="00000000" w:rsidR="00000000" w:rsidRPr="00000000">
        <w:rPr>
          <w:sz w:val="28"/>
          <w:szCs w:val="28"/>
          <w:rtl w:val="1"/>
        </w:rPr>
        <w:t xml:space="preserve">وتم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تطبيق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اختبار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الثقافة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المهنية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ومقياس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اتجاه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نحو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الاحترافية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للمعلم</w:t>
      </w:r>
      <w:r w:rsidDel="00000000" w:rsidR="00000000" w:rsidRPr="00000000">
        <w:rPr>
          <w:sz w:val="28"/>
          <w:szCs w:val="28"/>
          <w:rtl w:val="1"/>
        </w:rPr>
        <w:t xml:space="preserve"> , </w:t>
      </w:r>
      <w:r w:rsidDel="00000000" w:rsidR="00000000" w:rsidRPr="00000000">
        <w:rPr>
          <w:sz w:val="28"/>
          <w:szCs w:val="28"/>
          <w:rtl w:val="1"/>
        </w:rPr>
        <w:t xml:space="preserve">وذلك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عينة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بلغت</w:t>
      </w:r>
      <w:r w:rsidDel="00000000" w:rsidR="00000000" w:rsidRPr="00000000">
        <w:rPr>
          <w:sz w:val="28"/>
          <w:szCs w:val="28"/>
          <w:rtl w:val="1"/>
        </w:rPr>
        <w:t xml:space="preserve"> (30) </w:t>
      </w:r>
      <w:r w:rsidDel="00000000" w:rsidR="00000000" w:rsidRPr="00000000">
        <w:rPr>
          <w:sz w:val="28"/>
          <w:szCs w:val="28"/>
          <w:rtl w:val="1"/>
        </w:rPr>
        <w:t xml:space="preserve">معلما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ومعلمة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بمحافظة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الشرقية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بمصر</w:t>
      </w:r>
      <w:r w:rsidDel="00000000" w:rsidR="00000000" w:rsidRPr="00000000">
        <w:rPr>
          <w:sz w:val="28"/>
          <w:szCs w:val="28"/>
          <w:rtl w:val="1"/>
        </w:rPr>
        <w:t xml:space="preserve"> , </w:t>
      </w:r>
      <w:r w:rsidDel="00000000" w:rsidR="00000000" w:rsidRPr="00000000">
        <w:rPr>
          <w:sz w:val="28"/>
          <w:szCs w:val="28"/>
          <w:rtl w:val="1"/>
        </w:rPr>
        <w:t xml:space="preserve">وتوصلت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فعالية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المقترح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الاحترافية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لمعلمي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, </w:t>
      </w:r>
      <w:r w:rsidDel="00000000" w:rsidR="00000000" w:rsidRPr="00000000">
        <w:rPr>
          <w:sz w:val="28"/>
          <w:szCs w:val="28"/>
          <w:rtl w:val="1"/>
        </w:rPr>
        <w:t xml:space="preserve">وكذلك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اتجاهاتهم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نحو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الثقافة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المهنية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وضرورة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إشراك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وضع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مناهج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ومقررات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والتخطيط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المستقبلي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لها</w:t>
      </w:r>
      <w:r w:rsidDel="00000000" w:rsidR="00000000" w:rsidRPr="00000000">
        <w:rPr>
          <w:sz w:val="28"/>
          <w:szCs w:val="28"/>
          <w:rtl w:val="1"/>
        </w:rPr>
        <w:t xml:space="preserve">, </w:t>
      </w:r>
      <w:r w:rsidDel="00000000" w:rsidR="00000000" w:rsidRPr="00000000">
        <w:rPr>
          <w:sz w:val="28"/>
          <w:szCs w:val="28"/>
          <w:rtl w:val="1"/>
        </w:rPr>
        <w:t xml:space="preserve">ولفت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نظر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أهمية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المستمرة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وحضور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الدورات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لتحقيق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الجودة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الشاملة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دونيلسيكو</w:t>
      </w:r>
      <w:r w:rsidDel="00000000" w:rsidR="00000000" w:rsidRPr="00000000">
        <w:rPr>
          <w:b w:val="1"/>
          <w:sz w:val="28"/>
          <w:szCs w:val="28"/>
          <w:rtl w:val="1"/>
        </w:rPr>
        <w:t xml:space="preserve"> ( </w:t>
      </w:r>
      <w:r w:rsidDel="00000000" w:rsidR="00000000" w:rsidRPr="00000000">
        <w:rPr>
          <w:b w:val="1"/>
          <w:sz w:val="28"/>
          <w:szCs w:val="28"/>
          <w:rtl w:val="0"/>
        </w:rPr>
        <w:t xml:space="preserve">Donilescu</w:t>
      </w:r>
      <w:r w:rsidDel="00000000" w:rsidR="00000000" w:rsidRPr="00000000">
        <w:rPr>
          <w:b w:val="1"/>
          <w:sz w:val="28"/>
          <w:szCs w:val="28"/>
          <w:rtl w:val="0"/>
        </w:rPr>
        <w:t xml:space="preserve"> ,2011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والتي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أثبتت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فعالية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مقترح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استخدام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استراتيجيات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المتمركز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الطالب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عينة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وزيادة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الاتجاه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الايجابي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نحو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استخدام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الاستراتيجيات</w:t>
      </w:r>
      <w:r w:rsidDel="00000000" w:rsidR="00000000" w:rsidRPr="00000000">
        <w:rPr>
          <w:sz w:val="28"/>
          <w:szCs w:val="28"/>
          <w:rtl w:val="1"/>
        </w:rPr>
        <w:t xml:space="preserve"> ،</w:t>
      </w:r>
      <w:r w:rsidDel="00000000" w:rsidR="00000000" w:rsidRPr="00000000">
        <w:rPr>
          <w:sz w:val="28"/>
          <w:szCs w:val="28"/>
          <w:rtl w:val="1"/>
        </w:rPr>
        <w:t xml:space="preserve">ودراسة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جامبيل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( </w:t>
      </w:r>
      <w:r w:rsidDel="00000000" w:rsidR="00000000" w:rsidRPr="00000000">
        <w:rPr>
          <w:b w:val="1"/>
          <w:sz w:val="28"/>
          <w:szCs w:val="28"/>
          <w:rtl w:val="0"/>
        </w:rPr>
        <w:t xml:space="preserve">Gambill</w:t>
      </w:r>
      <w:r w:rsidDel="00000000" w:rsidR="00000000" w:rsidRPr="00000000">
        <w:rPr>
          <w:b w:val="1"/>
          <w:sz w:val="28"/>
          <w:szCs w:val="28"/>
          <w:rtl w:val="0"/>
        </w:rPr>
        <w:t xml:space="preserve">,2001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كشفت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فعالية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استخدام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بكليات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استخدام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الانترنت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تصميم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وإعداد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مقرر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الكتروني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مقترح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للإفادة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التقنية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الحاسوبية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بوصفها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وسيلة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تعليمية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اكتساب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والمعرفة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اللازمة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ليكونوا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قادرين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توظيف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التقنية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الحاسوبية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فصولهم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كيتا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وتشاندراسيجرانورهايو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0"/>
        </w:rPr>
        <w:t xml:space="preserve"> ( </w:t>
      </w:r>
      <w:r w:rsidDel="00000000" w:rsidR="00000000" w:rsidRPr="00000000">
        <w:rPr>
          <w:sz w:val="28"/>
          <w:szCs w:val="28"/>
          <w:rtl w:val="0"/>
        </w:rPr>
        <w:t xml:space="preserve">Rahayu</w:t>
      </w:r>
      <w:r w:rsidDel="00000000" w:rsidR="00000000" w:rsidRPr="00000000">
        <w:rPr>
          <w:sz w:val="28"/>
          <w:szCs w:val="28"/>
          <w:rtl w:val="0"/>
        </w:rPr>
        <w:t xml:space="preserve">, </w:t>
      </w:r>
      <w:r w:rsidDel="00000000" w:rsidR="00000000" w:rsidRPr="00000000">
        <w:rPr>
          <w:sz w:val="28"/>
          <w:szCs w:val="28"/>
          <w:rtl w:val="0"/>
        </w:rPr>
        <w:t xml:space="preserve">Chandrasegaran</w:t>
      </w:r>
      <w:r w:rsidDel="00000000" w:rsidR="00000000" w:rsidRPr="00000000">
        <w:rPr>
          <w:sz w:val="28"/>
          <w:szCs w:val="28"/>
          <w:rtl w:val="0"/>
        </w:rPr>
        <w:t xml:space="preserve"> , </w:t>
      </w:r>
      <w:r w:rsidDel="00000000" w:rsidR="00000000" w:rsidRPr="00000000">
        <w:rPr>
          <w:sz w:val="28"/>
          <w:szCs w:val="28"/>
          <w:rtl w:val="0"/>
        </w:rPr>
        <w:t xml:space="preserve">Treagust</w:t>
      </w:r>
      <w:r w:rsidDel="00000000" w:rsidR="00000000" w:rsidRPr="00000000">
        <w:rPr>
          <w:sz w:val="28"/>
          <w:szCs w:val="28"/>
          <w:rtl w:val="0"/>
        </w:rPr>
        <w:t xml:space="preserve"> ,</w:t>
      </w:r>
      <w:r w:rsidDel="00000000" w:rsidR="00000000" w:rsidRPr="00000000">
        <w:rPr>
          <w:sz w:val="28"/>
          <w:szCs w:val="28"/>
          <w:rtl w:val="0"/>
        </w:rPr>
        <w:t xml:space="preserve">kita</w:t>
      </w:r>
      <w:r w:rsidDel="00000000" w:rsidR="00000000" w:rsidRPr="00000000">
        <w:rPr>
          <w:sz w:val="28"/>
          <w:szCs w:val="28"/>
          <w:rtl w:val="1"/>
        </w:rPr>
        <w:t xml:space="preserve">, 2011 ) </w:t>
      </w:r>
      <w:r w:rsidDel="00000000" w:rsidR="00000000" w:rsidRPr="00000000">
        <w:rPr>
          <w:sz w:val="28"/>
          <w:szCs w:val="28"/>
          <w:rtl w:val="1"/>
        </w:rPr>
        <w:t xml:space="preserve">والتي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أثبتت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فعالية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قائم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استراتيجيات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المتمركز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الطالب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تحصيل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عينة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لمفاهيم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الأحماض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والقواعد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والاتجاهات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الإيجابية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المجموعة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التجريبية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تبيبولوكاسيو</w:t>
      </w:r>
      <w:r w:rsidDel="00000000" w:rsidR="00000000" w:rsidRPr="00000000">
        <w:rPr>
          <w:b w:val="1"/>
          <w:sz w:val="28"/>
          <w:szCs w:val="28"/>
          <w:rtl w:val="1"/>
        </w:rPr>
        <w:t xml:space="preserve">( </w:t>
      </w:r>
      <w:r w:rsidDel="00000000" w:rsidR="00000000" w:rsidRPr="00000000">
        <w:rPr>
          <w:b w:val="1"/>
          <w:sz w:val="28"/>
          <w:szCs w:val="28"/>
          <w:rtl w:val="0"/>
        </w:rPr>
        <w:t xml:space="preserve">Tebabal</w:t>
      </w:r>
      <w:r w:rsidDel="00000000" w:rsidR="00000000" w:rsidRPr="00000000">
        <w:rPr>
          <w:b w:val="1"/>
          <w:sz w:val="28"/>
          <w:szCs w:val="28"/>
          <w:rtl w:val="0"/>
        </w:rPr>
        <w:t xml:space="preserve">,</w:t>
      </w:r>
      <w:r w:rsidDel="00000000" w:rsidR="00000000" w:rsidRPr="00000000">
        <w:rPr>
          <w:b w:val="1"/>
          <w:sz w:val="28"/>
          <w:szCs w:val="28"/>
          <w:rtl w:val="0"/>
        </w:rPr>
        <w:t xml:space="preserve">Kahssay</w:t>
      </w:r>
      <w:r w:rsidDel="00000000" w:rsidR="00000000" w:rsidRPr="00000000">
        <w:rPr>
          <w:b w:val="1"/>
          <w:sz w:val="28"/>
          <w:szCs w:val="28"/>
          <w:rtl w:val="0"/>
        </w:rPr>
        <w:t xml:space="preserve">, 2011)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والتي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أثبت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فعالية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استخدام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استراتيجيات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المتمركز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الطالب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تحسين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تفسير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الرسوم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المتحركة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وإدراك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مفاهيم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الحركة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المجردة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السابع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باسبانيا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وتفوق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المجموعة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التجريبية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المجموعة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الضابطة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تونبسون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وبوليم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وكوهي</w:t>
      </w:r>
      <w:r w:rsidDel="00000000" w:rsidR="00000000" w:rsidRPr="00000000">
        <w:rPr>
          <w:b w:val="1"/>
          <w:sz w:val="28"/>
          <w:szCs w:val="28"/>
          <w:rtl w:val="1"/>
        </w:rPr>
        <w:t xml:space="preserve"> ( </w:t>
      </w:r>
      <w:r w:rsidDel="00000000" w:rsidR="00000000" w:rsidRPr="00000000">
        <w:rPr>
          <w:b w:val="1"/>
          <w:sz w:val="28"/>
          <w:szCs w:val="28"/>
          <w:rtl w:val="0"/>
        </w:rPr>
        <w:t xml:space="preserve">Thompson</w:t>
      </w:r>
      <w:r w:rsidDel="00000000" w:rsidR="00000000" w:rsidRPr="00000000">
        <w:rPr>
          <w:b w:val="1"/>
          <w:sz w:val="28"/>
          <w:szCs w:val="28"/>
          <w:rtl w:val="0"/>
        </w:rPr>
        <w:t xml:space="preserve">, </w:t>
      </w:r>
      <w:r w:rsidDel="00000000" w:rsidR="00000000" w:rsidRPr="00000000">
        <w:rPr>
          <w:b w:val="1"/>
          <w:sz w:val="28"/>
          <w:szCs w:val="28"/>
          <w:rtl w:val="0"/>
        </w:rPr>
        <w:t xml:space="preserve">Bolin</w:t>
      </w:r>
      <w:r w:rsidDel="00000000" w:rsidR="00000000" w:rsidRPr="00000000">
        <w:rPr>
          <w:b w:val="1"/>
          <w:sz w:val="28"/>
          <w:szCs w:val="28"/>
          <w:rtl w:val="0"/>
        </w:rPr>
        <w:t xml:space="preserve">, </w:t>
      </w:r>
      <w:r w:rsidDel="00000000" w:rsidR="00000000" w:rsidRPr="00000000">
        <w:rPr>
          <w:b w:val="1"/>
          <w:sz w:val="28"/>
          <w:szCs w:val="28"/>
          <w:rtl w:val="0"/>
        </w:rPr>
        <w:t xml:space="preserve">Coe</w:t>
      </w:r>
      <w:r w:rsidDel="00000000" w:rsidR="00000000" w:rsidRPr="00000000">
        <w:rPr>
          <w:b w:val="1"/>
          <w:sz w:val="28"/>
          <w:szCs w:val="28"/>
          <w:rtl w:val="0"/>
        </w:rPr>
        <w:t xml:space="preserve"> , 2012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أثبتت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فعالية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استخدام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استراتيجيات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المتمركزة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الطالب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تحصيل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البيولوجية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وخاصة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للفصول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الكبيرة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والاتجاه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الايجابي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نحو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استخدام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الاستراتيجيات</w:t>
      </w:r>
      <w:r w:rsidDel="00000000" w:rsidR="00000000" w:rsidRPr="00000000">
        <w:rPr>
          <w:sz w:val="28"/>
          <w:szCs w:val="28"/>
          <w:rtl w:val="1"/>
        </w:rPr>
        <w:t xml:space="preserve"> .  </w:t>
      </w:r>
    </w:p>
    <w:p w:rsidR="00000000" w:rsidDel="00000000" w:rsidP="00000000" w:rsidRDefault="00000000" w:rsidRPr="00000000" w14:paraId="00000091">
      <w:pPr>
        <w:bidi w:val="1"/>
        <w:spacing w:before="240" w:line="288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التعليق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البحوث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والدراسات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السابقة</w:t>
      </w:r>
      <w:r w:rsidDel="00000000" w:rsidR="00000000" w:rsidRPr="00000000">
        <w:rPr>
          <w:b w:val="1"/>
          <w:sz w:val="36"/>
          <w:szCs w:val="36"/>
          <w:rtl w:val="1"/>
        </w:rPr>
        <w:t xml:space="preserve"> :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أظهرت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فعالية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وخاصة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وانعكاس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طلابهم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تنوعت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الأدوات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البحثية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المستخدمة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وتمثلت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الاستبانة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وبطاقة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واختبارات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تحصيلية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فاعلية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والاستراتيجيات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المستخدمة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اتفقت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القياس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لقياس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يختلف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مقترح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الأكاديمية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المرجعية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لقطاع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مواصفات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والتخصصية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مراحله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التنفيذ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التقويم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بشعبة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الابتدائي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 </w:t>
      </w:r>
    </w:p>
    <w:p w:rsidR="00000000" w:rsidDel="00000000" w:rsidP="00000000" w:rsidRDefault="00000000" w:rsidRPr="00000000" w14:paraId="00000096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bidi w:val="1"/>
        <w:spacing w:before="240" w:line="288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إجراءات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البحث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ومنهج</w:t>
      </w:r>
      <w:r w:rsidDel="00000000" w:rsidR="00000000" w:rsidRPr="00000000">
        <w:rPr>
          <w:b w:val="1"/>
          <w:sz w:val="32"/>
          <w:szCs w:val="32"/>
          <w:rtl w:val="1"/>
        </w:rPr>
        <w:t xml:space="preserve">ه</w:t>
      </w:r>
      <w:r w:rsidDel="00000000" w:rsidR="00000000" w:rsidRPr="00000000">
        <w:rPr>
          <w:b w:val="1"/>
          <w:sz w:val="32"/>
          <w:szCs w:val="32"/>
          <w:rtl w:val="1"/>
        </w:rPr>
        <w:t xml:space="preserve"> :  </w:t>
      </w:r>
    </w:p>
    <w:p w:rsidR="00000000" w:rsidDel="00000000" w:rsidP="00000000" w:rsidRDefault="00000000" w:rsidRPr="00000000" w14:paraId="0000009A">
      <w:pPr>
        <w:bidi w:val="1"/>
        <w:spacing w:before="240" w:line="288" w:lineRule="auto"/>
        <w:ind w:firstLine="41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وفيما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عرض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مفصل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الإجراءات</w:t>
      </w:r>
      <w:r w:rsidDel="00000000" w:rsidR="00000000" w:rsidRPr="00000000">
        <w:rPr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09B">
      <w:pPr>
        <w:bidi w:val="1"/>
        <w:spacing w:before="240" w:line="288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أولا</w:t>
      </w:r>
      <w:r w:rsidDel="00000000" w:rsidR="00000000" w:rsidRPr="00000000">
        <w:rPr>
          <w:b w:val="1"/>
          <w:sz w:val="32"/>
          <w:szCs w:val="32"/>
          <w:rtl w:val="1"/>
        </w:rPr>
        <w:t xml:space="preserve"> ً :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منهج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البحث</w:t>
      </w:r>
      <w:r w:rsidDel="00000000" w:rsidR="00000000" w:rsidRPr="00000000">
        <w:rPr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9C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</w:t>
      </w:r>
      <w:r w:rsidDel="00000000" w:rsidR="00000000" w:rsidRPr="00000000">
        <w:rPr>
          <w:sz w:val="28"/>
          <w:szCs w:val="28"/>
          <w:rtl w:val="1"/>
        </w:rPr>
        <w:t xml:space="preserve">استخدام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الباحث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المنهج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الوصفي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إعداد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بطاقة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الملاحظة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وبناء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المقترح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والمنهج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التجريبي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فاعلية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ضوء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الجودة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وأنسب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التصاميم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التجريبية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هنا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نظام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المجموعة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الواحدة</w:t>
      </w:r>
      <w:r w:rsidDel="00000000" w:rsidR="00000000" w:rsidRPr="00000000">
        <w:rPr>
          <w:sz w:val="28"/>
          <w:szCs w:val="28"/>
          <w:rtl w:val="1"/>
        </w:rPr>
        <w:t xml:space="preserve"> ) . </w:t>
      </w:r>
    </w:p>
    <w:p w:rsidR="00000000" w:rsidDel="00000000" w:rsidP="00000000" w:rsidRDefault="00000000" w:rsidRPr="00000000" w14:paraId="0000009D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ثانيا</w:t>
      </w:r>
      <w:r w:rsidDel="00000000" w:rsidR="00000000" w:rsidRPr="00000000">
        <w:rPr>
          <w:b w:val="1"/>
          <w:sz w:val="32"/>
          <w:szCs w:val="32"/>
          <w:rtl w:val="1"/>
        </w:rPr>
        <w:t xml:space="preserve">ً :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مجتمع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الدراسة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وعينتها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: </w:t>
      </w:r>
      <w:r w:rsidDel="00000000" w:rsidR="00000000" w:rsidRPr="00000000">
        <w:rPr>
          <w:sz w:val="28"/>
          <w:szCs w:val="28"/>
          <w:rtl w:val="1"/>
        </w:rPr>
        <w:t xml:space="preserve">مجتمع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/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تخصص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الملتحقين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الابتدائي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بكلية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ببنها</w:t>
      </w:r>
      <w:r w:rsidDel="00000000" w:rsidR="00000000" w:rsidRPr="00000000">
        <w:rPr>
          <w:sz w:val="28"/>
          <w:szCs w:val="28"/>
          <w:rtl w:val="1"/>
        </w:rPr>
        <w:t xml:space="preserve"> – </w:t>
      </w:r>
      <w:r w:rsidDel="00000000" w:rsidR="00000000" w:rsidRPr="00000000">
        <w:rPr>
          <w:sz w:val="28"/>
          <w:szCs w:val="28"/>
          <w:rtl w:val="1"/>
        </w:rPr>
        <w:t xml:space="preserve">السنة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الثالثة</w:t>
      </w:r>
      <w:r w:rsidDel="00000000" w:rsidR="00000000" w:rsidRPr="00000000">
        <w:rPr>
          <w:sz w:val="28"/>
          <w:szCs w:val="28"/>
          <w:rtl w:val="1"/>
        </w:rPr>
        <w:t xml:space="preserve"> – </w:t>
      </w:r>
      <w:r w:rsidDel="00000000" w:rsidR="00000000" w:rsidRPr="00000000">
        <w:rPr>
          <w:sz w:val="28"/>
          <w:szCs w:val="28"/>
          <w:rtl w:val="1"/>
        </w:rPr>
        <w:t xml:space="preserve">والذين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يتدربون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بالمدارس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المتعاونة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بالمدارس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التابعة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لإدارة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الدراسي</w:t>
      </w:r>
      <w:r w:rsidDel="00000000" w:rsidR="00000000" w:rsidRPr="00000000">
        <w:rPr>
          <w:sz w:val="28"/>
          <w:szCs w:val="28"/>
          <w:rtl w:val="1"/>
        </w:rPr>
        <w:t xml:space="preserve"> 2013/2014</w:t>
      </w:r>
      <w:r w:rsidDel="00000000" w:rsidR="00000000" w:rsidRPr="00000000">
        <w:rPr>
          <w:sz w:val="28"/>
          <w:szCs w:val="28"/>
          <w:rtl w:val="1"/>
        </w:rPr>
        <w:t xml:space="preserve">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والبالغ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عددهم</w:t>
      </w:r>
      <w:r w:rsidDel="00000000" w:rsidR="00000000" w:rsidRPr="00000000">
        <w:rPr>
          <w:sz w:val="28"/>
          <w:szCs w:val="28"/>
          <w:rtl w:val="1"/>
        </w:rPr>
        <w:t xml:space="preserve"> ( 60) </w:t>
      </w:r>
      <w:r w:rsidDel="00000000" w:rsidR="00000000" w:rsidRPr="00000000">
        <w:rPr>
          <w:sz w:val="28"/>
          <w:szCs w:val="28"/>
          <w:rtl w:val="1"/>
        </w:rPr>
        <w:t xml:space="preserve">طالبا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وطالبة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اختيار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عينة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بطريقة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مقصودة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أشراف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الباحث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بإحدى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مدارس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اختارتها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بحيث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تكون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ممثلة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لمجتمع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الأصلي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بقدر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الإمكان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لأن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العينة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جزء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مجتمع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الأصلي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وتكونت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عينة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( 10) </w:t>
      </w:r>
      <w:r w:rsidDel="00000000" w:rsidR="00000000" w:rsidRPr="00000000">
        <w:rPr>
          <w:sz w:val="28"/>
          <w:szCs w:val="28"/>
          <w:rtl w:val="1"/>
        </w:rPr>
        <w:t xml:space="preserve">عشرة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متدربين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بالسنة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الثالثة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بشعبة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بكلية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ببنها</w:t>
      </w:r>
      <w:r w:rsidDel="00000000" w:rsidR="00000000" w:rsidRPr="00000000">
        <w:rPr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9E">
      <w:pPr>
        <w:bidi w:val="1"/>
        <w:spacing w:before="240" w:line="288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ثالثا</w:t>
      </w:r>
      <w:r w:rsidDel="00000000" w:rsidR="00000000" w:rsidRPr="00000000">
        <w:rPr>
          <w:b w:val="1"/>
          <w:sz w:val="32"/>
          <w:szCs w:val="32"/>
          <w:rtl w:val="1"/>
        </w:rPr>
        <w:t xml:space="preserve">ً: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أداة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الدراسة</w:t>
      </w:r>
      <w:r w:rsidDel="00000000" w:rsidR="00000000" w:rsidRPr="00000000">
        <w:rPr>
          <w:b w:val="1"/>
          <w:sz w:val="32"/>
          <w:szCs w:val="32"/>
          <w:rtl w:val="1"/>
        </w:rPr>
        <w:t xml:space="preserve"> (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بطاقة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الملاحظة</w:t>
      </w:r>
      <w:r w:rsidDel="00000000" w:rsidR="00000000" w:rsidRPr="00000000">
        <w:rPr>
          <w:b w:val="1"/>
          <w:sz w:val="32"/>
          <w:szCs w:val="32"/>
          <w:rtl w:val="1"/>
        </w:rPr>
        <w:t xml:space="preserve"> )</w:t>
      </w:r>
      <w:r w:rsidDel="00000000" w:rsidR="00000000" w:rsidRPr="00000000">
        <w:rPr>
          <w:sz w:val="28"/>
          <w:szCs w:val="28"/>
          <w:rtl w:val="0"/>
        </w:rPr>
        <w:t xml:space="preserve"> : </w:t>
      </w:r>
    </w:p>
    <w:p w:rsidR="00000000" w:rsidDel="00000000" w:rsidP="00000000" w:rsidRDefault="00000000" w:rsidRPr="00000000" w14:paraId="0000009F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لما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الحالي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يهدف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الابتدائي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شعبة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إعداد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بطاقة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الملاحظة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وفق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الخطوات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التالية</w:t>
      </w:r>
      <w:r w:rsidDel="00000000" w:rsidR="00000000" w:rsidRPr="00000000">
        <w:rPr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للطلاب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بالتعليم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الابتدائي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شعبة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قائمة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مبدئية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بمهارات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للطلاب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بالتعليم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الابتدائي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شعبة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عرض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المحكمين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وأجراء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التعديلات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أقترحها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المحكمون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صورتها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النهائية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ملحق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1  ) .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صدق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الملاحظة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للتأكد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بعرضها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المحكمين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حظيت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بموافقة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( 85%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المحكمين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محاورها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وعباراتها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أجريت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التعديلات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طبقا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لآراء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المحكمين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احتوت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( 50 )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مقسمة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محاور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تخطيط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تنفيذ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تقويم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 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الملاحظة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للتأكد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بتطبيقها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استطلاعية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مكونة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( 7 )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وخارج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عينته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ملاحظة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البطاقة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أسلوب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الملاحظين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الاستعانة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كيفية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المتعاون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معادلة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كوبر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Cooper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الملاحظين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توسط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المئوية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للاتفاق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المتعاون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( 87%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مرتفعة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متوسط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المئوية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للاتفاق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المتعاون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( 88%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مرتفعة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صلاحية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وأصبحت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صورتها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النهائية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قابلة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للتطبيق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1   )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1352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تطبيق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الملاحظة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التأكد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وثبات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بتطبيقها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2013/2014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موعدا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لحضور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بواقع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زيارتين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عشرة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تقريبا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للحصول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وملاحظة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ملاحظات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وبالتالي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بملاحظتها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( 20 )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عشرون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A6">
      <w:pPr>
        <w:bidi w:val="1"/>
        <w:spacing w:before="240" w:line="288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رابعا</w:t>
      </w:r>
      <w:r w:rsidDel="00000000" w:rsidR="00000000" w:rsidRPr="00000000">
        <w:rPr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بناء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البرنامج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التدريبي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المقترح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القائم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معايير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الجودة</w:t>
      </w:r>
      <w:r w:rsidDel="00000000" w:rsidR="00000000" w:rsidRPr="00000000">
        <w:rPr>
          <w:b w:val="1"/>
          <w:sz w:val="32"/>
          <w:szCs w:val="32"/>
          <w:rtl w:val="1"/>
        </w:rPr>
        <w:t xml:space="preserve">:  </w:t>
      </w:r>
    </w:p>
    <w:p w:rsidR="00000000" w:rsidDel="00000000" w:rsidP="00000000" w:rsidRDefault="00000000" w:rsidRPr="00000000" w14:paraId="000000A7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قام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الباحث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بأعداد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المقترح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ضوء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الجودة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وفق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الخطوات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إعداد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قائمة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بمعايير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المعايير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الأكاديمية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المرجعية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لقطاع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مواصفات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الخريج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والتخصصية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تحديدها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مجالين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رئيسيين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المواصفات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لخريج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ويشتق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AA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 </w:t>
      </w:r>
      <w:r w:rsidDel="00000000" w:rsidR="00000000" w:rsidRPr="00000000">
        <w:rPr>
          <w:sz w:val="28"/>
          <w:szCs w:val="28"/>
          <w:rtl w:val="1"/>
        </w:rPr>
        <w:t xml:space="preserve">المعارف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والمفاهيم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المهارات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المهنية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المهارات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الذهنية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المهارات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والانتقالية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AB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</w:t>
      </w:r>
      <w:r w:rsidDel="00000000" w:rsidR="00000000" w:rsidRPr="00000000">
        <w:rPr>
          <w:sz w:val="28"/>
          <w:szCs w:val="28"/>
          <w:rtl w:val="1"/>
        </w:rPr>
        <w:t xml:space="preserve">ب</w:t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الأساسية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ويشتق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يلي</w:t>
      </w:r>
      <w:r w:rsidDel="00000000" w:rsidR="00000000" w:rsidRPr="00000000">
        <w:rPr>
          <w:sz w:val="28"/>
          <w:szCs w:val="28"/>
          <w:rtl w:val="1"/>
        </w:rPr>
        <w:t xml:space="preserve"> : </w:t>
      </w:r>
      <w:r w:rsidDel="00000000" w:rsidR="00000000" w:rsidRPr="00000000">
        <w:rPr>
          <w:sz w:val="28"/>
          <w:szCs w:val="28"/>
          <w:rtl w:val="1"/>
        </w:rPr>
        <w:t xml:space="preserve">المعارف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والمفاهيم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المهارات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المهنية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المهارات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الذهنية</w:t>
      </w:r>
      <w:r w:rsidDel="00000000" w:rsidR="00000000" w:rsidRPr="00000000">
        <w:rPr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AC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      </w:t>
      </w:r>
      <w:r w:rsidDel="00000000" w:rsidR="00000000" w:rsidRPr="00000000">
        <w:rPr>
          <w:sz w:val="28"/>
          <w:szCs w:val="28"/>
          <w:rtl w:val="1"/>
        </w:rPr>
        <w:t xml:space="preserve">وفي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ضوء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صياغة</w:t>
      </w:r>
      <w:r w:rsidDel="00000000" w:rsidR="00000000" w:rsidRPr="00000000">
        <w:rPr>
          <w:sz w:val="28"/>
          <w:szCs w:val="28"/>
          <w:rtl w:val="1"/>
        </w:rPr>
        <w:t xml:space="preserve"> ( 78 ) </w:t>
      </w:r>
      <w:r w:rsidDel="00000000" w:rsidR="00000000" w:rsidRPr="00000000">
        <w:rPr>
          <w:sz w:val="28"/>
          <w:szCs w:val="28"/>
          <w:rtl w:val="1"/>
        </w:rPr>
        <w:t xml:space="preserve">مؤشر</w:t>
      </w:r>
      <w:r w:rsidDel="00000000" w:rsidR="00000000" w:rsidRPr="00000000">
        <w:rPr>
          <w:sz w:val="28"/>
          <w:szCs w:val="28"/>
          <w:rtl w:val="1"/>
        </w:rPr>
        <w:t xml:space="preserve"> ؛ </w:t>
      </w:r>
      <w:r w:rsidDel="00000000" w:rsidR="00000000" w:rsidRPr="00000000">
        <w:rPr>
          <w:sz w:val="28"/>
          <w:szCs w:val="28"/>
          <w:rtl w:val="1"/>
        </w:rPr>
        <w:t xml:space="preserve">وقد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وزعت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المجالين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الأساسين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صدق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للتأكد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بعرضها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صورتها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المحكمين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المتخصصين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حظيت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بموافقة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( 85%)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المحكمين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مجالاتها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ومؤشراتها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وطبقا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لآراء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المحكمين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أجريت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التعديلات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وتوصل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مواصفات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وتخصص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وأصبحت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صورتها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النهائية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2  )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البرنامج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المقترح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الإطار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النظري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والدراسات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الأكاديمية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المرجعية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لقطاع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الخطوات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 w14:paraId="000000AF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الهدف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البرنامج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المقترح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الأهداف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الخاصة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للبرنامج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المقترح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محتوى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البرنامج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المقترح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طرق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وأساليب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البرنامج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المقترح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الأنشطة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أساليب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التقويم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المستخدمة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البرنامج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المقترح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الزمنية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لتنفيذ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البرنامج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ضبط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البرنامج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المقترح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الهدف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للبرنامج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المقترح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المقترح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""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تخصص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شعبة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الابتدائي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المعايير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المرجعية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الأكاديمية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لقطاع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مواصفات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الخريج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والتخصصية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).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الأهداف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الخاصة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للبرنامج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المقترح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: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الانتهاء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قادرا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 w14:paraId="000000BC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يصمم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للتدريس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وبيئات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تربوية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تناسب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المتعلمين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BD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يطبق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طرائق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موظفا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تكنولوجيا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ومراعيا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خصائص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وأنماط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تعليمهم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وتعلمهم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BE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يستخدم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أساليب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وأدوات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مناسبة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لتقويم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الجوانب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المختلفة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لعمليتي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BF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يتعامل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بمهنية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ذوي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الاحتياجات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الخاصة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القابلين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للدمج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التعليمي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C0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يدرك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وحدة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المعرفة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والعلاقات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التكاملية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مجالات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بفروعها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المختلفة</w:t>
      </w:r>
      <w:r w:rsidDel="00000000" w:rsidR="00000000" w:rsidRPr="00000000">
        <w:rPr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C1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يتواصل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بفاعلية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مستخدما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قدراته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الشخصية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تكنولوجيا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المعلومات</w:t>
      </w:r>
      <w:r w:rsidDel="00000000" w:rsidR="00000000" w:rsidRPr="00000000">
        <w:rPr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C2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يتفهم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المستجدات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العلاقة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بتخصصه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C3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يتواصل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بلغة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عربية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سليمة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وبإحدى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اللغات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الأجنبية</w:t>
      </w:r>
      <w:r w:rsidDel="00000000" w:rsidR="00000000" w:rsidRPr="00000000">
        <w:rPr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C4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 </w:t>
      </w:r>
      <w:r w:rsidDel="00000000" w:rsidR="00000000" w:rsidRPr="00000000">
        <w:rPr>
          <w:sz w:val="28"/>
          <w:szCs w:val="28"/>
          <w:rtl w:val="1"/>
        </w:rPr>
        <w:t xml:space="preserve">يلتزم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بقيم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المجتمع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وبأخلاقيات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وآدابها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تعاملاته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C5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يدرك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دوره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المجتمع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ودور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استدامتها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C6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يشارك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المشكلات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والمجتمعية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والتطوير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التربوي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يحقق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الجودة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والتميز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C7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يكتسب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المعارف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والمفاهيم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التالية</w:t>
      </w:r>
      <w:r w:rsidDel="00000000" w:rsidR="00000000" w:rsidRPr="00000000">
        <w:rPr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0C8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 * </w:t>
      </w:r>
      <w:r w:rsidDel="00000000" w:rsidR="00000000" w:rsidRPr="00000000">
        <w:rPr>
          <w:sz w:val="28"/>
          <w:szCs w:val="28"/>
          <w:rtl w:val="1"/>
        </w:rPr>
        <w:t xml:space="preserve">أسس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الإدارة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التربوية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والتخطيط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وتصميم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البيئات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التعليمية</w:t>
      </w:r>
      <w:r w:rsidDel="00000000" w:rsidR="00000000" w:rsidRPr="00000000">
        <w:rPr>
          <w:sz w:val="28"/>
          <w:szCs w:val="28"/>
          <w:rtl w:val="1"/>
        </w:rPr>
        <w:t xml:space="preserve"> / </w:t>
      </w:r>
      <w:r w:rsidDel="00000000" w:rsidR="00000000" w:rsidRPr="00000000">
        <w:rPr>
          <w:sz w:val="28"/>
          <w:szCs w:val="28"/>
          <w:rtl w:val="1"/>
        </w:rPr>
        <w:t xml:space="preserve">التعلمية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C9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 * </w:t>
      </w:r>
      <w:r w:rsidDel="00000000" w:rsidR="00000000" w:rsidRPr="00000000">
        <w:rPr>
          <w:sz w:val="28"/>
          <w:szCs w:val="28"/>
          <w:rtl w:val="1"/>
        </w:rPr>
        <w:t xml:space="preserve">المنهج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الدراسي</w:t>
      </w:r>
      <w:r w:rsidDel="00000000" w:rsidR="00000000" w:rsidRPr="00000000">
        <w:rPr>
          <w:sz w:val="28"/>
          <w:szCs w:val="28"/>
          <w:rtl w:val="1"/>
        </w:rPr>
        <w:t xml:space="preserve"> : </w:t>
      </w:r>
      <w:r w:rsidDel="00000000" w:rsidR="00000000" w:rsidRPr="00000000">
        <w:rPr>
          <w:sz w:val="28"/>
          <w:szCs w:val="28"/>
          <w:rtl w:val="1"/>
        </w:rPr>
        <w:t xml:space="preserve">مكوناته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بناؤه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وتقويمه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وتطويره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CA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  * </w:t>
      </w:r>
      <w:r w:rsidDel="00000000" w:rsidR="00000000" w:rsidRPr="00000000">
        <w:rPr>
          <w:sz w:val="28"/>
          <w:szCs w:val="28"/>
          <w:rtl w:val="1"/>
        </w:rPr>
        <w:t xml:space="preserve">نظريات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وخصائص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مراحل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نمو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المتعلمين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CB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  * </w:t>
      </w:r>
      <w:r w:rsidDel="00000000" w:rsidR="00000000" w:rsidRPr="00000000">
        <w:rPr>
          <w:sz w:val="28"/>
          <w:szCs w:val="28"/>
          <w:rtl w:val="1"/>
        </w:rPr>
        <w:t xml:space="preserve">استراتيجيات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والتعلم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CC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  * </w:t>
      </w:r>
      <w:r w:rsidDel="00000000" w:rsidR="00000000" w:rsidRPr="00000000">
        <w:rPr>
          <w:sz w:val="28"/>
          <w:szCs w:val="28"/>
          <w:rtl w:val="1"/>
        </w:rPr>
        <w:t xml:space="preserve">التقويم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التربوي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ونظرياته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CD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  * </w:t>
      </w:r>
      <w:r w:rsidDel="00000000" w:rsidR="00000000" w:rsidRPr="00000000">
        <w:rPr>
          <w:sz w:val="28"/>
          <w:szCs w:val="28"/>
          <w:rtl w:val="1"/>
        </w:rPr>
        <w:t xml:space="preserve">أخلاقيات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والتشريعات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المنظمة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وحقوق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وواجباته</w:t>
      </w:r>
    </w:p>
    <w:p w:rsidR="00000000" w:rsidDel="00000000" w:rsidP="00000000" w:rsidRDefault="00000000" w:rsidRPr="00000000" w14:paraId="000000CE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  * </w:t>
      </w:r>
      <w:r w:rsidDel="00000000" w:rsidR="00000000" w:rsidRPr="00000000">
        <w:rPr>
          <w:sz w:val="28"/>
          <w:szCs w:val="28"/>
          <w:rtl w:val="1"/>
        </w:rPr>
        <w:t xml:space="preserve">مدخل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ونظم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الجودة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والاعتماد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CF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  * </w:t>
      </w:r>
      <w:r w:rsidDel="00000000" w:rsidR="00000000" w:rsidRPr="00000000">
        <w:rPr>
          <w:sz w:val="28"/>
          <w:szCs w:val="28"/>
          <w:rtl w:val="1"/>
        </w:rPr>
        <w:t xml:space="preserve">التطورات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والتكنولوجية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والمجتمعية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العلاقة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بالتخصص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D0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  * </w:t>
      </w:r>
      <w:r w:rsidDel="00000000" w:rsidR="00000000" w:rsidRPr="00000000">
        <w:rPr>
          <w:sz w:val="28"/>
          <w:szCs w:val="28"/>
          <w:rtl w:val="1"/>
        </w:rPr>
        <w:t xml:space="preserve">مجالات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التكامل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D1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يخطط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للدرس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ضوء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نواتج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المستهدفة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D2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يصمم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ويدير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بيئات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تربوية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مناسبة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والتعلم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D3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يدير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مراعيا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الفروق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الفردية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ومحققا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نواتج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التعلم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D4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يوظف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تكنولوجيا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عمليتي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والتعلم</w:t>
      </w:r>
      <w:r w:rsidDel="00000000" w:rsidR="00000000" w:rsidRPr="00000000">
        <w:rPr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D5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يستخدم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استراتيجيات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متنوعة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والأنشطة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الصفية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واللاصفية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D6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يستخدم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استراتيجيات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وأنشطة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مناسبة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لذوي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الاحتياجات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الخاصة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D7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يقدم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أفكارا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جديدة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للقضايا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المتضمنة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بالمحتوى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الدراسي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D8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يحلل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نتائج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تقويم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اجل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التحسين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والتطوير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D9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يختار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المناسب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البدائل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المواقف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الحياتية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المختلفة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DA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يعمل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بكفاءة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فريق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DB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يشارك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القضايا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للمجتمع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مقترحا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حلولا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لها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DC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يتفهم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السياسية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المجتمع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وبناء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الحضارات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ز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DD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يدرك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العلاقة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الفروع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المختلفة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والتكنولوجيا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DE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يوظف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الأنشطة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والتطبيقية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إنتاج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المعرفة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DF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يدرك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أهمية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تطور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المعارف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العلم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E0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يتعامل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بمهنية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البيانات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والمعلومات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العلم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E1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يتعامل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بمهنية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البيانات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والمعلومات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بالغة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العربية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والأجنبية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E2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يكتسب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المعارف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والمفاهيم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التالية</w:t>
      </w:r>
      <w:r w:rsidDel="00000000" w:rsidR="00000000" w:rsidRPr="00000000">
        <w:rPr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0E3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   * </w:t>
      </w:r>
      <w:r w:rsidDel="00000000" w:rsidR="00000000" w:rsidRPr="00000000">
        <w:rPr>
          <w:sz w:val="28"/>
          <w:szCs w:val="28"/>
          <w:rtl w:val="1"/>
        </w:rPr>
        <w:t xml:space="preserve">تاريخ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العلم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التخصص</w:t>
      </w:r>
      <w:r w:rsidDel="00000000" w:rsidR="00000000" w:rsidRPr="00000000">
        <w:rPr>
          <w:sz w:val="28"/>
          <w:szCs w:val="28"/>
          <w:rtl w:val="1"/>
        </w:rPr>
        <w:t xml:space="preserve"> ) </w:t>
      </w:r>
    </w:p>
    <w:p w:rsidR="00000000" w:rsidDel="00000000" w:rsidP="00000000" w:rsidRDefault="00000000" w:rsidRPr="00000000" w14:paraId="000000E4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   * </w:t>
      </w:r>
      <w:r w:rsidDel="00000000" w:rsidR="00000000" w:rsidRPr="00000000">
        <w:rPr>
          <w:sz w:val="28"/>
          <w:szCs w:val="28"/>
          <w:rtl w:val="1"/>
        </w:rPr>
        <w:t xml:space="preserve">بنية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العلم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E5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   * </w:t>
      </w:r>
      <w:r w:rsidDel="00000000" w:rsidR="00000000" w:rsidRPr="00000000">
        <w:rPr>
          <w:sz w:val="28"/>
          <w:szCs w:val="28"/>
          <w:rtl w:val="1"/>
        </w:rPr>
        <w:t xml:space="preserve">طبيعة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ومصطلحاته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وأخلاقياته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وتكامل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فروعه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يحقق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وحدته</w:t>
      </w:r>
    </w:p>
    <w:p w:rsidR="00000000" w:rsidDel="00000000" w:rsidP="00000000" w:rsidRDefault="00000000" w:rsidRPr="00000000" w14:paraId="000000E6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   * </w:t>
      </w:r>
      <w:r w:rsidDel="00000000" w:rsidR="00000000" w:rsidRPr="00000000">
        <w:rPr>
          <w:sz w:val="28"/>
          <w:szCs w:val="28"/>
          <w:rtl w:val="1"/>
        </w:rPr>
        <w:t xml:space="preserve">أساليب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تحليل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البيانات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وتفسيرها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E7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    * </w:t>
      </w:r>
      <w:r w:rsidDel="00000000" w:rsidR="00000000" w:rsidRPr="00000000">
        <w:rPr>
          <w:sz w:val="28"/>
          <w:szCs w:val="28"/>
          <w:rtl w:val="1"/>
        </w:rPr>
        <w:t xml:space="preserve">تطبيقات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الحياة</w:t>
      </w:r>
      <w:r w:rsidDel="00000000" w:rsidR="00000000" w:rsidRPr="00000000">
        <w:rPr>
          <w:sz w:val="28"/>
          <w:szCs w:val="28"/>
          <w:rtl w:val="1"/>
        </w:rPr>
        <w:t xml:space="preserve"> . </w:t>
      </w:r>
      <w:r w:rsidDel="00000000" w:rsidR="00000000" w:rsidRPr="00000000">
        <w:rPr>
          <w:sz w:val="28"/>
          <w:szCs w:val="28"/>
          <w:rtl w:val="1"/>
        </w:rPr>
        <w:t xml:space="preserve">الفنيات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المناسبة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E8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يصمم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ويعرض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تقريرا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مستخدما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الفنيات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المناسبة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والأساليب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العلمية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E9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يختار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أنسب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طرق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والبحث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لمعالجة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موضوعات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التخصص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EA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يطبق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قواعد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والسلامة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إجراء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التجارب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والتصرف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بطريقة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سليمة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EB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يصمم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أجهزة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وأدوات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ونماذج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لتبسيط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تخصصه</w:t>
      </w:r>
      <w:r w:rsidDel="00000000" w:rsidR="00000000" w:rsidRPr="00000000">
        <w:rPr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EC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يستخدم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البرمجيات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والانترنت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والمعامل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الحقيقية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والافتراضية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ED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يطبق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الحقائق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والنظريات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مستخدما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التكنولوجيا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إجراء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التجارب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وتحليل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البيانات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وتفسير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النتائج</w:t>
      </w:r>
      <w:r w:rsidDel="00000000" w:rsidR="00000000" w:rsidRPr="00000000">
        <w:rPr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EE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يفسر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القوانين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والنظريات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والطرق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المختلفة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ويختار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أفضلها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لمعالجة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قضايا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علمية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EF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يحلل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البيانات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والمعلومات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النوعية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والكمية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ضوء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الشواهد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والأدلة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المتاحة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F0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3-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محتوى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التدريبي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المقترح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: </w:t>
      </w:r>
      <w:r w:rsidDel="00000000" w:rsidR="00000000" w:rsidRPr="00000000">
        <w:rPr>
          <w:sz w:val="28"/>
          <w:szCs w:val="28"/>
          <w:rtl w:val="1"/>
        </w:rPr>
        <w:t xml:space="preserve">يعد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محتوى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مراحل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تخطيط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التدريبي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ويتم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تحديده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ضوء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الأهداف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الخاصة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التدريبي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روعي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اختيار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محتوى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وإعداده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يلي</w:t>
      </w:r>
      <w:r w:rsidDel="00000000" w:rsidR="00000000" w:rsidRPr="00000000">
        <w:rPr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ملائمة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محتوى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للأهداف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والقدرة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المتدرب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شمولية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محتوى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جوانب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الخبرة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والمهارة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المطلوب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تنميتها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وأكاديميا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ً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التنوع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والمرونة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يسمح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بالتعديل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والتطوير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مراعاة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المتدربين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متدرب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إمكاناته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وقدراته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القابلية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للتقويم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المستمر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F7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تنظيم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الخبرات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والمحتوى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عدد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الوحدات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بلغت</w:t>
      </w:r>
      <w:r w:rsidDel="00000000" w:rsidR="00000000" w:rsidRPr="00000000">
        <w:rPr>
          <w:sz w:val="28"/>
          <w:szCs w:val="28"/>
          <w:rtl w:val="1"/>
        </w:rPr>
        <w:t xml:space="preserve"> (5) </w:t>
      </w:r>
      <w:r w:rsidDel="00000000" w:rsidR="00000000" w:rsidRPr="00000000">
        <w:rPr>
          <w:sz w:val="28"/>
          <w:szCs w:val="28"/>
          <w:rtl w:val="1"/>
        </w:rPr>
        <w:t xml:space="preserve">خمس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وحدات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أساس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بواقع</w:t>
      </w:r>
      <w:r w:rsidDel="00000000" w:rsidR="00000000" w:rsidRPr="00000000">
        <w:rPr>
          <w:sz w:val="28"/>
          <w:szCs w:val="28"/>
          <w:rtl w:val="1"/>
        </w:rPr>
        <w:t xml:space="preserve"> ( 3 ) </w:t>
      </w:r>
      <w:r w:rsidDel="00000000" w:rsidR="00000000" w:rsidRPr="00000000">
        <w:rPr>
          <w:sz w:val="28"/>
          <w:szCs w:val="28"/>
          <w:rtl w:val="1"/>
        </w:rPr>
        <w:t xml:space="preserve">ساعات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اليوم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وبذلك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بلغ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عدد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ساعات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المقترح</w:t>
      </w:r>
      <w:r w:rsidDel="00000000" w:rsidR="00000000" w:rsidRPr="00000000">
        <w:rPr>
          <w:sz w:val="28"/>
          <w:szCs w:val="28"/>
          <w:rtl w:val="1"/>
        </w:rPr>
        <w:t xml:space="preserve"> ( 15 ) </w:t>
      </w:r>
      <w:r w:rsidDel="00000000" w:rsidR="00000000" w:rsidRPr="00000000">
        <w:rPr>
          <w:sz w:val="28"/>
          <w:szCs w:val="28"/>
          <w:rtl w:val="1"/>
        </w:rPr>
        <w:t xml:space="preserve">ساعة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تدريبية</w:t>
      </w:r>
      <w:r w:rsidDel="00000000" w:rsidR="00000000" w:rsidRPr="00000000">
        <w:rPr>
          <w:sz w:val="28"/>
          <w:szCs w:val="28"/>
          <w:rtl w:val="1"/>
        </w:rPr>
        <w:t xml:space="preserve"> . </w:t>
      </w:r>
      <w:r w:rsidDel="00000000" w:rsidR="00000000" w:rsidRPr="00000000">
        <w:rPr>
          <w:sz w:val="28"/>
          <w:szCs w:val="28"/>
          <w:rtl w:val="1"/>
        </w:rPr>
        <w:t xml:space="preserve">كما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بجدول</w:t>
      </w:r>
      <w:r w:rsidDel="00000000" w:rsidR="00000000" w:rsidRPr="00000000">
        <w:rPr>
          <w:sz w:val="28"/>
          <w:szCs w:val="28"/>
          <w:rtl w:val="1"/>
        </w:rPr>
        <w:t xml:space="preserve"> ( 1) </w:t>
      </w:r>
    </w:p>
    <w:p w:rsidR="00000000" w:rsidDel="00000000" w:rsidP="00000000" w:rsidRDefault="00000000" w:rsidRPr="00000000" w14:paraId="000000F8">
      <w:pPr>
        <w:bidi w:val="1"/>
        <w:spacing w:before="240" w:line="288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جدول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( 1 )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محتوى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التدريبي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المقترح</w:t>
      </w:r>
    </w:p>
    <w:tbl>
      <w:tblPr>
        <w:tblStyle w:val="Table1"/>
        <w:bidiVisual w:val="1"/>
        <w:tblW w:w="8773.0" w:type="dxa"/>
        <w:jc w:val="left"/>
        <w:tblInd w:w="-1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0"/>
        <w:gridCol w:w="727"/>
        <w:gridCol w:w="4786"/>
        <w:tblGridChange w:id="0">
          <w:tblGrid>
            <w:gridCol w:w="3260"/>
            <w:gridCol w:w="727"/>
            <w:gridCol w:w="47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الوحدة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التدريبية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الزمن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      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المحتوى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معايير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الجودة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(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المعايير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الأكاديمية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المرجعية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لقطاع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كليات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التربية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)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المواصفات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العامة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والتخصصية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لخريج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كليات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التربية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180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دقيقة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أهداف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البرنامج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قواعد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العمل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وتوزيع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المهام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والمسؤوليات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أساليب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الفعال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مفهوم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معايير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الجودة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والتي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تتمثل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مواصفات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خريج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كليات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التربية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العامة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والتخصصية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-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الإبداعي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وعلاقته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بمواصفات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الخريج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المعايير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القومية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الأكاديمية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المرجعية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قطاع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كليات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التربية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)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الإبداعي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ومهاراته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وصفات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المعلم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المبدع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وعلاقته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بمعايير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الجودة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180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دقيقة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الإبداعي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ومهاراته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المختلفة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ومجالاته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صفات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معلم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العلوم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المبدع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وعلاقته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بمعايير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الجودة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_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تطبيقات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عملية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لبعض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استراتيجيات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الإبداعي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معوقات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الإبداعي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أهمية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الإبداعي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بالمرحلة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الابتدائية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المعارف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والمفاهيم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180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دقيقة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تاريخ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العلم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علم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التخصص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) ،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بنية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العلم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طبيعة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العلم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ومصطلحاته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وأخلاقياته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وتكامل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فروعه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بما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يحقق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وحدته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أساليب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تحليل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وتفسيرها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تطبيقات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العلم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الحياة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05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المهارات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المهنية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والذهنية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180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دقيقة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كتابة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تقارير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مستخدما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ً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الفنيات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المناسبة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والأساليب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العلمية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كيفية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اختيار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انسب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طرق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الدراسة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والبحث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لمعالجة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موضوعات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التخصص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_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قواعد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الأمن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والسلامة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عند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إجراء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التجارب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والتصرف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بطريقة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سليمة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حالة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الأزمات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والطوارئ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تصميم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أجهزة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وأدوات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ونماذج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لتبسيط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العلوم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مجال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تخصصه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وغيرها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تطبيقات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180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دقيقة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تحضير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دروس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مقرر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العلوم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بالمرحلة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الابتدائية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وتنظيمها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لتنمية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مهارات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الإبداعي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ضوء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معايير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الجودة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0C">
      <w:pPr>
        <w:bidi w:val="1"/>
        <w:spacing w:before="240" w:line="288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4-</w:t>
      </w:r>
      <w:r w:rsidDel="00000000" w:rsidR="00000000" w:rsidRPr="00000000">
        <w:rPr>
          <w:b w:val="1"/>
          <w:sz w:val="32"/>
          <w:szCs w:val="32"/>
          <w:rtl w:val="1"/>
        </w:rPr>
        <w:t xml:space="preserve">طرق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وأساليب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التدريس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البرنامج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التدريبي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المقترح</w:t>
      </w:r>
      <w:r w:rsidDel="00000000" w:rsidR="00000000" w:rsidRPr="00000000">
        <w:rPr>
          <w:b w:val="1"/>
          <w:sz w:val="32"/>
          <w:szCs w:val="32"/>
          <w:rtl w:val="1"/>
        </w:rPr>
        <w:t xml:space="preserve"> : </w:t>
      </w:r>
    </w:p>
    <w:p w:rsidR="00000000" w:rsidDel="00000000" w:rsidP="00000000" w:rsidRDefault="00000000" w:rsidRPr="00000000" w14:paraId="0000010D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ضوء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أهداف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والمحتوى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اختيار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طرق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وأساليب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تناسب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المحتوى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وتؤدي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تحقيق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الأهداف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الخاصة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والعامة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للبرنامج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مراعاة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طبيعة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المتدربين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وقدرات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المدرب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ومدى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وتوفر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المعينات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البصرية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والسمعية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وطبيعة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للتدريب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استخدام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المحاضرة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والمناقشة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الموجهة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والحوار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والنقاش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المفتوح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والعصف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الذهني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والتعلم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التعاوني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0E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5-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الأنشطة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التعليمية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ألوان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النشاط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وجهت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للمتدربين</w:t>
      </w:r>
      <w:r w:rsidDel="00000000" w:rsidR="00000000" w:rsidRPr="00000000">
        <w:rPr>
          <w:sz w:val="28"/>
          <w:szCs w:val="28"/>
          <w:rtl w:val="1"/>
        </w:rPr>
        <w:t xml:space="preserve"> :  </w:t>
      </w:r>
    </w:p>
    <w:p w:rsidR="00000000" w:rsidDel="00000000" w:rsidP="00000000" w:rsidRDefault="00000000" w:rsidRPr="00000000" w14:paraId="0000010F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            *</w:t>
      </w:r>
      <w:r w:rsidDel="00000000" w:rsidR="00000000" w:rsidRPr="00000000">
        <w:rPr>
          <w:sz w:val="28"/>
          <w:szCs w:val="28"/>
          <w:rtl w:val="1"/>
        </w:rPr>
        <w:t xml:space="preserve">الأنشطة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الفردية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أوراق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العمل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التقرير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الفردي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التقويم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الذاتي</w:t>
      </w:r>
      <w:r w:rsidDel="00000000" w:rsidR="00000000" w:rsidRPr="00000000">
        <w:rPr>
          <w:sz w:val="28"/>
          <w:szCs w:val="28"/>
          <w:rtl w:val="1"/>
        </w:rPr>
        <w:t xml:space="preserve"> ) </w:t>
      </w:r>
    </w:p>
    <w:p w:rsidR="00000000" w:rsidDel="00000000" w:rsidP="00000000" w:rsidRDefault="00000000" w:rsidRPr="00000000" w14:paraId="00000110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            *</w:t>
      </w:r>
      <w:r w:rsidDel="00000000" w:rsidR="00000000" w:rsidRPr="00000000">
        <w:rPr>
          <w:sz w:val="28"/>
          <w:szCs w:val="28"/>
          <w:rtl w:val="1"/>
        </w:rPr>
        <w:t xml:space="preserve">أنشطة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عملية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يتدرب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المتدربون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تحضير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دروس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111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             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ضوء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الجودة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12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          *</w:t>
      </w:r>
      <w:r w:rsidDel="00000000" w:rsidR="00000000" w:rsidRPr="00000000">
        <w:rPr>
          <w:sz w:val="28"/>
          <w:szCs w:val="28"/>
          <w:rtl w:val="1"/>
        </w:rPr>
        <w:t xml:space="preserve">إعداد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الدروس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النموذجية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وعرضها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مجموعة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الزملاء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13">
      <w:pPr>
        <w:bidi w:val="1"/>
        <w:spacing w:before="240" w:line="288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6- </w:t>
      </w:r>
      <w:r w:rsidDel="00000000" w:rsidR="00000000" w:rsidRPr="00000000">
        <w:rPr>
          <w:b w:val="1"/>
          <w:sz w:val="32"/>
          <w:szCs w:val="32"/>
          <w:rtl w:val="1"/>
        </w:rPr>
        <w:t xml:space="preserve">تقويم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البرنامج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التدريبي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المقترح</w:t>
      </w:r>
      <w:r w:rsidDel="00000000" w:rsidR="00000000" w:rsidRPr="00000000">
        <w:rPr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b w:val="1"/>
          <w:sz w:val="32"/>
          <w:szCs w:val="32"/>
          <w:rtl w:val="1"/>
        </w:rPr>
        <w:t xml:space="preserve">تنوعت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طرق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تقويم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البرنامج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التدريبي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كالتالي</w:t>
      </w:r>
      <w:r w:rsidDel="00000000" w:rsidR="00000000" w:rsidRPr="00000000">
        <w:rPr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قبلي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المتدربين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موضوعات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استفادة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المتدربين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تقويم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المتدربين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الجماعي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وورش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الجماعية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والتفاعل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وأوراق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بتحليلها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117">
      <w:pPr>
        <w:bidi w:val="1"/>
        <w:spacing w:line="288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7-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البرنامج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التدريبي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المقترح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: </w:t>
      </w:r>
      <w:r w:rsidDel="00000000" w:rsidR="00000000" w:rsidRPr="00000000">
        <w:rPr>
          <w:sz w:val="28"/>
          <w:szCs w:val="28"/>
          <w:rtl w:val="1"/>
        </w:rPr>
        <w:t xml:space="preserve">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عرض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المقترح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المختصين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المناهج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وطرق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أجل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التأكد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الآتي</w:t>
      </w:r>
      <w:r w:rsidDel="00000000" w:rsidR="00000000" w:rsidRPr="00000000">
        <w:rPr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الأهداف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المصاغة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وإمكانية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وشموله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العناصر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ملائمة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أساليب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أهداف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المقترح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ملائمة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المحتوى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ووحداته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للأهداف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مناسبة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الأنشطة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والوسائل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المقترحة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مناسبة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التقويم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 </w:t>
      </w:r>
    </w:p>
    <w:p w:rsidR="00000000" w:rsidDel="00000000" w:rsidP="00000000" w:rsidRDefault="00000000" w:rsidRPr="00000000" w14:paraId="0000011D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تنفيذ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الملاحظات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أبداها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المحكمون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وأصبح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صورته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النهائية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ملحق</w:t>
      </w:r>
      <w:r w:rsidDel="00000000" w:rsidR="00000000" w:rsidRPr="00000000">
        <w:rPr>
          <w:sz w:val="28"/>
          <w:szCs w:val="28"/>
          <w:rtl w:val="1"/>
        </w:rPr>
        <w:t xml:space="preserve">  3) </w:t>
      </w:r>
    </w:p>
    <w:p w:rsidR="00000000" w:rsidDel="00000000" w:rsidP="00000000" w:rsidRDefault="00000000" w:rsidRPr="00000000" w14:paraId="0000011E">
      <w:pPr>
        <w:bidi w:val="1"/>
        <w:spacing w:before="240" w:line="288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8- 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البرنامج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التدريبي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المقترح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الطلاب</w:t>
      </w:r>
      <w:r w:rsidDel="00000000" w:rsidR="00000000" w:rsidRPr="00000000">
        <w:rPr>
          <w:b w:val="1"/>
          <w:sz w:val="32"/>
          <w:szCs w:val="32"/>
          <w:rtl w:val="1"/>
        </w:rPr>
        <w:t xml:space="preserve"> /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المعلمين</w:t>
      </w:r>
      <w:r w:rsidDel="00000000" w:rsidR="00000000" w:rsidRPr="00000000">
        <w:rPr>
          <w:b w:val="1"/>
          <w:sz w:val="32"/>
          <w:szCs w:val="32"/>
          <w:rtl w:val="1"/>
        </w:rPr>
        <w:t xml:space="preserve"> (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عينة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الدراسة</w:t>
      </w:r>
      <w:r w:rsidDel="00000000" w:rsidR="00000000" w:rsidRPr="00000000">
        <w:rPr>
          <w:b w:val="1"/>
          <w:sz w:val="32"/>
          <w:szCs w:val="32"/>
          <w:rtl w:val="1"/>
        </w:rPr>
        <w:t xml:space="preserve"> ) : </w:t>
      </w:r>
    </w:p>
    <w:p w:rsidR="00000000" w:rsidDel="00000000" w:rsidP="00000000" w:rsidRDefault="00000000" w:rsidRPr="00000000" w14:paraId="0000011F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تطبيق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المقترح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/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عينة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الدراسة</w:t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الأول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الدراسي</w:t>
      </w:r>
      <w:r w:rsidDel="00000000" w:rsidR="00000000" w:rsidRPr="00000000">
        <w:rPr>
          <w:sz w:val="28"/>
          <w:szCs w:val="28"/>
          <w:rtl w:val="1"/>
        </w:rPr>
        <w:t xml:space="preserve"> 2013/2014</w:t>
      </w:r>
      <w:r w:rsidDel="00000000" w:rsidR="00000000" w:rsidRPr="00000000">
        <w:rPr>
          <w:sz w:val="28"/>
          <w:szCs w:val="28"/>
          <w:rtl w:val="1"/>
        </w:rPr>
        <w:t xml:space="preserve">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إثناء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فترة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الميداني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أسبوع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حسب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الزمنية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التدريبي</w:t>
      </w:r>
      <w:r w:rsidDel="00000000" w:rsidR="00000000" w:rsidRPr="00000000">
        <w:rPr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20">
      <w:pPr>
        <w:bidi w:val="1"/>
        <w:spacing w:before="240"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9-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التطبيق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البعدي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لبطاقة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الملاحظة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: </w:t>
      </w:r>
      <w:r w:rsidDel="00000000" w:rsidR="00000000" w:rsidRPr="00000000">
        <w:rPr>
          <w:sz w:val="28"/>
          <w:szCs w:val="28"/>
          <w:rtl w:val="1"/>
        </w:rPr>
        <w:t xml:space="preserve">حدد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الباحث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المشرف</w:t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جدول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محدد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للزيارات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الصفية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بواقع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حصتين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طالبة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وبلغت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عدد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الحصص</w:t>
      </w:r>
      <w:r w:rsidDel="00000000" w:rsidR="00000000" w:rsidRPr="00000000">
        <w:rPr>
          <w:sz w:val="28"/>
          <w:szCs w:val="28"/>
          <w:rtl w:val="1"/>
        </w:rPr>
        <w:t xml:space="preserve"> ( 20 ) </w:t>
      </w:r>
      <w:r w:rsidDel="00000000" w:rsidR="00000000" w:rsidRPr="00000000">
        <w:rPr>
          <w:sz w:val="28"/>
          <w:szCs w:val="28"/>
          <w:rtl w:val="1"/>
        </w:rPr>
        <w:t xml:space="preserve">عشرون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حصة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الانتهاء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تنفيذ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المقترح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21">
      <w:pPr>
        <w:bidi w:val="1"/>
        <w:spacing w:before="240"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10-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تصحيح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بطاقة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الملاحظة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ورصد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النتائج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تصحيح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بطاقة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الملاحظة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بحيث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تأخذ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درجة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توافر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المهارة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عالية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جدا</w:t>
      </w:r>
      <w:r w:rsidDel="00000000" w:rsidR="00000000" w:rsidRPr="00000000">
        <w:rPr>
          <w:sz w:val="28"/>
          <w:szCs w:val="28"/>
          <w:rtl w:val="1"/>
        </w:rPr>
        <w:t xml:space="preserve">ً ) </w:t>
      </w:r>
      <w:r w:rsidDel="00000000" w:rsidR="00000000" w:rsidRPr="00000000">
        <w:rPr>
          <w:sz w:val="28"/>
          <w:szCs w:val="28"/>
          <w:rtl w:val="1"/>
        </w:rPr>
        <w:t xml:space="preserve">الدرجة</w:t>
      </w:r>
      <w:r w:rsidDel="00000000" w:rsidR="00000000" w:rsidRPr="00000000">
        <w:rPr>
          <w:sz w:val="28"/>
          <w:szCs w:val="28"/>
          <w:rtl w:val="1"/>
        </w:rPr>
        <w:t xml:space="preserve"> (4) ، </w:t>
      </w:r>
      <w:r w:rsidDel="00000000" w:rsidR="00000000" w:rsidRPr="00000000">
        <w:rPr>
          <w:sz w:val="28"/>
          <w:szCs w:val="28"/>
          <w:rtl w:val="1"/>
        </w:rPr>
        <w:t xml:space="preserve">ودرجة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توافر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المهارة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عالية</w:t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الدرجة</w:t>
      </w:r>
      <w:r w:rsidDel="00000000" w:rsidR="00000000" w:rsidRPr="00000000">
        <w:rPr>
          <w:sz w:val="28"/>
          <w:szCs w:val="28"/>
          <w:rtl w:val="1"/>
        </w:rPr>
        <w:t xml:space="preserve"> (3) ، </w:t>
      </w:r>
      <w:r w:rsidDel="00000000" w:rsidR="00000000" w:rsidRPr="00000000">
        <w:rPr>
          <w:sz w:val="28"/>
          <w:szCs w:val="28"/>
          <w:rtl w:val="1"/>
        </w:rPr>
        <w:t xml:space="preserve">ودرجة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توافر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المهارة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متوسطة</w:t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الدرجة</w:t>
      </w:r>
      <w:r w:rsidDel="00000000" w:rsidR="00000000" w:rsidRPr="00000000">
        <w:rPr>
          <w:sz w:val="28"/>
          <w:szCs w:val="28"/>
          <w:rtl w:val="1"/>
        </w:rPr>
        <w:t xml:space="preserve"> ( 2 ) ، </w:t>
      </w:r>
      <w:r w:rsidDel="00000000" w:rsidR="00000000" w:rsidRPr="00000000">
        <w:rPr>
          <w:sz w:val="28"/>
          <w:szCs w:val="28"/>
          <w:rtl w:val="1"/>
        </w:rPr>
        <w:t xml:space="preserve">ودرجة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توافر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المهارة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ضعيفة</w:t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الدرجة</w:t>
      </w:r>
      <w:r w:rsidDel="00000000" w:rsidR="00000000" w:rsidRPr="00000000">
        <w:rPr>
          <w:sz w:val="28"/>
          <w:szCs w:val="28"/>
          <w:rtl w:val="1"/>
        </w:rPr>
        <w:t xml:space="preserve"> ( 1 ) . </w:t>
      </w:r>
    </w:p>
    <w:p w:rsidR="00000000" w:rsidDel="00000000" w:rsidP="00000000" w:rsidRDefault="00000000" w:rsidRPr="00000000" w14:paraId="00000122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قيمة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المتوسط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الحسابي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تكون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كالتالي</w:t>
      </w:r>
      <w:r w:rsidDel="00000000" w:rsidR="00000000" w:rsidRPr="00000000">
        <w:rPr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123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يحصل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متوسط</w:t>
      </w:r>
      <w:r w:rsidDel="00000000" w:rsidR="00000000" w:rsidRPr="00000000">
        <w:rPr>
          <w:sz w:val="28"/>
          <w:szCs w:val="28"/>
          <w:rtl w:val="1"/>
        </w:rPr>
        <w:t xml:space="preserve"> (25,3 )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( 4) </w:t>
      </w:r>
      <w:r w:rsidDel="00000000" w:rsidR="00000000" w:rsidRPr="00000000">
        <w:rPr>
          <w:sz w:val="28"/>
          <w:szCs w:val="28"/>
          <w:rtl w:val="1"/>
        </w:rPr>
        <w:t xml:space="preserve">فهذا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يعنى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توافر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بدرجة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جدا</w:t>
      </w:r>
      <w:r w:rsidDel="00000000" w:rsidR="00000000" w:rsidRPr="00000000">
        <w:rPr>
          <w:sz w:val="28"/>
          <w:szCs w:val="28"/>
          <w:rtl w:val="1"/>
        </w:rPr>
        <w:t xml:space="preserve">ً</w:t>
      </w:r>
    </w:p>
    <w:p w:rsidR="00000000" w:rsidDel="00000000" w:rsidP="00000000" w:rsidRDefault="00000000" w:rsidRPr="00000000" w14:paraId="00000124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يحصل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متوسط</w:t>
      </w:r>
      <w:r w:rsidDel="00000000" w:rsidR="00000000" w:rsidRPr="00000000">
        <w:rPr>
          <w:sz w:val="28"/>
          <w:szCs w:val="28"/>
          <w:rtl w:val="1"/>
        </w:rPr>
        <w:t xml:space="preserve"> (5,2 )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أقل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( 25,3) </w:t>
      </w:r>
      <w:r w:rsidDel="00000000" w:rsidR="00000000" w:rsidRPr="00000000">
        <w:rPr>
          <w:sz w:val="28"/>
          <w:szCs w:val="28"/>
          <w:rtl w:val="1"/>
        </w:rPr>
        <w:t xml:space="preserve">فهذا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يعنى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توافر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بدرجة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125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يحصل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متوسط</w:t>
      </w:r>
      <w:r w:rsidDel="00000000" w:rsidR="00000000" w:rsidRPr="00000000">
        <w:rPr>
          <w:sz w:val="28"/>
          <w:szCs w:val="28"/>
          <w:rtl w:val="1"/>
        </w:rPr>
        <w:t xml:space="preserve"> (75,1 )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أقل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( 5,2) </w:t>
      </w:r>
      <w:r w:rsidDel="00000000" w:rsidR="00000000" w:rsidRPr="00000000">
        <w:rPr>
          <w:sz w:val="28"/>
          <w:szCs w:val="28"/>
          <w:rtl w:val="1"/>
        </w:rPr>
        <w:t xml:space="preserve">فهذا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يعنى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توافر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بدرجة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متوسطة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126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يحصل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متوسط</w:t>
      </w:r>
      <w:r w:rsidDel="00000000" w:rsidR="00000000" w:rsidRPr="00000000">
        <w:rPr>
          <w:sz w:val="28"/>
          <w:szCs w:val="28"/>
          <w:rtl w:val="1"/>
        </w:rPr>
        <w:t xml:space="preserve"> (1)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أقل</w:t>
      </w:r>
      <w:r w:rsidDel="00000000" w:rsidR="00000000" w:rsidRPr="00000000">
        <w:rPr>
          <w:sz w:val="28"/>
          <w:szCs w:val="28"/>
          <w:rtl w:val="1"/>
        </w:rPr>
        <w:t xml:space="preserve"> ( 75,1) </w:t>
      </w:r>
      <w:r w:rsidDel="00000000" w:rsidR="00000000" w:rsidRPr="00000000">
        <w:rPr>
          <w:sz w:val="28"/>
          <w:szCs w:val="28"/>
          <w:rtl w:val="1"/>
        </w:rPr>
        <w:t xml:space="preserve">فهذا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يعنى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توافر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بدرجة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ضعيفة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27">
      <w:pPr>
        <w:bidi w:val="1"/>
        <w:spacing w:before="240" w:line="288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نتائج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البحث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ومناقشتها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وتفسيرها</w:t>
      </w:r>
      <w:r w:rsidDel="00000000" w:rsidR="00000000" w:rsidRPr="00000000">
        <w:rPr>
          <w:b w:val="1"/>
          <w:sz w:val="32"/>
          <w:szCs w:val="32"/>
          <w:rtl w:val="1"/>
        </w:rPr>
        <w:t xml:space="preserve">  : </w:t>
      </w:r>
    </w:p>
    <w:p w:rsidR="00000000" w:rsidDel="00000000" w:rsidP="00000000" w:rsidRDefault="00000000" w:rsidRPr="00000000" w14:paraId="00000128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فيما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عرضا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نتائج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إليها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ومناقشتها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بهدف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الإجابة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أسئلة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وفروضه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استخلاص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أسفر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تطبيق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أداة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وتحليل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البيانات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إحصائيا</w:t>
      </w:r>
      <w:r w:rsidDel="00000000" w:rsidR="00000000" w:rsidRPr="00000000">
        <w:rPr>
          <w:sz w:val="28"/>
          <w:szCs w:val="28"/>
          <w:rtl w:val="1"/>
        </w:rPr>
        <w:t xml:space="preserve">ً ، </w:t>
      </w:r>
      <w:r w:rsidDel="00000000" w:rsidR="00000000" w:rsidRPr="00000000">
        <w:rPr>
          <w:sz w:val="28"/>
          <w:szCs w:val="28"/>
          <w:rtl w:val="1"/>
        </w:rPr>
        <w:t xml:space="preserve">وسيعرض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الباحث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التحليل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مناقشة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النتائج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وتفسيرها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ضوء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الإطار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النظري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والدراسات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السابقة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29">
      <w:pPr>
        <w:bidi w:val="1"/>
        <w:spacing w:before="240" w:line="288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أولا</w:t>
      </w:r>
      <w:r w:rsidDel="00000000" w:rsidR="00000000" w:rsidRPr="00000000">
        <w:rPr>
          <w:b w:val="1"/>
          <w:sz w:val="32"/>
          <w:szCs w:val="32"/>
          <w:rtl w:val="1"/>
        </w:rPr>
        <w:t xml:space="preserve">ً :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الإجابة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السؤال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الأول</w:t>
      </w:r>
      <w:r w:rsidDel="00000000" w:rsidR="00000000" w:rsidRPr="00000000">
        <w:rPr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12A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للإجابة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السؤال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ينص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"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مهارات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التدريس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يجب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توافرها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لدى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الطلاب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بالسنة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الثالثة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تخصص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العلوم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بالتعليم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الابتدائي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؟ </w:t>
      </w:r>
      <w:r w:rsidDel="00000000" w:rsidR="00000000" w:rsidRPr="00000000">
        <w:rPr>
          <w:sz w:val="28"/>
          <w:szCs w:val="28"/>
          <w:rtl w:val="1"/>
        </w:rPr>
        <w:t xml:space="preserve">قام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الباحث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بأعداد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قائمة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ووضعها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بطاقة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ملاحظة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وعرضها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المحكمين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وأخذ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آراءهم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ومقترحاتهم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حولها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وإخراجها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صورتها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النهائية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توصل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الباحث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قائمة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تضم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مجموعة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موزعة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ثلاثة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محاور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تخطيط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وتنفيذه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وتقويمه</w:t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وبلغت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خمسون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جاءت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مرتبة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النحو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التالي</w:t>
      </w:r>
      <w:r w:rsidDel="00000000" w:rsidR="00000000" w:rsidRPr="00000000">
        <w:rPr>
          <w:sz w:val="28"/>
          <w:szCs w:val="28"/>
          <w:rtl w:val="1"/>
        </w:rPr>
        <w:t xml:space="preserve"> : ( </w:t>
      </w:r>
      <w:r w:rsidDel="00000000" w:rsidR="00000000" w:rsidRPr="00000000">
        <w:rPr>
          <w:sz w:val="28"/>
          <w:szCs w:val="28"/>
          <w:rtl w:val="1"/>
        </w:rPr>
        <w:t xml:space="preserve">ملحق</w:t>
      </w:r>
      <w:r w:rsidDel="00000000" w:rsidR="00000000" w:rsidRPr="00000000">
        <w:rPr>
          <w:sz w:val="28"/>
          <w:szCs w:val="28"/>
          <w:rtl w:val="1"/>
        </w:rPr>
        <w:t xml:space="preserve"> 1)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المرتبطة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بمرحلة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تخطيط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وعددها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المرتبطة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بمرحلة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تنفيذ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وعددها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بمرحلة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تقويم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وعددها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( 15)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12E">
      <w:pPr>
        <w:bidi w:val="1"/>
        <w:spacing w:before="240" w:line="288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ثانيا</w:t>
      </w:r>
      <w:r w:rsidDel="00000000" w:rsidR="00000000" w:rsidRPr="00000000">
        <w:rPr>
          <w:b w:val="1"/>
          <w:sz w:val="32"/>
          <w:szCs w:val="32"/>
          <w:rtl w:val="1"/>
        </w:rPr>
        <w:t xml:space="preserve">ً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النتائج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المتعلقة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بالسؤال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الثاني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12F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للإجابة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السؤال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الثاني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نصه</w:t>
      </w:r>
      <w:r w:rsidDel="00000000" w:rsidR="00000000" w:rsidRPr="00000000">
        <w:rPr>
          <w:sz w:val="28"/>
          <w:szCs w:val="28"/>
          <w:rtl w:val="1"/>
        </w:rPr>
        <w:t xml:space="preserve"> "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مدى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توافر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مهارات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التدريس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لدى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الطلاب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بالسنة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الثالثة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تخصص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العلوم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بشعبة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التعليم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الابتدائي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بكلية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التربية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tl w:val="1"/>
        </w:rPr>
      </w:r>
      <w:r w:rsidDel="00000000" w:rsidR="00000000" w:rsidRPr="00000000">
        <w:rPr>
          <w:sz w:val="28"/>
          <w:szCs w:val="28"/>
          <w:rtl w:val="1"/>
        </w:rPr>
        <w:t xml:space="preserve">؟ </w:t>
      </w:r>
      <w:r w:rsidDel="00000000" w:rsidR="00000000" w:rsidRPr="00000000">
        <w:rPr>
          <w:sz w:val="28"/>
          <w:szCs w:val="28"/>
          <w:rtl w:val="1"/>
        </w:rPr>
        <w:t xml:space="preserve">قام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الباحث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بتطبيق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بطاقة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الملاحظة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عينة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وعددهم</w:t>
      </w:r>
      <w:r w:rsidDel="00000000" w:rsidR="00000000" w:rsidRPr="00000000">
        <w:rPr>
          <w:sz w:val="28"/>
          <w:szCs w:val="28"/>
          <w:rtl w:val="1"/>
        </w:rPr>
        <w:t xml:space="preserve"> ( 10 )</w:t>
      </w:r>
      <w:r w:rsidDel="00000000" w:rsidR="00000000" w:rsidRPr="00000000">
        <w:rPr>
          <w:sz w:val="28"/>
          <w:szCs w:val="28"/>
          <w:rtl w:val="1"/>
        </w:rPr>
        <w:t xml:space="preserve">عشرة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بواقع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زيارتين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طالب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وتعبئة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بطاقة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الملاحظة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المقسمة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ثلاثة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محاور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وحساب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التكرارات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والنسب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المئوية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والمتوسطات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الحسابية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لأداء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عينة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البحث</w:t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لكل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وبناء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الباحث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بحساب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المؤشرات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الإحصائية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الأساسية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والمتمثلة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التكرارات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والنسب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المئوية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والمتوسطات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الحسابية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محور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والجدول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التالي</w:t>
      </w:r>
      <w:r w:rsidDel="00000000" w:rsidR="00000000" w:rsidRPr="00000000">
        <w:rPr>
          <w:sz w:val="28"/>
          <w:szCs w:val="28"/>
          <w:rtl w:val="1"/>
        </w:rPr>
        <w:t xml:space="preserve"> (2 ) </w:t>
      </w:r>
      <w:r w:rsidDel="00000000" w:rsidR="00000000" w:rsidRPr="00000000">
        <w:rPr>
          <w:sz w:val="28"/>
          <w:szCs w:val="28"/>
          <w:rtl w:val="1"/>
        </w:rPr>
        <w:t xml:space="preserve">يوضح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نتائج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التطبيق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القبلي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لبطاقة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الملاحظة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عينة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130">
      <w:pPr>
        <w:bidi w:val="1"/>
        <w:spacing w:line="288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جدول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( 2 )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يوضح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نتائج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تطبيق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بطاقة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الملاحظة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معلمي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العلوم</w:t>
      </w:r>
      <w:r w:rsidDel="00000000" w:rsidR="00000000" w:rsidRPr="00000000">
        <w:rPr>
          <w:b w:val="1"/>
          <w:sz w:val="28"/>
          <w:szCs w:val="28"/>
          <w:rtl w:val="1"/>
        </w:rPr>
        <w:t xml:space="preserve"> (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عينة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البحث</w:t>
      </w:r>
      <w:r w:rsidDel="00000000" w:rsidR="00000000" w:rsidRPr="00000000">
        <w:rPr>
          <w:b w:val="1"/>
          <w:sz w:val="28"/>
          <w:szCs w:val="28"/>
          <w:rtl w:val="1"/>
        </w:rPr>
        <w:t xml:space="preserve"> )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بالنسبة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لمهارات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التدريس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المرتبطة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بمراحل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التدريس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قبل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تنفيذ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البرنامج</w:t>
      </w:r>
    </w:p>
    <w:tbl>
      <w:tblPr>
        <w:tblStyle w:val="Table2"/>
        <w:bidiVisual w:val="1"/>
        <w:tblW w:w="8608.999999999998" w:type="dxa"/>
        <w:jc w:val="left"/>
        <w:tblInd w:w="1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8"/>
        <w:gridCol w:w="963"/>
        <w:gridCol w:w="1059"/>
        <w:gridCol w:w="959"/>
        <w:tblGridChange w:id="0">
          <w:tblGrid>
            <w:gridCol w:w="5628"/>
            <w:gridCol w:w="963"/>
            <w:gridCol w:w="1059"/>
            <w:gridCol w:w="9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tabs>
                <w:tab w:val="left" w:leader="none" w:pos="3865"/>
              </w:tabs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المحور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المتوسط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الحسابي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الانحراف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المعياري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المستوى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المحور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الأول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مهارات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الإبداعي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المرتبطة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بمرحلة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تخطيط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32,1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32,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ضعيف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المحور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مهارات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الإبداعي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المرتبطة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بمرحلة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تنفيذ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43,1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32,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ضعيف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المحور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مهارات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الإبداعي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المرتبطة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بمرحلة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تقويم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40,1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30,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ضعيف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41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يتضح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الجدول</w:t>
      </w:r>
      <w:r w:rsidDel="00000000" w:rsidR="00000000" w:rsidRPr="00000000">
        <w:rPr>
          <w:sz w:val="28"/>
          <w:szCs w:val="28"/>
          <w:rtl w:val="1"/>
        </w:rPr>
        <w:t xml:space="preserve"> ( 2 )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متوسط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المحاور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الثلاثة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حققت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متوسطات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حسابية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تراوحت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( 32,1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40,1 ) </w:t>
      </w:r>
      <w:r w:rsidDel="00000000" w:rsidR="00000000" w:rsidRPr="00000000">
        <w:rPr>
          <w:sz w:val="28"/>
          <w:szCs w:val="28"/>
          <w:rtl w:val="1"/>
        </w:rPr>
        <w:t xml:space="preserve">وهذا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يدل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توافر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بدرجة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ضعيفة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كافية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ويحتاج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أفراد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العينة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مزيد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عليها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ويرى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الباحث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السبب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يرجع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ضعف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الطالب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مجالات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التخطيط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والتنفيذ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والتقويم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وخاصة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يتعلق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بمراعاة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الأكاديمية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المرجعية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لكليات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مواصفات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الخريج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والتخصصية</w:t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عند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أعدادهم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بالكلية</w:t>
      </w:r>
      <w:r w:rsidDel="00000000" w:rsidR="00000000" w:rsidRPr="00000000">
        <w:rPr>
          <w:sz w:val="28"/>
          <w:szCs w:val="28"/>
          <w:rtl w:val="1"/>
        </w:rPr>
        <w:t xml:space="preserve"> ،  </w:t>
      </w:r>
      <w:r w:rsidDel="00000000" w:rsidR="00000000" w:rsidRPr="00000000">
        <w:rPr>
          <w:sz w:val="28"/>
          <w:szCs w:val="28"/>
          <w:rtl w:val="1"/>
        </w:rPr>
        <w:t xml:space="preserve">إضافة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التزام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بطرق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تخطيط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التقليدي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تفتقد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وأيضا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يرى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الباحث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النتائج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ترجع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عدم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وخاصة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يتعلق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بمجال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الأكاديمية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المرجعية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تخلو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إعدادهم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بالكلية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وعدم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الإلمام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بها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42">
      <w:pPr>
        <w:bidi w:val="1"/>
        <w:spacing w:before="240" w:line="288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ثالثا</w:t>
      </w:r>
      <w:r w:rsidDel="00000000" w:rsidR="00000000" w:rsidRPr="00000000">
        <w:rPr>
          <w:b w:val="1"/>
          <w:sz w:val="32"/>
          <w:szCs w:val="32"/>
          <w:rtl w:val="1"/>
        </w:rPr>
        <w:t xml:space="preserve">ً :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النتائج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المتعلقة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بالسؤال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الثالث</w:t>
      </w:r>
      <w:r w:rsidDel="00000000" w:rsidR="00000000" w:rsidRPr="00000000">
        <w:rPr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143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للإجابة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السؤال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الثالث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نصه</w:t>
      </w:r>
      <w:r w:rsidDel="00000000" w:rsidR="00000000" w:rsidRPr="00000000">
        <w:rPr>
          <w:sz w:val="28"/>
          <w:szCs w:val="28"/>
          <w:rtl w:val="1"/>
        </w:rPr>
        <w:t xml:space="preserve"> "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معايير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الجودة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اللازم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توافرها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مهارات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التدريس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لدى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الطلاب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تخصص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العلوم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بشعبة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التعليم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الابتدائي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بكليات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التربية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tl w:val="1"/>
        </w:rPr>
      </w:r>
      <w:r w:rsidDel="00000000" w:rsidR="00000000" w:rsidRPr="00000000">
        <w:rPr>
          <w:sz w:val="28"/>
          <w:szCs w:val="28"/>
          <w:rtl w:val="1"/>
        </w:rPr>
        <w:t xml:space="preserve">؟ </w:t>
      </w:r>
      <w:r w:rsidDel="00000000" w:rsidR="00000000" w:rsidRPr="00000000">
        <w:rPr>
          <w:sz w:val="28"/>
          <w:szCs w:val="28"/>
          <w:rtl w:val="1"/>
        </w:rPr>
        <w:t xml:space="preserve">قام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الباحث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بإعداد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قائمة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تضم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الواجب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توافرها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تخصص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بشعبة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الابتدائي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وعرضها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المحكمين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المتخصصين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وأخذ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آرائهم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ومقترحاتهم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حولها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وإخراجها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صورتها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النهائية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وتوصل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الباحث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قائمة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بتلك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ومؤشراتها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بالجدول</w:t>
      </w:r>
      <w:r w:rsidDel="00000000" w:rsidR="00000000" w:rsidRPr="00000000">
        <w:rPr>
          <w:sz w:val="28"/>
          <w:szCs w:val="28"/>
          <w:rtl w:val="1"/>
        </w:rPr>
        <w:t xml:space="preserve"> ( 3 ). </w:t>
      </w:r>
    </w:p>
    <w:p w:rsidR="00000000" w:rsidDel="00000000" w:rsidP="00000000" w:rsidRDefault="00000000" w:rsidRPr="00000000" w14:paraId="00000144">
      <w:pPr>
        <w:bidi w:val="1"/>
        <w:spacing w:line="288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جدول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( 3 ) </w:t>
      </w:r>
      <w:r w:rsidDel="00000000" w:rsidR="00000000" w:rsidRPr="00000000">
        <w:rPr>
          <w:b w:val="1"/>
          <w:sz w:val="28"/>
          <w:szCs w:val="28"/>
          <w:rtl w:val="1"/>
        </w:rPr>
        <w:t xml:space="preserve">قائمة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المعايير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الأكاديمية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المرجعية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لقطاع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كليات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التربية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ومؤشراتها</w:t>
      </w:r>
    </w:p>
    <w:tbl>
      <w:tblPr>
        <w:tblStyle w:val="Table3"/>
        <w:bidiVisual w:val="1"/>
        <w:tblW w:w="8359.0" w:type="dxa"/>
        <w:jc w:val="left"/>
        <w:tblInd w:w="2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41"/>
        <w:gridCol w:w="2518"/>
        <w:tblGridChange w:id="0">
          <w:tblGrid>
            <w:gridCol w:w="5841"/>
            <w:gridCol w:w="25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  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المجال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المعايير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مؤشرات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الأداء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bidi w:val="1"/>
              <w:spacing w:line="288" w:lineRule="auto"/>
              <w:jc w:val="both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أولا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ً :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المواصفات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العامة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لخريج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كليات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التربية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148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المعارف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والمفاهيم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49">
            <w:pPr>
              <w:tabs>
                <w:tab w:val="right" w:leader="none" w:pos="5625"/>
              </w:tabs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المهارات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المهنية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  <w:tab/>
            </w:r>
          </w:p>
          <w:p w:rsidR="00000000" w:rsidDel="00000000" w:rsidP="00000000" w:rsidRDefault="00000000" w:rsidRPr="00000000" w14:paraId="0000014A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المهارات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الذهنية</w:t>
            </w:r>
          </w:p>
          <w:p w:rsidR="00000000" w:rsidDel="00000000" w:rsidP="00000000" w:rsidRDefault="00000000" w:rsidRPr="00000000" w14:paraId="0000014B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المهارات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العامة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والانتقالية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14D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14E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14F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150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bidi w:val="1"/>
              <w:spacing w:line="288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ثانيا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ً 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المعايير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التخصصية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العلوم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الأساسية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 :</w:t>
            </w:r>
          </w:p>
          <w:p w:rsidR="00000000" w:rsidDel="00000000" w:rsidP="00000000" w:rsidRDefault="00000000" w:rsidRPr="00000000" w14:paraId="00000152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المعارف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والمفاهيم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53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المهارات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المهنية</w:t>
            </w:r>
          </w:p>
          <w:p w:rsidR="00000000" w:rsidDel="00000000" w:rsidP="00000000" w:rsidRDefault="00000000" w:rsidRPr="00000000" w14:paraId="00000154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المهارات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الذهنية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156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157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158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159">
      <w:pPr>
        <w:bidi w:val="1"/>
        <w:spacing w:before="240" w:line="288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رابعا</w:t>
      </w:r>
      <w:r w:rsidDel="00000000" w:rsidR="00000000" w:rsidRPr="00000000">
        <w:rPr>
          <w:b w:val="1"/>
          <w:sz w:val="32"/>
          <w:szCs w:val="32"/>
          <w:rtl w:val="1"/>
        </w:rPr>
        <w:t xml:space="preserve">ً: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النتائج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المتعلقة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بالإجابة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السؤال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الرابع</w:t>
      </w:r>
      <w:r w:rsidDel="00000000" w:rsidR="00000000" w:rsidRPr="00000000">
        <w:rPr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15A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للإجابة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السؤال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الرابع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نصه</w:t>
      </w:r>
      <w:r w:rsidDel="00000000" w:rsidR="00000000" w:rsidRPr="00000000">
        <w:rPr>
          <w:sz w:val="28"/>
          <w:szCs w:val="28"/>
          <w:rtl w:val="1"/>
        </w:rPr>
        <w:t xml:space="preserve"> "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فاعلية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التدريبي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المقترح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تنمية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مهارات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التدريس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لدى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الطلاب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تخصص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العلوم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بالتعليم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الابتدائي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ضوء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معايير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الجودة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(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المعايير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الأكاديمية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المرجعية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لكليات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التربية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العامة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والتخصصية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)  ؟ </w:t>
      </w:r>
      <w:r w:rsidDel="00000000" w:rsidR="00000000" w:rsidRPr="00000000">
        <w:rPr>
          <w:sz w:val="28"/>
          <w:szCs w:val="28"/>
          <w:rtl w:val="1"/>
        </w:rPr>
        <w:t xml:space="preserve">فإننا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سنتحقق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صحة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الفرضين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التاليين</w:t>
      </w:r>
      <w:r w:rsidDel="00000000" w:rsidR="00000000" w:rsidRPr="00000000">
        <w:rPr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فروق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إحصائية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مستوى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( 05,)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متوسطي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درجات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التطبيقين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القبلي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والبعدي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لبطاقة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التطبيق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البعدي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المقترح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فاعلية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مقبولة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علميا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بشعبة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الابتدائي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نتائج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للتحقق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نصه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فروق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دلالة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إحصائية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مستوى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( 05,)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متوسطي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درجات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تخصص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بالسنة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لمهارات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التطبيقين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القبلي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والبعدى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لبطاقة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لصالح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التطبيق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البعدي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تطبيق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قبليا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المطلوب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تنميتها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الأكاديمية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المرجعية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الانتهاء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تطبيق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المتوسطات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الحسابية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والانحرافات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المعيارية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ودلالتها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الإحصائية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لحساب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متوسط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درجات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التطبيق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القبلي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والبعدى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لبطاقة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البطاقة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محاور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بالجدولين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( 4) ، ( 5 ) </w:t>
      </w:r>
    </w:p>
    <w:p w:rsidR="00000000" w:rsidDel="00000000" w:rsidP="00000000" w:rsidRDefault="00000000" w:rsidRPr="00000000" w14:paraId="0000015E">
      <w:pPr>
        <w:bidi w:val="1"/>
        <w:spacing w:before="240" w:line="288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جدول</w:t>
      </w:r>
      <w:r w:rsidDel="00000000" w:rsidR="00000000" w:rsidRPr="00000000">
        <w:rPr>
          <w:b w:val="1"/>
          <w:rtl w:val="1"/>
        </w:rPr>
        <w:t xml:space="preserve"> ( 4 ) </w:t>
      </w:r>
      <w:r w:rsidDel="00000000" w:rsidR="00000000" w:rsidRPr="00000000">
        <w:rPr>
          <w:b w:val="1"/>
          <w:rtl w:val="1"/>
        </w:rPr>
        <w:t xml:space="preserve">المتوسطات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الحسابية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والانحرافات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المعيارية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وقيم</w:t>
      </w:r>
      <w:r w:rsidDel="00000000" w:rsidR="00000000" w:rsidRPr="00000000">
        <w:rPr>
          <w:b w:val="1"/>
          <w:rtl w:val="1"/>
        </w:rPr>
        <w:t xml:space="preserve"> (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 ) </w:t>
      </w:r>
      <w:r w:rsidDel="00000000" w:rsidR="00000000" w:rsidRPr="00000000">
        <w:rPr>
          <w:b w:val="1"/>
          <w:rtl w:val="1"/>
        </w:rPr>
        <w:t xml:space="preserve">ودلالتها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الإحصائية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متوسطي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درجاتعينة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البحث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التطبيقين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القبلي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والبعدي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محاور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بطاقة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الملاحظة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حده</w:t>
      </w:r>
    </w:p>
    <w:tbl>
      <w:tblPr>
        <w:tblStyle w:val="Table4"/>
        <w:bidiVisual w:val="1"/>
        <w:tblW w:w="7797.0" w:type="dxa"/>
        <w:jc w:val="left"/>
        <w:tblInd w:w="1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8"/>
        <w:gridCol w:w="1837"/>
        <w:gridCol w:w="1134"/>
        <w:gridCol w:w="1276"/>
        <w:gridCol w:w="847"/>
        <w:gridCol w:w="1705"/>
        <w:tblGridChange w:id="0">
          <w:tblGrid>
            <w:gridCol w:w="998"/>
            <w:gridCol w:w="1837"/>
            <w:gridCol w:w="1134"/>
            <w:gridCol w:w="1276"/>
            <w:gridCol w:w="847"/>
            <w:gridCol w:w="17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المحور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المتوسط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الحسابي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الانحراف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المعياري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مستوى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الدلالة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الأول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التطبيق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القبلي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87,15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25,1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87,6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دالة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عند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01,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التطبيق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البعدي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31,34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09,1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التطبيق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القبلي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27,19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71,1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13,9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دالة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عند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01,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التطبيق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البعدي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17,54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85,0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التطبيق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القبلي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67,16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4,1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65,8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دالة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عند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01,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التطبيق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البعدي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34,46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15,1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bidi w:val="1"/>
        <w:spacing w:before="240" w:line="288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يتضح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جدول</w:t>
      </w:r>
      <w:r w:rsidDel="00000000" w:rsidR="00000000" w:rsidRPr="00000000">
        <w:rPr>
          <w:sz w:val="28"/>
          <w:szCs w:val="28"/>
          <w:rtl w:val="1"/>
        </w:rPr>
        <w:t xml:space="preserve"> ( 4)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قيم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ت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لمهارات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المطلوب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تنميتها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تخصص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الابتدائي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ضوء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الجودة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الترتيب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المحور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الثاني</w:t>
      </w:r>
      <w:r w:rsidDel="00000000" w:rsidR="00000000" w:rsidRPr="00000000">
        <w:rPr>
          <w:sz w:val="28"/>
          <w:szCs w:val="28"/>
          <w:rtl w:val="1"/>
        </w:rPr>
        <w:t xml:space="preserve"> " </w:t>
      </w:r>
      <w:r w:rsidDel="00000000" w:rsidR="00000000" w:rsidRPr="00000000">
        <w:rPr>
          <w:sz w:val="28"/>
          <w:szCs w:val="28"/>
          <w:rtl w:val="1"/>
        </w:rPr>
        <w:t xml:space="preserve">تنفيذ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"( 13,9) ، </w:t>
      </w:r>
      <w:r w:rsidDel="00000000" w:rsidR="00000000" w:rsidRPr="00000000">
        <w:rPr>
          <w:sz w:val="28"/>
          <w:szCs w:val="28"/>
          <w:rtl w:val="1"/>
        </w:rPr>
        <w:t xml:space="preserve">المحور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الثالث</w:t>
      </w:r>
      <w:r w:rsidDel="00000000" w:rsidR="00000000" w:rsidRPr="00000000">
        <w:rPr>
          <w:sz w:val="28"/>
          <w:szCs w:val="28"/>
          <w:rtl w:val="1"/>
        </w:rPr>
        <w:t xml:space="preserve"> " </w:t>
      </w:r>
      <w:r w:rsidDel="00000000" w:rsidR="00000000" w:rsidRPr="00000000">
        <w:rPr>
          <w:sz w:val="28"/>
          <w:szCs w:val="28"/>
          <w:rtl w:val="1"/>
        </w:rPr>
        <w:t xml:space="preserve">تقويم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" ( 65,8) ، </w:t>
      </w:r>
      <w:r w:rsidDel="00000000" w:rsidR="00000000" w:rsidRPr="00000000">
        <w:rPr>
          <w:sz w:val="28"/>
          <w:szCs w:val="28"/>
          <w:rtl w:val="1"/>
        </w:rPr>
        <w:t xml:space="preserve">المحور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الأول</w:t>
      </w:r>
      <w:r w:rsidDel="00000000" w:rsidR="00000000" w:rsidRPr="00000000">
        <w:rPr>
          <w:sz w:val="28"/>
          <w:szCs w:val="28"/>
          <w:rtl w:val="1"/>
        </w:rPr>
        <w:t xml:space="preserve"> " </w:t>
      </w:r>
      <w:r w:rsidDel="00000000" w:rsidR="00000000" w:rsidRPr="00000000">
        <w:rPr>
          <w:sz w:val="28"/>
          <w:szCs w:val="28"/>
          <w:rtl w:val="1"/>
        </w:rPr>
        <w:t xml:space="preserve">تخطيط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( 78,6 ) </w:t>
      </w:r>
      <w:r w:rsidDel="00000000" w:rsidR="00000000" w:rsidRPr="00000000">
        <w:rPr>
          <w:sz w:val="28"/>
          <w:szCs w:val="28"/>
          <w:rtl w:val="1"/>
        </w:rPr>
        <w:t xml:space="preserve">وجميعها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دالة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إحصائيا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عند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مستوى</w:t>
      </w:r>
      <w:r w:rsidDel="00000000" w:rsidR="00000000" w:rsidRPr="00000000">
        <w:rPr>
          <w:sz w:val="28"/>
          <w:szCs w:val="28"/>
          <w:rtl w:val="1"/>
        </w:rPr>
        <w:t xml:space="preserve"> ( 01,0) </w:t>
      </w:r>
    </w:p>
    <w:p w:rsidR="00000000" w:rsidDel="00000000" w:rsidP="00000000" w:rsidRDefault="00000000" w:rsidRPr="00000000" w14:paraId="0000018A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ضوء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يتضح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وجود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فروق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دلالة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إحصائية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مستوى</w:t>
      </w:r>
      <w:r w:rsidDel="00000000" w:rsidR="00000000" w:rsidRPr="00000000">
        <w:rPr>
          <w:sz w:val="28"/>
          <w:szCs w:val="28"/>
          <w:rtl w:val="1"/>
        </w:rPr>
        <w:t xml:space="preserve"> ( 01, 0)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متوسطي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درجات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عينة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البحث</w:t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التطبيقين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القبلي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والبعدي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لبطاقة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الملاحظة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لصالح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التطبيق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البعدي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وبذلك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يمكن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قبول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الفرض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البديل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ينص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´ </w:t>
      </w:r>
      <w:r w:rsidDel="00000000" w:rsidR="00000000" w:rsidRPr="00000000">
        <w:rPr>
          <w:sz w:val="28"/>
          <w:szCs w:val="28"/>
          <w:rtl w:val="1"/>
        </w:rPr>
        <w:t xml:space="preserve">توجد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فروق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دلالة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إحصائية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مستوى</w:t>
      </w:r>
      <w:r w:rsidDel="00000000" w:rsidR="00000000" w:rsidRPr="00000000">
        <w:rPr>
          <w:sz w:val="28"/>
          <w:szCs w:val="28"/>
          <w:rtl w:val="1"/>
        </w:rPr>
        <w:t xml:space="preserve"> ( 01,)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متوسطي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درجات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تخصص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بالسنة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الثالثة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ضوء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الجودة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التطبيقين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القبلي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والبعدي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لبطاقة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الملاحظة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لصالح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التطبيق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البعدي</w:t>
      </w:r>
      <w:r w:rsidDel="00000000" w:rsidR="00000000" w:rsidRPr="00000000">
        <w:rPr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8B">
      <w:pPr>
        <w:bidi w:val="1"/>
        <w:spacing w:before="240" w:line="288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جدول</w:t>
      </w:r>
      <w:r w:rsidDel="00000000" w:rsidR="00000000" w:rsidRPr="00000000">
        <w:rPr>
          <w:sz w:val="28"/>
          <w:szCs w:val="28"/>
          <w:rtl w:val="1"/>
        </w:rPr>
        <w:t xml:space="preserve"> ( 5 ) </w:t>
      </w:r>
      <w:r w:rsidDel="00000000" w:rsidR="00000000" w:rsidRPr="00000000">
        <w:rPr>
          <w:sz w:val="28"/>
          <w:szCs w:val="28"/>
          <w:rtl w:val="1"/>
        </w:rPr>
        <w:t xml:space="preserve">المتوسطات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الحسابية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والانحرافات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المعيارية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وقيم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ت</w:t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ودلالتها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الاحصائية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متوسطي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درجات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عينة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التطبيقين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القبلي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والبعدي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لبطاقة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الملاحظة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ككل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tbl>
      <w:tblPr>
        <w:tblStyle w:val="Table5"/>
        <w:bidiVisual w:val="1"/>
        <w:tblW w:w="871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5"/>
        <w:gridCol w:w="1843"/>
        <w:gridCol w:w="2693"/>
        <w:gridCol w:w="1134"/>
        <w:gridCol w:w="1384"/>
        <w:tblGridChange w:id="0">
          <w:tblGrid>
            <w:gridCol w:w="1665"/>
            <w:gridCol w:w="1843"/>
            <w:gridCol w:w="2693"/>
            <w:gridCol w:w="1134"/>
            <w:gridCol w:w="13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البيان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المتوسط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الحسابي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الانحراف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المعياري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مستوى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الدلالة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التطبيق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القبلي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8,51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78,1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56,24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دالة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عند</w:t>
            </w:r>
          </w:p>
          <w:p w:rsidR="00000000" w:rsidDel="00000000" w:rsidP="00000000" w:rsidRDefault="00000000" w:rsidRPr="00000000" w14:paraId="00000196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01,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التطبيق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البعدي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82 , 143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65,1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C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يتضح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الجدول</w:t>
      </w:r>
      <w:r w:rsidDel="00000000" w:rsidR="00000000" w:rsidRPr="00000000">
        <w:rPr>
          <w:sz w:val="28"/>
          <w:szCs w:val="28"/>
          <w:rtl w:val="1"/>
        </w:rPr>
        <w:t xml:space="preserve"> ( 5)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قيمة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ت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المحسوبة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هي</w:t>
      </w:r>
      <w:r w:rsidDel="00000000" w:rsidR="00000000" w:rsidRPr="00000000">
        <w:rPr>
          <w:sz w:val="28"/>
          <w:szCs w:val="28"/>
          <w:rtl w:val="1"/>
        </w:rPr>
        <w:t xml:space="preserve"> ( 56, 24 ) </w:t>
      </w:r>
      <w:r w:rsidDel="00000000" w:rsidR="00000000" w:rsidRPr="00000000">
        <w:rPr>
          <w:sz w:val="28"/>
          <w:szCs w:val="28"/>
          <w:rtl w:val="1"/>
        </w:rPr>
        <w:t xml:space="preserve">وهي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دالة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إحصائيا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عند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مستوى</w:t>
      </w:r>
      <w:r w:rsidDel="00000000" w:rsidR="00000000" w:rsidRPr="00000000">
        <w:rPr>
          <w:sz w:val="28"/>
          <w:szCs w:val="28"/>
          <w:rtl w:val="1"/>
        </w:rPr>
        <w:t xml:space="preserve"> ( 01,0 ) </w:t>
      </w:r>
      <w:r w:rsidDel="00000000" w:rsidR="00000000" w:rsidRPr="00000000">
        <w:rPr>
          <w:sz w:val="28"/>
          <w:szCs w:val="28"/>
          <w:rtl w:val="1"/>
        </w:rPr>
        <w:t xml:space="preserve">مما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يوضح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وجود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فروق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دالة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إحصائيا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عند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مستوى</w:t>
      </w:r>
      <w:r w:rsidDel="00000000" w:rsidR="00000000" w:rsidRPr="00000000">
        <w:rPr>
          <w:sz w:val="28"/>
          <w:szCs w:val="28"/>
          <w:rtl w:val="1"/>
        </w:rPr>
        <w:t xml:space="preserve"> ( 01,0 )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متوسطي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درجات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تخصص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عينة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البحث</w:t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التطبيقين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القبلي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والبعدي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لبطاقة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الملاحظة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ككل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لصالح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التطبيق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البعدي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9D">
      <w:pPr>
        <w:bidi w:val="1"/>
        <w:spacing w:line="288" w:lineRule="auto"/>
        <w:jc w:val="both"/>
        <w:rPr>
          <w:sz w:val="30"/>
          <w:szCs w:val="30"/>
          <w:u w:val="single"/>
        </w:rPr>
      </w:pPr>
      <w:r w:rsidDel="00000000" w:rsidR="00000000" w:rsidRPr="00000000">
        <w:rPr>
          <w:sz w:val="30"/>
          <w:szCs w:val="30"/>
          <w:u w:val="single"/>
          <w:rtl w:val="1"/>
        </w:rPr>
        <w:t xml:space="preserve">ويعزو</w:t>
      </w:r>
      <w:r w:rsidDel="00000000" w:rsidR="00000000" w:rsidRPr="00000000">
        <w:rPr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sz w:val="30"/>
          <w:szCs w:val="30"/>
          <w:u w:val="single"/>
          <w:rtl w:val="1"/>
        </w:rPr>
        <w:t xml:space="preserve">الباحث</w:t>
      </w:r>
      <w:r w:rsidDel="00000000" w:rsidR="00000000" w:rsidRPr="00000000">
        <w:rPr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sz w:val="30"/>
          <w:szCs w:val="30"/>
          <w:u w:val="single"/>
          <w:rtl w:val="1"/>
        </w:rPr>
        <w:t xml:space="preserve">هذه</w:t>
      </w:r>
      <w:r w:rsidDel="00000000" w:rsidR="00000000" w:rsidRPr="00000000">
        <w:rPr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sz w:val="30"/>
          <w:szCs w:val="30"/>
          <w:u w:val="single"/>
          <w:rtl w:val="1"/>
        </w:rPr>
        <w:t xml:space="preserve">النتائج</w:t>
      </w:r>
      <w:r w:rsidDel="00000000" w:rsidR="00000000" w:rsidRPr="00000000">
        <w:rPr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sz w:val="30"/>
          <w:szCs w:val="30"/>
          <w:u w:val="single"/>
          <w:rtl w:val="1"/>
        </w:rPr>
        <w:t xml:space="preserve">إلى</w:t>
      </w:r>
      <w:r w:rsidDel="00000000" w:rsidR="00000000" w:rsidRPr="00000000">
        <w:rPr>
          <w:sz w:val="30"/>
          <w:szCs w:val="30"/>
          <w:u w:val="single"/>
          <w:rtl w:val="1"/>
        </w:rPr>
        <w:t xml:space="preserve"> :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والمتمثلة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الأكاديمية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المرجعية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مواصفات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والتخصصية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واضح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يحتاجها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وتطويرها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إثناء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دراستهم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ضرورية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بالتدريب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تصبح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عقلية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مرتبطة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بالمتعلم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وبالمعرفة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والتصرف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المواقف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بصورة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إبداعية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والمتمثلة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الأكاديمية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المرجعية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مواصفات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والتخصصية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ساعدت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اكتساب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والمفاهيم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المهنية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والذهنية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تمكنهم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ستنعكس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بالتالي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تلاميذهم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1A0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ب</w:t>
      </w:r>
      <w:r w:rsidDel="00000000" w:rsidR="00000000" w:rsidRPr="00000000">
        <w:rPr>
          <w:sz w:val="28"/>
          <w:szCs w:val="28"/>
          <w:rtl w:val="1"/>
        </w:rPr>
        <w:t xml:space="preserve">-</w:t>
      </w:r>
      <w:r w:rsidDel="00000000" w:rsidR="00000000" w:rsidRPr="00000000">
        <w:rPr>
          <w:b w:val="1"/>
          <w:sz w:val="32"/>
          <w:szCs w:val="32"/>
          <w:rtl w:val="1"/>
        </w:rPr>
        <w:t xml:space="preserve">نتائج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اختبار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صحة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الفرض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الثاني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للتحقق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صحة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الفرض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الثاني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نصه</w:t>
      </w:r>
      <w:r w:rsidDel="00000000" w:rsidR="00000000" w:rsidRPr="00000000">
        <w:rPr>
          <w:sz w:val="28"/>
          <w:szCs w:val="28"/>
          <w:rtl w:val="1"/>
        </w:rPr>
        <w:t xml:space="preserve"> "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للبرنامج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التدريبي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المقترح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فاعلية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مقبولة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علميا</w:t>
      </w:r>
      <w:r w:rsidDel="00000000" w:rsidR="00000000" w:rsidRPr="00000000">
        <w:rPr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تنمية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مهارات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التدريس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للطلاب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تخصص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العلوم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بكلية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التربية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بشعبة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التعليم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الابتدائي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ضوء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معايير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الجودة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استخدام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معادلة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حجم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الأثر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0"/>
        </w:rPr>
        <w:t xml:space="preserve">η</w:t>
      </w:r>
      <w:r w:rsidDel="00000000" w:rsidR="00000000" w:rsidRPr="00000000">
        <w:rPr>
          <w:sz w:val="28"/>
          <w:szCs w:val="28"/>
          <w:rtl w:val="1"/>
        </w:rPr>
        <w:t xml:space="preserve">2 ) </w:t>
      </w:r>
      <w:r w:rsidDel="00000000" w:rsidR="00000000" w:rsidRPr="00000000">
        <w:rPr>
          <w:sz w:val="28"/>
          <w:szCs w:val="28"/>
          <w:rtl w:val="1"/>
        </w:rPr>
        <w:t xml:space="preserve">لبطاقة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الملاحظة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ككل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وكذلك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محاور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البطاقة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A1">
      <w:pPr>
        <w:tabs>
          <w:tab w:val="left" w:leader="none" w:pos="2534"/>
        </w:tabs>
        <w:bidi w:val="1"/>
        <w:spacing w:line="288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1A2">
      <w:pPr>
        <w:bidi w:val="1"/>
        <w:spacing w:line="288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جدول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( 6) </w:t>
      </w:r>
      <w:r w:rsidDel="00000000" w:rsidR="00000000" w:rsidRPr="00000000">
        <w:rPr>
          <w:b w:val="1"/>
          <w:sz w:val="28"/>
          <w:szCs w:val="28"/>
          <w:rtl w:val="1"/>
        </w:rPr>
        <w:t xml:space="preserve">حجم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الأثر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لكل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محور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محاور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بطاقة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الملاحظة</w:t>
      </w:r>
    </w:p>
    <w:tbl>
      <w:tblPr>
        <w:tblStyle w:val="Table6"/>
        <w:bidiVisual w:val="1"/>
        <w:tblW w:w="871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3"/>
        <w:gridCol w:w="1744"/>
        <w:gridCol w:w="1744"/>
        <w:gridCol w:w="1744"/>
        <w:gridCol w:w="1744"/>
        <w:tblGridChange w:id="0">
          <w:tblGrid>
            <w:gridCol w:w="1743"/>
            <w:gridCol w:w="1744"/>
            <w:gridCol w:w="1744"/>
            <w:gridCol w:w="1744"/>
            <w:gridCol w:w="1744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المحور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                           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قيمة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درجة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قيمة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(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η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2  )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حجم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الأثر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η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2 )  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المحور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الأول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78,6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77,0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كبير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المحور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الثاني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13,9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86,0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كبير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المحور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الثالث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65.8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84,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bidi w:val="1"/>
              <w:spacing w:line="288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كبير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BC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</w:t>
      </w:r>
      <w:r w:rsidDel="00000000" w:rsidR="00000000" w:rsidRPr="00000000">
        <w:rPr>
          <w:sz w:val="28"/>
          <w:szCs w:val="28"/>
          <w:rtl w:val="1"/>
        </w:rPr>
        <w:t xml:space="preserve">يتضح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الجدول</w:t>
      </w:r>
      <w:r w:rsidDel="00000000" w:rsidR="00000000" w:rsidRPr="00000000">
        <w:rPr>
          <w:sz w:val="28"/>
          <w:szCs w:val="28"/>
          <w:rtl w:val="1"/>
        </w:rPr>
        <w:t xml:space="preserve"> ( 6)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قيم</w:t>
      </w:r>
      <w:r w:rsidDel="00000000" w:rsidR="00000000" w:rsidRPr="00000000">
        <w:rPr>
          <w:sz w:val="28"/>
          <w:szCs w:val="28"/>
          <w:rtl w:val="1"/>
        </w:rPr>
        <w:t xml:space="preserve"> (  </w:t>
      </w:r>
      <w:r w:rsidDel="00000000" w:rsidR="00000000" w:rsidRPr="00000000">
        <w:rPr>
          <w:sz w:val="28"/>
          <w:szCs w:val="28"/>
          <w:rtl w:val="0"/>
        </w:rPr>
        <w:t xml:space="preserve">η</w:t>
      </w:r>
      <w:r w:rsidDel="00000000" w:rsidR="00000000" w:rsidRPr="00000000">
        <w:rPr>
          <w:sz w:val="28"/>
          <w:szCs w:val="28"/>
          <w:rtl w:val="1"/>
        </w:rPr>
        <w:t xml:space="preserve">2 ) </w:t>
      </w:r>
      <w:r w:rsidDel="00000000" w:rsidR="00000000" w:rsidRPr="00000000">
        <w:rPr>
          <w:sz w:val="28"/>
          <w:szCs w:val="28"/>
          <w:rtl w:val="1"/>
        </w:rPr>
        <w:t xml:space="preserve">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الترتيب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المحور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الثاني</w:t>
      </w:r>
      <w:r w:rsidDel="00000000" w:rsidR="00000000" w:rsidRPr="00000000">
        <w:rPr>
          <w:sz w:val="28"/>
          <w:szCs w:val="28"/>
          <w:rtl w:val="1"/>
        </w:rPr>
        <w:t xml:space="preserve"> " </w:t>
      </w:r>
      <w:r w:rsidDel="00000000" w:rsidR="00000000" w:rsidRPr="00000000">
        <w:rPr>
          <w:sz w:val="28"/>
          <w:szCs w:val="28"/>
          <w:rtl w:val="1"/>
        </w:rPr>
        <w:t xml:space="preserve">تنفيذ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" </w:t>
      </w:r>
      <w:r w:rsidDel="00000000" w:rsidR="00000000" w:rsidRPr="00000000">
        <w:rPr>
          <w:sz w:val="28"/>
          <w:szCs w:val="28"/>
          <w:rtl w:val="1"/>
        </w:rPr>
        <w:t xml:space="preserve">حيث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بلغ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حجم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الأثر</w:t>
      </w:r>
      <w:r w:rsidDel="00000000" w:rsidR="00000000" w:rsidRPr="00000000">
        <w:rPr>
          <w:sz w:val="28"/>
          <w:szCs w:val="28"/>
          <w:rtl w:val="1"/>
        </w:rPr>
        <w:t xml:space="preserve"> (  </w:t>
      </w:r>
      <w:r w:rsidDel="00000000" w:rsidR="00000000" w:rsidRPr="00000000">
        <w:rPr>
          <w:sz w:val="28"/>
          <w:szCs w:val="28"/>
          <w:rtl w:val="0"/>
        </w:rPr>
        <w:t xml:space="preserve">η</w:t>
      </w:r>
      <w:r w:rsidDel="00000000" w:rsidR="00000000" w:rsidRPr="00000000">
        <w:rPr>
          <w:sz w:val="28"/>
          <w:szCs w:val="28"/>
          <w:rtl w:val="1"/>
        </w:rPr>
        <w:t xml:space="preserve">2 ) </w:t>
      </w:r>
      <w:r w:rsidDel="00000000" w:rsidR="00000000" w:rsidRPr="00000000">
        <w:rPr>
          <w:sz w:val="28"/>
          <w:szCs w:val="28"/>
          <w:rtl w:val="1"/>
        </w:rPr>
        <w:t xml:space="preserve">قيمة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قدرها</w:t>
      </w:r>
      <w:r w:rsidDel="00000000" w:rsidR="00000000" w:rsidRPr="00000000">
        <w:rPr>
          <w:sz w:val="28"/>
          <w:szCs w:val="28"/>
          <w:rtl w:val="1"/>
        </w:rPr>
        <w:t xml:space="preserve"> ( 86,) ، </w:t>
      </w:r>
      <w:r w:rsidDel="00000000" w:rsidR="00000000" w:rsidRPr="00000000">
        <w:rPr>
          <w:sz w:val="28"/>
          <w:szCs w:val="28"/>
          <w:rtl w:val="1"/>
        </w:rPr>
        <w:t xml:space="preserve">المحور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الثالث</w:t>
      </w:r>
      <w:r w:rsidDel="00000000" w:rsidR="00000000" w:rsidRPr="00000000">
        <w:rPr>
          <w:sz w:val="28"/>
          <w:szCs w:val="28"/>
          <w:rtl w:val="1"/>
        </w:rPr>
        <w:t xml:space="preserve"> " </w:t>
      </w:r>
      <w:r w:rsidDel="00000000" w:rsidR="00000000" w:rsidRPr="00000000">
        <w:rPr>
          <w:sz w:val="28"/>
          <w:szCs w:val="28"/>
          <w:rtl w:val="1"/>
        </w:rPr>
        <w:t xml:space="preserve">تقويم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" </w:t>
      </w:r>
      <w:r w:rsidDel="00000000" w:rsidR="00000000" w:rsidRPr="00000000">
        <w:rPr>
          <w:sz w:val="28"/>
          <w:szCs w:val="28"/>
          <w:rtl w:val="1"/>
        </w:rPr>
        <w:t xml:space="preserve">حيث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بلغ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حجم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الأثر</w:t>
      </w:r>
      <w:r w:rsidDel="00000000" w:rsidR="00000000" w:rsidRPr="00000000">
        <w:rPr>
          <w:sz w:val="28"/>
          <w:szCs w:val="28"/>
          <w:rtl w:val="1"/>
        </w:rPr>
        <w:t xml:space="preserve"> (  </w:t>
      </w:r>
      <w:r w:rsidDel="00000000" w:rsidR="00000000" w:rsidRPr="00000000">
        <w:rPr>
          <w:sz w:val="28"/>
          <w:szCs w:val="28"/>
          <w:rtl w:val="0"/>
        </w:rPr>
        <w:t xml:space="preserve">η</w:t>
      </w:r>
      <w:r w:rsidDel="00000000" w:rsidR="00000000" w:rsidRPr="00000000">
        <w:rPr>
          <w:sz w:val="28"/>
          <w:szCs w:val="28"/>
          <w:rtl w:val="1"/>
        </w:rPr>
        <w:t xml:space="preserve">2) </w:t>
      </w:r>
      <w:r w:rsidDel="00000000" w:rsidR="00000000" w:rsidRPr="00000000">
        <w:rPr>
          <w:sz w:val="28"/>
          <w:szCs w:val="28"/>
          <w:rtl w:val="1"/>
        </w:rPr>
        <w:t xml:space="preserve">قيمة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قدرها</w:t>
      </w:r>
      <w:r w:rsidDel="00000000" w:rsidR="00000000" w:rsidRPr="00000000">
        <w:rPr>
          <w:sz w:val="28"/>
          <w:szCs w:val="28"/>
          <w:rtl w:val="1"/>
        </w:rPr>
        <w:t xml:space="preserve"> ( 84, ) ، </w:t>
      </w:r>
      <w:r w:rsidDel="00000000" w:rsidR="00000000" w:rsidRPr="00000000">
        <w:rPr>
          <w:sz w:val="28"/>
          <w:szCs w:val="28"/>
          <w:rtl w:val="1"/>
        </w:rPr>
        <w:t xml:space="preserve">المحور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الأول</w:t>
      </w:r>
      <w:r w:rsidDel="00000000" w:rsidR="00000000" w:rsidRPr="00000000">
        <w:rPr>
          <w:sz w:val="28"/>
          <w:szCs w:val="28"/>
          <w:rtl w:val="1"/>
        </w:rPr>
        <w:t xml:space="preserve"> " </w:t>
      </w:r>
      <w:r w:rsidDel="00000000" w:rsidR="00000000" w:rsidRPr="00000000">
        <w:rPr>
          <w:sz w:val="28"/>
          <w:szCs w:val="28"/>
          <w:rtl w:val="1"/>
        </w:rPr>
        <w:t xml:space="preserve">تخطيط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" </w:t>
      </w:r>
      <w:r w:rsidDel="00000000" w:rsidR="00000000" w:rsidRPr="00000000">
        <w:rPr>
          <w:sz w:val="28"/>
          <w:szCs w:val="28"/>
          <w:rtl w:val="1"/>
        </w:rPr>
        <w:t xml:space="preserve">حيث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بلغ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حجم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الأثر</w:t>
      </w:r>
      <w:r w:rsidDel="00000000" w:rsidR="00000000" w:rsidRPr="00000000">
        <w:rPr>
          <w:sz w:val="28"/>
          <w:szCs w:val="28"/>
          <w:rtl w:val="1"/>
        </w:rPr>
        <w:t xml:space="preserve"> (  </w:t>
      </w:r>
      <w:r w:rsidDel="00000000" w:rsidR="00000000" w:rsidRPr="00000000">
        <w:rPr>
          <w:sz w:val="28"/>
          <w:szCs w:val="28"/>
          <w:rtl w:val="0"/>
        </w:rPr>
        <w:t xml:space="preserve">η</w:t>
      </w:r>
      <w:r w:rsidDel="00000000" w:rsidR="00000000" w:rsidRPr="00000000">
        <w:rPr>
          <w:sz w:val="28"/>
          <w:szCs w:val="28"/>
          <w:rtl w:val="1"/>
        </w:rPr>
        <w:t xml:space="preserve">2 ) </w:t>
      </w:r>
      <w:r w:rsidDel="00000000" w:rsidR="00000000" w:rsidRPr="00000000">
        <w:rPr>
          <w:sz w:val="28"/>
          <w:szCs w:val="28"/>
          <w:rtl w:val="1"/>
        </w:rPr>
        <w:t xml:space="preserve">قيمة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قدرها</w:t>
      </w:r>
      <w:r w:rsidDel="00000000" w:rsidR="00000000" w:rsidRPr="00000000">
        <w:rPr>
          <w:sz w:val="28"/>
          <w:szCs w:val="28"/>
          <w:rtl w:val="1"/>
        </w:rPr>
        <w:t xml:space="preserve"> ) 77, ) </w:t>
      </w:r>
      <w:r w:rsidDel="00000000" w:rsidR="00000000" w:rsidRPr="00000000">
        <w:rPr>
          <w:sz w:val="28"/>
          <w:szCs w:val="28"/>
          <w:rtl w:val="1"/>
        </w:rPr>
        <w:t xml:space="preserve">وجميعها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أكبر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( 14,) </w:t>
      </w:r>
      <w:r w:rsidDel="00000000" w:rsidR="00000000" w:rsidRPr="00000000">
        <w:rPr>
          <w:sz w:val="28"/>
          <w:szCs w:val="28"/>
          <w:rtl w:val="1"/>
        </w:rPr>
        <w:t xml:space="preserve">وهذا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يوضح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حجم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الأثر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كبير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المقترح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ضوء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الجودة</w:t>
      </w:r>
      <w:r w:rsidDel="00000000" w:rsidR="00000000" w:rsidRPr="00000000">
        <w:rPr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BD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أما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حجم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الأثر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0"/>
        </w:rPr>
        <w:t xml:space="preserve">η</w:t>
      </w:r>
      <w:r w:rsidDel="00000000" w:rsidR="00000000" w:rsidRPr="00000000">
        <w:rPr>
          <w:sz w:val="28"/>
          <w:szCs w:val="28"/>
          <w:rtl w:val="1"/>
        </w:rPr>
        <w:t xml:space="preserve">2 ) </w:t>
      </w:r>
      <w:r w:rsidDel="00000000" w:rsidR="00000000" w:rsidRPr="00000000">
        <w:rPr>
          <w:sz w:val="28"/>
          <w:szCs w:val="28"/>
          <w:rtl w:val="1"/>
        </w:rPr>
        <w:t xml:space="preserve">لبطاقة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الملاحظة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تساوي</w:t>
      </w:r>
      <w:r w:rsidDel="00000000" w:rsidR="00000000" w:rsidRPr="00000000">
        <w:rPr>
          <w:sz w:val="28"/>
          <w:szCs w:val="28"/>
          <w:rtl w:val="1"/>
        </w:rPr>
        <w:t xml:space="preserve"> ( 98, ) </w:t>
      </w:r>
      <w:r w:rsidDel="00000000" w:rsidR="00000000" w:rsidRPr="00000000">
        <w:rPr>
          <w:sz w:val="28"/>
          <w:szCs w:val="28"/>
          <w:rtl w:val="1"/>
        </w:rPr>
        <w:t xml:space="preserve">وهي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أكبر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( 14, ) </w:t>
      </w:r>
      <w:r w:rsidDel="00000000" w:rsidR="00000000" w:rsidRPr="00000000">
        <w:rPr>
          <w:sz w:val="28"/>
          <w:szCs w:val="28"/>
          <w:rtl w:val="1"/>
        </w:rPr>
        <w:t xml:space="preserve">مما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يدل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حجم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الأثر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كبير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للمتغير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المستقل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المقترح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المتغير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التابع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الإبداعي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للطلاب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تخصص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بشعبة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الابتدائي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بكلية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ضوء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الجودة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المعايير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الأكاديمية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المرجعية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لكليات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مواصفات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الخريج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والتخصصية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العلوم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BE">
      <w:pPr>
        <w:bidi w:val="1"/>
        <w:spacing w:line="288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ويعزو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الباحث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هذه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النتائج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إلى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تأثير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المستقل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المقترح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والمتمثلة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الأكاديمية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المرجعية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مواصفات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والتخصصية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بصورة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كبيرة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التقليدية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ومراعاة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الخاصة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المحاور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تخطيط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تنفيذ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وتقويم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 .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أحتوى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المقترح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الأنشطة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التطبيقية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والاستراتيجيات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تساهم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الأكاديمية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المرجعية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مواصفات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والتخصصية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ترتيب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وتنظيم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إعداد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وتخطيط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السلوك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النشاطات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المخبرية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صياغة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وتوجيه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الأسئلة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أساليب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التقويم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المتنوعة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المقترح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والمتمثلة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الأكاديمية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المرجعية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مواصفات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والتخصصية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لعينة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بتنفيذ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بصورة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تطبيقية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المهنية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تحديدها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C2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bidi w:val="1"/>
        <w:spacing w:before="240" w:line="288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توصيات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ومقترحات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البحث</w:t>
      </w:r>
      <w:r w:rsidDel="00000000" w:rsidR="00000000" w:rsidRPr="00000000">
        <w:rPr>
          <w:b w:val="1"/>
          <w:sz w:val="32"/>
          <w:szCs w:val="32"/>
          <w:rtl w:val="1"/>
        </w:rPr>
        <w:t xml:space="preserve"> : </w:t>
      </w:r>
    </w:p>
    <w:p w:rsidR="00000000" w:rsidDel="00000000" w:rsidP="00000000" w:rsidRDefault="00000000" w:rsidRPr="00000000" w14:paraId="000001C8">
      <w:pPr>
        <w:tabs>
          <w:tab w:val="left" w:leader="none" w:pos="3206"/>
        </w:tabs>
        <w:bidi w:val="1"/>
        <w:spacing w:before="240" w:line="288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أولا</w:t>
      </w:r>
      <w:r w:rsidDel="00000000" w:rsidR="00000000" w:rsidRPr="00000000">
        <w:rPr>
          <w:b w:val="1"/>
          <w:sz w:val="32"/>
          <w:szCs w:val="32"/>
          <w:rtl w:val="1"/>
        </w:rPr>
        <w:t xml:space="preserve"> ً :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التوصيات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: </w:t>
        <w:tab/>
      </w:r>
    </w:p>
    <w:p w:rsidR="00000000" w:rsidDel="00000000" w:rsidP="00000000" w:rsidRDefault="00000000" w:rsidRPr="00000000" w14:paraId="000001C9">
      <w:pPr>
        <w:bidi w:val="1"/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بناء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الحالي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نتائج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يمكن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تقديم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التوصيات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التالية</w:t>
      </w:r>
      <w:r w:rsidDel="00000000" w:rsidR="00000000" w:rsidRPr="00000000">
        <w:rPr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الاستفادة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والمواد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المستخدمة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ملاحظة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المقترح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بالمرحلة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الابتدائية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ضرورة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الاحتياجات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الفعلية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تهتم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استراتيجيات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الفعال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المتمركز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الأكاديمية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المرجعية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مواصفات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والتخصصية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.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المقترح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فاعلية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كبيرة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توصي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بضرورة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إعداد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الأكاديمية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المرجعية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مواصفات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والتخصصية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 . </w:t>
      </w:r>
    </w:p>
    <w:p w:rsidR="00000000" w:rsidDel="00000000" w:rsidP="00000000" w:rsidRDefault="00000000" w:rsidRPr="00000000" w14:paraId="000001CD">
      <w:pPr>
        <w:bidi w:val="1"/>
        <w:spacing w:before="240" w:line="288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ثانيا</w:t>
      </w:r>
      <w:r w:rsidDel="00000000" w:rsidR="00000000" w:rsidRPr="00000000">
        <w:rPr>
          <w:b w:val="1"/>
          <w:sz w:val="32"/>
          <w:szCs w:val="32"/>
          <w:rtl w:val="1"/>
        </w:rPr>
        <w:t xml:space="preserve">ً :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مقترحات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البحث</w:t>
      </w:r>
      <w:r w:rsidDel="00000000" w:rsidR="00000000" w:rsidRPr="00000000">
        <w:rPr>
          <w:b w:val="1"/>
          <w:sz w:val="32"/>
          <w:szCs w:val="32"/>
          <w:rtl w:val="1"/>
        </w:rPr>
        <w:t xml:space="preserve"> : </w:t>
      </w:r>
    </w:p>
    <w:p w:rsidR="00000000" w:rsidDel="00000000" w:rsidP="00000000" w:rsidRDefault="00000000" w:rsidRPr="00000000" w14:paraId="000001CE">
      <w:pPr>
        <w:bidi w:val="1"/>
        <w:spacing w:before="180" w:line="288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استكمالا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للبحث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الحالي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ضوء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أسفرت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نتائج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البحث</w:t>
      </w:r>
      <w:r w:rsidDel="00000000" w:rsidR="00000000" w:rsidRPr="00000000">
        <w:rPr>
          <w:sz w:val="28"/>
          <w:szCs w:val="28"/>
          <w:rtl w:val="1"/>
        </w:rPr>
        <w:t xml:space="preserve"> ،  </w:t>
      </w:r>
      <w:r w:rsidDel="00000000" w:rsidR="00000000" w:rsidRPr="00000000">
        <w:rPr>
          <w:sz w:val="28"/>
          <w:szCs w:val="28"/>
          <w:rtl w:val="1"/>
        </w:rPr>
        <w:t xml:space="preserve">وفي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ضوء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التوصيات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السابقة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يقترح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الباحث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إجراء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البحوث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التالية</w:t>
      </w:r>
      <w:r w:rsidDel="00000000" w:rsidR="00000000" w:rsidRPr="00000000">
        <w:rPr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مقترح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المتمركز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بالمرحلة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الإعدادية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فعالية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استراتيجيات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النشط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الناقد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المشكلات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القومية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بشعبة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الابتدائي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مقترح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بالمرحلة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الابتدائية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احتياجاتهم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 </w:t>
      </w:r>
    </w:p>
    <w:p w:rsidR="00000000" w:rsidDel="00000000" w:rsidP="00000000" w:rsidRDefault="00000000" w:rsidRPr="00000000" w14:paraId="000001D2">
      <w:pPr>
        <w:bidi w:val="1"/>
        <w:spacing w:before="240" w:line="288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المراجع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العربية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والأجنبية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2006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الذكاءات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المتعددة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المشكلة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تلاميذهم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الجمعية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9 (4)، 27-80.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عزيز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وتعليم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صبحي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مناهج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وتنمية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عبابنة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مناهج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للصفوف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2008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باستخدام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استراتيجيات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معلمات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وأثره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التباعدي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تلميذاتهن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بمرحلة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الأساسي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والواقع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المجتمعي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التأثير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والتأثر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الجمعية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229-272.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الألوسي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صائب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الزعبي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الأردن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مصطفي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خيري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اتجاهات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الشاملة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الأنجلو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وزينب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ورشدي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فتحي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1996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الاتجاهات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المستقبلية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وتكنولوجيا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أسيوط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الأوفست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جروان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فتحي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2009).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لإبداع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الكيلاني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2007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تقويم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متطلبات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الأردن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التاسع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مناهج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الجمعية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للمناهج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( 4) .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حسانين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2003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وأثره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بمراحل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بسوهاج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المناهج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وطرق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الجمعية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للمناهج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(84)، 15-63.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2009).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للتدريس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ومكوناته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المركز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القومي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للامتحانات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والتقويم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حمادات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منظومة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وأساليب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تدريس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الحمادي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(1999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30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طريقة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لتوليد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الأفكار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الخطابية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2005).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للجميع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سعودي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1998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مقترح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المتوسطة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الجمعية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إعداد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للقرني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والعشرين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فندق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سلطان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الإسماعيلية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جمهورية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2(465-510).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زيتون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النظرية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البنائية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واستراتيجيات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الأردن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زيتون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رؤية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تطبيقية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المفكرة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زيتون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1987).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والتفكير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التعاونية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زيتون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أساليب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زيتون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نماذجه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ومهاراته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عفيف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2006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لأنماط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محافظة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، 16 (2)، 667-691.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سعادة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جودت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مئات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الأمثلة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التطبيقية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رضوان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والاتجاهات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المؤهلين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تربويا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وأثره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تحصيل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تلاميذهم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واتجاهاتهم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الجمعية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الإسماعيلية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31/7- 3/8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255- 288.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ماجدة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حبشي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1990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الكفاءات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والاتجاه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بالمرحلة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الإعدادية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إعداد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التراكمات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والتحديات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الإسكندرية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(15-18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يوليو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2012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مقترح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الفيزياء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بالمرحلة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متطلبات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التكامل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والرياضيات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والتقنية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ماجستير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منشورة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الشيباني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(2006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تقويم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الكفايات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الأدائية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لمربيات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الأهلية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محددات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استراتيجيات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لمؤتمر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مناهج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وبناء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، 25-26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يوليو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 687-722.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الصادق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ممدوح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2003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لتطوير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كفاءة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لاستخدام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الطريقة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الترابطية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مناهج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1, 119-155.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مبادؤه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ومهاراته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طافش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الإشراف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التربوي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والإدارة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المدرسية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مفهومة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وفعالياته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وتقويمها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الطيطي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2004).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عابدين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2008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الاحتياجات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المدارس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الأخضر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المديرين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والنفسية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9 (2)، 186-210.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الناجح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السعدني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وثناء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المليجي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مداخلها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واستراتيجياتها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السعدني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وثناء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المليجي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( 2006)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مداخلها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واستراتيجياتها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2005).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وصناعة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طنطا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العزيز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(2006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المدخل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الثقافة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عبيدات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ذوقان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وابوىالسميد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سهيلة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استراتيجيات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والعشرين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والمشرف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التربوي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الأردن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عبيدات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ذوقان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(2000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مفهومه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أدواته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أساليبه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(1996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المدرسة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وتعليم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فتحية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معتوق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2013)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المقررات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عضوات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والطالبات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الخليج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34،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77،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79-122.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2003).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المدخل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السلوكية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العبيكان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عسيلان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2011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تقويم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المتوسط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ماجستير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منشورة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عصام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2003).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عطوه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1999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الذاتية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وعلاقتها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بالإبداع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تحليلية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المبدعين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البحوث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النفسية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والتربوية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14 (1)،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عطيو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نجيب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2006).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طرق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تدريس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النظرية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والتطبيق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عبداللطيف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1991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أهداف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واستراتيجيات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التربوي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السنوي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السابع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(22-24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ابريل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الغنام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محرز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(1998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فاعلية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مقترح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إكساب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الابتكاري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اتجاهاتهم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نحوه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الابتكاري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تلاميذهم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المنصورة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(374)، 3-40.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فضالة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فلمبان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2004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فاعلية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مقترح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إكساب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رياضيات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4 (2).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بشير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2011)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المستويات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المعيارية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لخريج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الجامعي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الألفية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القحفة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2013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فاعلية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العملية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بأسيوط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29، 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89-161.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2012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تقويم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بالمرحلة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الابتدائية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ماجستير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منشورة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قطامي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قطيط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استراتيجيات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العليا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الثقافة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قلادة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فؤاد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النماذج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وتفعيل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وظائف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البشري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الإسكندرية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الجامعية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قنديل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(2001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وإعداد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أشرف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والمؤشرات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الجامعي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نظرية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وتطبيقية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الجديدة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..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مختار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2008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تحصيل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تلاميذ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الحلقة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واتجاهاتهم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الجمعية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273-306.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مطاوع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2010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إطار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مقترح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لتلبية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المتكاملة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المؤتمر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والمعايير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والتطبيق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الإسماعيلية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1- 3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أغسطس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الجمعية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1-29 .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القومية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الأكاديمية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المرجعية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قطاع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القومية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لضمان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والاعتما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الإصدار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ملحم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سيكولوجية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النظرية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والتطبيقية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النجدي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وآخرون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2005).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اتجاهات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حديثة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لتعليم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المعايير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وتنمية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والنظرية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البنائي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2005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إصلاح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بدمياط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المنصورة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بالاشتراك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مركز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المعرفية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12-13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نوفمبر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25-26 .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88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2001).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رؤية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مستقبلية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لتفعيل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الامتحانات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والتقويم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إطار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مفهوم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الامتحانات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والتقويم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التربوي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رؤية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مستقبلية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المركز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القومي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للامتحانات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والتقويم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التربوي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15">
      <w:pPr>
        <w:spacing w:before="240" w:line="288" w:lineRule="auto"/>
        <w:ind w:hanging="113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- </w:t>
      </w:r>
      <w:r w:rsidDel="00000000" w:rsidR="00000000" w:rsidRPr="00000000">
        <w:rPr>
          <w:rtl w:val="0"/>
        </w:rPr>
        <w:t xml:space="preserve">Patrick, F</w:t>
      </w:r>
      <w:r w:rsidDel="00000000" w:rsidR="00000000" w:rsidRPr="00000000">
        <w:rPr>
          <w:b w:val="1"/>
          <w:rtl w:val="0"/>
        </w:rPr>
        <w:t xml:space="preserve">. (2000). </w:t>
      </w:r>
      <w:r w:rsidDel="00000000" w:rsidR="00000000" w:rsidRPr="00000000">
        <w:rPr>
          <w:rtl w:val="0"/>
        </w:rPr>
        <w:t xml:space="preserve">Open Class Room Structure and Examiner Style, The  Effect on Creainvitee in children, </w:t>
      </w:r>
      <w:r w:rsidDel="00000000" w:rsidR="00000000" w:rsidRPr="00000000">
        <w:rPr>
          <w:b w:val="1"/>
          <w:i w:val="1"/>
          <w:rtl w:val="0"/>
        </w:rPr>
        <w:t xml:space="preserve">Journal of  creative, Behavior , 29(36), 255-268</w:t>
      </w:r>
      <w:r w:rsidDel="00000000" w:rsidR="00000000" w:rsidRPr="00000000">
        <w:rPr>
          <w:b w:val="1"/>
          <w:rtl w:val="0"/>
        </w:rPr>
        <w:t xml:space="preserve">. </w:t>
      </w:r>
    </w:p>
    <w:p w:rsidR="00000000" w:rsidDel="00000000" w:rsidP="00000000" w:rsidRDefault="00000000" w:rsidRPr="00000000" w14:paraId="00000216">
      <w:pPr>
        <w:spacing w:line="288" w:lineRule="auto"/>
        <w:ind w:hanging="113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Seo, H; Lee, E; Kim, K</w:t>
      </w:r>
      <w:r w:rsidDel="00000000" w:rsidR="00000000" w:rsidRPr="00000000">
        <w:rPr>
          <w:b w:val="1"/>
          <w:rtl w:val="0"/>
        </w:rPr>
        <w:t xml:space="preserve">. (2005). </w:t>
      </w:r>
      <w:r w:rsidDel="00000000" w:rsidR="00000000" w:rsidRPr="00000000">
        <w:rPr>
          <w:rtl w:val="0"/>
        </w:rPr>
        <w:t xml:space="preserve">Korean Science Teachers, Understanding OfCreativity in Gifted Education</w:t>
      </w:r>
      <w:r w:rsidDel="00000000" w:rsidR="00000000" w:rsidRPr="00000000">
        <w:rPr>
          <w:b w:val="1"/>
          <w:rtl w:val="0"/>
        </w:rPr>
        <w:t xml:space="preserve">. </w:t>
      </w:r>
      <w:r w:rsidDel="00000000" w:rsidR="00000000" w:rsidRPr="00000000">
        <w:rPr>
          <w:b w:val="1"/>
          <w:i w:val="1"/>
          <w:rtl w:val="0"/>
        </w:rPr>
        <w:t xml:space="preserve">Journal of Secondary Cifted Education </w:t>
      </w:r>
      <w:r w:rsidDel="00000000" w:rsidR="00000000" w:rsidRPr="00000000">
        <w:rPr>
          <w:b w:val="1"/>
          <w:i w:val="1"/>
          <w:color w:val="000000"/>
          <w:rtl w:val="0"/>
        </w:rPr>
        <w:t xml:space="preserve">16 (2), 98-105</w:t>
      </w: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217">
      <w:pPr>
        <w:spacing w:line="288" w:lineRule="auto"/>
        <w:ind w:hanging="1134"/>
        <w:jc w:val="both"/>
        <w:rPr>
          <w:b w:val="1"/>
          <w:i w:val="1"/>
        </w:rPr>
      </w:pP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Wingcheung,A</w:t>
      </w:r>
      <w:r w:rsidDel="00000000" w:rsidR="00000000" w:rsidRPr="00000000">
        <w:rPr>
          <w:b w:val="1"/>
          <w:rtl w:val="0"/>
        </w:rPr>
        <w:t xml:space="preserve">.(2001).</w:t>
      </w:r>
      <w:r w:rsidDel="00000000" w:rsidR="00000000" w:rsidRPr="00000000">
        <w:rPr>
          <w:rtl w:val="0"/>
        </w:rPr>
        <w:t xml:space="preserve">An innovative teaching practice, scientific investigation ascreative teaching method in primary education, </w:t>
      </w:r>
      <w:r w:rsidDel="00000000" w:rsidR="00000000" w:rsidRPr="00000000">
        <w:rPr>
          <w:i w:val="1"/>
          <w:rtl w:val="0"/>
        </w:rPr>
        <w:t xml:space="preserve">Asia-pacific forum on science learning and teaching</w:t>
      </w:r>
      <w:r w:rsidDel="00000000" w:rsidR="00000000" w:rsidRPr="00000000">
        <w:rPr>
          <w:rtl w:val="0"/>
        </w:rPr>
        <w:t xml:space="preserve">, 2 (8) Retrieved: 23 5 2011 from the world </w:t>
      </w:r>
      <w:r w:rsidDel="00000000" w:rsidR="00000000" w:rsidRPr="00000000">
        <w:rPr>
          <w:b w:val="1"/>
          <w:rtl w:val="0"/>
        </w:rPr>
        <w:t xml:space="preserve">wide wep</w:t>
      </w:r>
      <w:r w:rsidDel="00000000" w:rsidR="00000000" w:rsidRPr="00000000">
        <w:rPr>
          <w:b w:val="1"/>
          <w:i w:val="1"/>
          <w:u w:val="single"/>
          <w:rtl w:val="0"/>
        </w:rPr>
        <w:t xml:space="preserve">: http://  www. Ied. edu. Hk/ apfslt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spacing w:line="288" w:lineRule="auto"/>
        <w:ind w:hanging="1134"/>
        <w:jc w:val="both"/>
        <w:rPr>
          <w:b w:val="1"/>
        </w:rPr>
      </w:pPr>
      <w:r w:rsidDel="00000000" w:rsidR="00000000" w:rsidRPr="00000000">
        <w:rPr>
          <w:rtl w:val="0"/>
        </w:rPr>
        <w:t xml:space="preserve">-Fluellen,J.E</w:t>
      </w:r>
      <w:r w:rsidDel="00000000" w:rsidR="00000000" w:rsidRPr="00000000">
        <w:rPr>
          <w:b w:val="1"/>
          <w:rtl w:val="0"/>
        </w:rPr>
        <w:t xml:space="preserve">.(2003</w:t>
      </w:r>
      <w:r w:rsidDel="00000000" w:rsidR="00000000" w:rsidRPr="00000000">
        <w:rPr>
          <w:rtl w:val="0"/>
        </w:rPr>
        <w:t xml:space="preserve">).</w:t>
      </w:r>
      <w:r w:rsidDel="00000000" w:rsidR="00000000" w:rsidRPr="00000000">
        <w:rPr>
          <w:i w:val="1"/>
          <w:rtl w:val="0"/>
        </w:rPr>
        <w:t xml:space="preserve">Teaching For Understanding Harvard Comes to Pennell ElementaryA Teacher Research Repor</w:t>
      </w:r>
      <w:r w:rsidDel="00000000" w:rsidR="00000000" w:rsidRPr="00000000">
        <w:rPr>
          <w:b w:val="1"/>
          <w:i w:val="1"/>
          <w:rtl w:val="0"/>
        </w:rPr>
        <w:t xml:space="preserve">t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b w:val="1"/>
          <w:i w:val="1"/>
          <w:rtl w:val="0"/>
        </w:rPr>
        <w:t xml:space="preserve">J.N.A Eric digest ED480234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tabs>
          <w:tab w:val="left" w:leader="none" w:pos="4030"/>
        </w:tabs>
        <w:spacing w:line="288" w:lineRule="auto"/>
        <w:ind w:right="-454" w:hanging="113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-</w:t>
      </w:r>
      <w:r w:rsidDel="00000000" w:rsidR="00000000" w:rsidRPr="00000000">
        <w:rPr>
          <w:rtl w:val="0"/>
        </w:rPr>
        <w:t xml:space="preserve">Terry,J.Foriskq</w:t>
      </w:r>
      <w:r w:rsidDel="00000000" w:rsidR="00000000" w:rsidRPr="00000000">
        <w:rPr>
          <w:b w:val="1"/>
          <w:rtl w:val="0"/>
        </w:rPr>
        <w:t xml:space="preserve">.(1998) 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rtl w:val="0"/>
        </w:rPr>
        <w:t xml:space="preserve">Res struction Around Standards A Practitioners Guide to Design and Implementation,</w:t>
      </w:r>
      <w:r w:rsidDel="00000000" w:rsidR="00000000" w:rsidRPr="00000000">
        <w:rPr>
          <w:rtl w:val="0"/>
        </w:rPr>
        <w:t xml:space="preserve">Colifornia : Crown press inc .A Soge publication CompPerkins,E.(2004) : </w:t>
      </w:r>
      <w:r w:rsidDel="00000000" w:rsidR="00000000" w:rsidRPr="00000000">
        <w:rPr>
          <w:i w:val="1"/>
          <w:rtl w:val="0"/>
        </w:rPr>
        <w:t xml:space="preserve">Enacting "Creative" Instructio</w:t>
      </w:r>
      <w:r w:rsidDel="00000000" w:rsidR="00000000" w:rsidRPr="00000000">
        <w:rPr>
          <w:b w:val="1"/>
          <w:i w:val="1"/>
          <w:rtl w:val="0"/>
        </w:rPr>
        <w:t xml:space="preserve">n</w:t>
      </w:r>
      <w:r w:rsidDel="00000000" w:rsidR="00000000" w:rsidRPr="00000000">
        <w:rPr>
          <w:b w:val="1"/>
          <w:rtl w:val="0"/>
        </w:rPr>
        <w:t xml:space="preserve">: A comparative Ed. D; University of Kentucky </w:t>
      </w:r>
    </w:p>
    <w:p w:rsidR="00000000" w:rsidDel="00000000" w:rsidP="00000000" w:rsidRDefault="00000000" w:rsidRPr="00000000" w14:paraId="0000021A">
      <w:pPr>
        <w:tabs>
          <w:tab w:val="left" w:leader="none" w:pos="4030"/>
        </w:tabs>
        <w:spacing w:line="288" w:lineRule="auto"/>
        <w:ind w:hanging="113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Cruik shank, D,Jenkin&amp;D Met celf K</w:t>
      </w:r>
      <w:r w:rsidDel="00000000" w:rsidR="00000000" w:rsidRPr="00000000">
        <w:rPr>
          <w:b w:val="1"/>
          <w:rtl w:val="0"/>
        </w:rPr>
        <w:t xml:space="preserve"> .(2006).</w:t>
      </w:r>
      <w:r w:rsidDel="00000000" w:rsidR="00000000" w:rsidRPr="00000000">
        <w:rPr>
          <w:b w:val="1"/>
          <w:i w:val="1"/>
          <w:rtl w:val="0"/>
        </w:rPr>
        <w:t xml:space="preserve">The Act of Teaching Fourth Edition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Newyork:McGrowHill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21B">
      <w:pPr>
        <w:tabs>
          <w:tab w:val="left" w:leader="none" w:pos="4030"/>
        </w:tabs>
        <w:spacing w:line="288" w:lineRule="auto"/>
        <w:ind w:left="720" w:hanging="113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-Donilescu,G.(2011) </w:t>
      </w:r>
      <w:r w:rsidDel="00000000" w:rsidR="00000000" w:rsidRPr="00000000">
        <w:rPr>
          <w:rtl w:val="0"/>
        </w:rPr>
        <w:t xml:space="preserve">. Student Centered Learning, major objective in the higher educational teaching /learning process</w:t>
      </w:r>
      <w:r w:rsidDel="00000000" w:rsidR="00000000" w:rsidRPr="00000000">
        <w:rPr>
          <w:b w:val="1"/>
          <w:rtl w:val="0"/>
        </w:rPr>
        <w:t xml:space="preserve">. </w:t>
      </w:r>
      <w:r w:rsidDel="00000000" w:rsidR="00000000" w:rsidRPr="00000000">
        <w:rPr>
          <w:b w:val="1"/>
          <w:i w:val="1"/>
          <w:rtl w:val="0"/>
        </w:rPr>
        <w:t xml:space="preserve">Journal of Educational Sciences</w:t>
      </w:r>
      <w:r w:rsidDel="00000000" w:rsidR="00000000" w:rsidRPr="00000000">
        <w:rPr>
          <w:b w:val="1"/>
          <w:rtl w:val="0"/>
        </w:rPr>
        <w:t xml:space="preserve">, 13(2), 35-47.</w:t>
      </w:r>
    </w:p>
    <w:p w:rsidR="00000000" w:rsidDel="00000000" w:rsidP="00000000" w:rsidRDefault="00000000" w:rsidRPr="00000000" w14:paraId="0000021C">
      <w:pPr>
        <w:tabs>
          <w:tab w:val="left" w:leader="none" w:pos="4030"/>
        </w:tabs>
        <w:spacing w:line="288" w:lineRule="auto"/>
        <w:ind w:hanging="113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Gow, G</w:t>
      </w:r>
      <w:r w:rsidDel="00000000" w:rsidR="00000000" w:rsidRPr="00000000">
        <w:rPr>
          <w:b w:val="1"/>
          <w:rtl w:val="0"/>
        </w:rPr>
        <w:t xml:space="preserve">.(2000). </w:t>
      </w:r>
      <w:r w:rsidDel="00000000" w:rsidR="00000000" w:rsidRPr="00000000">
        <w:rPr>
          <w:rtl w:val="0"/>
        </w:rPr>
        <w:t xml:space="preserve">Understanding and Teaching Creativity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b w:val="1"/>
          <w:i w:val="1"/>
          <w:rtl w:val="0"/>
        </w:rPr>
        <w:t xml:space="preserve">Tech Direction</w:t>
      </w:r>
      <w:r w:rsidDel="00000000" w:rsidR="00000000" w:rsidRPr="00000000">
        <w:rPr>
          <w:b w:val="1"/>
          <w:rtl w:val="0"/>
        </w:rPr>
        <w:t xml:space="preserve">s, 59(6). </w:t>
      </w:r>
    </w:p>
    <w:p w:rsidR="00000000" w:rsidDel="00000000" w:rsidP="00000000" w:rsidRDefault="00000000" w:rsidRPr="00000000" w14:paraId="0000021D">
      <w:pPr>
        <w:tabs>
          <w:tab w:val="left" w:leader="none" w:pos="4030"/>
        </w:tabs>
        <w:spacing w:line="288" w:lineRule="auto"/>
        <w:ind w:hanging="113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Harris</w:t>
      </w:r>
      <w:r w:rsidDel="00000000" w:rsidR="00000000" w:rsidRPr="00000000">
        <w:rPr>
          <w:b w:val="1"/>
          <w:rtl w:val="0"/>
        </w:rPr>
        <w:t xml:space="preserve">, J.(2005).</w:t>
      </w:r>
      <w:r w:rsidDel="00000000" w:rsidR="00000000" w:rsidRPr="00000000">
        <w:rPr>
          <w:b w:val="1"/>
          <w:i w:val="1"/>
          <w:rtl w:val="0"/>
        </w:rPr>
        <w:t xml:space="preserve">Teaching Creativity</w:t>
      </w:r>
      <w:r w:rsidDel="00000000" w:rsidR="00000000" w:rsidRPr="00000000">
        <w:rPr>
          <w:b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New York: Cambridge University, presst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tabs>
          <w:tab w:val="left" w:leader="none" w:pos="4030"/>
        </w:tabs>
        <w:spacing w:line="288" w:lineRule="auto"/>
        <w:ind w:hanging="113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Fluellen, J.E</w:t>
      </w:r>
      <w:r w:rsidDel="00000000" w:rsidR="00000000" w:rsidRPr="00000000">
        <w:rPr>
          <w:b w:val="1"/>
          <w:rtl w:val="0"/>
        </w:rPr>
        <w:t xml:space="preserve">.(2003). </w:t>
      </w:r>
      <w:r w:rsidDel="00000000" w:rsidR="00000000" w:rsidRPr="00000000">
        <w:rPr>
          <w:b w:val="1"/>
          <w:i w:val="1"/>
          <w:rtl w:val="0"/>
        </w:rPr>
        <w:t xml:space="preserve">Teaching For Understanding Harvard Comes to Pennell   Elementary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tabs>
          <w:tab w:val="left" w:leader="none" w:pos="4030"/>
        </w:tabs>
        <w:spacing w:line="288" w:lineRule="auto"/>
        <w:ind w:hanging="113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Kim, Y; Grabowski, B; Song, H</w:t>
      </w:r>
      <w:r w:rsidDel="00000000" w:rsidR="00000000" w:rsidRPr="00000000">
        <w:rPr>
          <w:b w:val="1"/>
          <w:rtl w:val="0"/>
        </w:rPr>
        <w:t xml:space="preserve">. (2003). </w:t>
      </w:r>
      <w:r w:rsidDel="00000000" w:rsidR="00000000" w:rsidRPr="00000000">
        <w:rPr>
          <w:rtl w:val="0"/>
        </w:rPr>
        <w:t xml:space="preserve">Science Teachers Perspectives    Web Enhanced Problem – Based Perspectives  Environment A Qualitative Enquiry. Paper</w:t>
      </w:r>
      <w:r w:rsidDel="00000000" w:rsidR="00000000" w:rsidRPr="00000000">
        <w:rPr>
          <w:b w:val="1"/>
          <w:rtl w:val="0"/>
        </w:rPr>
        <w:t xml:space="preserve"> Presented at the </w:t>
      </w:r>
      <w:r w:rsidDel="00000000" w:rsidR="00000000" w:rsidRPr="00000000">
        <w:rPr>
          <w:b w:val="1"/>
          <w:i w:val="1"/>
          <w:rtl w:val="0"/>
        </w:rPr>
        <w:t xml:space="preserve">Annual Meeting Of the Educe Tianal Research Association. Chicago. April 21-25,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220">
      <w:pPr>
        <w:tabs>
          <w:tab w:val="left" w:leader="none" w:pos="4030"/>
        </w:tabs>
        <w:spacing w:line="288" w:lineRule="auto"/>
        <w:ind w:hanging="113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Levine, J</w:t>
      </w:r>
      <w:r w:rsidDel="00000000" w:rsidR="00000000" w:rsidRPr="00000000">
        <w:rPr>
          <w:b w:val="1"/>
          <w:rtl w:val="0"/>
        </w:rPr>
        <w:t xml:space="preserve">. (1997). </w:t>
      </w:r>
      <w:r w:rsidDel="00000000" w:rsidR="00000000" w:rsidRPr="00000000">
        <w:rPr>
          <w:rtl w:val="0"/>
        </w:rPr>
        <w:t xml:space="preserve">Personal Creativity and Class Room Teaching Style    Of Second year Iner-City Teachers.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Dissertation Abstracts Internationa</w:t>
      </w:r>
      <w:r w:rsidDel="00000000" w:rsidR="00000000" w:rsidRPr="00000000">
        <w:rPr>
          <w:b w:val="1"/>
          <w:rtl w:val="0"/>
        </w:rPr>
        <w:t xml:space="preserve">l, 58(1), 42-60.                         </w:t>
      </w:r>
    </w:p>
    <w:p w:rsidR="00000000" w:rsidDel="00000000" w:rsidP="00000000" w:rsidRDefault="00000000" w:rsidRPr="00000000" w14:paraId="00000221">
      <w:pPr>
        <w:tabs>
          <w:tab w:val="left" w:leader="none" w:pos="4030"/>
        </w:tabs>
        <w:spacing w:line="288" w:lineRule="auto"/>
        <w:ind w:hanging="113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Levine, J</w:t>
      </w:r>
      <w:r w:rsidDel="00000000" w:rsidR="00000000" w:rsidRPr="00000000">
        <w:rPr>
          <w:b w:val="1"/>
          <w:rtl w:val="0"/>
        </w:rPr>
        <w:t xml:space="preserve">. (1997). </w:t>
      </w:r>
      <w:r w:rsidDel="00000000" w:rsidR="00000000" w:rsidRPr="00000000">
        <w:rPr>
          <w:rtl w:val="0"/>
        </w:rPr>
        <w:t xml:space="preserve">Personal Creativity and Class Room Teaching Style Of Second year Iner-City Teachers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Dissertation Abstracts International</w:t>
      </w:r>
      <w:r w:rsidDel="00000000" w:rsidR="00000000" w:rsidRPr="00000000">
        <w:rPr>
          <w:b w:val="1"/>
          <w:rtl w:val="0"/>
        </w:rPr>
        <w:t xml:space="preserve">, 58(1), 42-60. </w:t>
      </w:r>
    </w:p>
    <w:p w:rsidR="00000000" w:rsidDel="00000000" w:rsidP="00000000" w:rsidRDefault="00000000" w:rsidRPr="00000000" w14:paraId="00000222">
      <w:pPr>
        <w:tabs>
          <w:tab w:val="left" w:leader="none" w:pos="4030"/>
        </w:tabs>
        <w:spacing w:line="288" w:lineRule="auto"/>
        <w:ind w:hanging="1134"/>
        <w:jc w:val="both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-</w:t>
      </w:r>
      <w:r w:rsidDel="00000000" w:rsidR="00000000" w:rsidRPr="00000000">
        <w:rPr>
          <w:sz w:val="28"/>
          <w:szCs w:val="28"/>
          <w:rtl w:val="0"/>
        </w:rPr>
        <w:t xml:space="preserve">Te</w:t>
      </w:r>
      <w:r w:rsidDel="00000000" w:rsidR="00000000" w:rsidRPr="00000000">
        <w:rPr>
          <w:rtl w:val="0"/>
        </w:rPr>
        <w:t xml:space="preserve">babal,A.&amp;Kahssay,G</w:t>
      </w:r>
      <w:r w:rsidDel="00000000" w:rsidR="00000000" w:rsidRPr="00000000">
        <w:rPr>
          <w:b w:val="1"/>
          <w:rtl w:val="0"/>
        </w:rPr>
        <w:t xml:space="preserve">.(2011) . </w:t>
      </w:r>
      <w:r w:rsidDel="00000000" w:rsidR="00000000" w:rsidRPr="00000000">
        <w:rPr>
          <w:rtl w:val="0"/>
        </w:rPr>
        <w:t xml:space="preserve">The effects of student centered approach in improving student's graphical interpretation stand kills and conceptual understanding of Kinematical motion. Latin</w:t>
      </w: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b w:val="1"/>
          <w:i w:val="1"/>
          <w:rtl w:val="0"/>
        </w:rPr>
        <w:t xml:space="preserve">American journal of Physics Education</w:t>
      </w:r>
      <w:r w:rsidDel="00000000" w:rsidR="00000000" w:rsidRPr="00000000">
        <w:rPr>
          <w:b w:val="1"/>
          <w:rtl w:val="0"/>
        </w:rPr>
        <w:t xml:space="preserve">, s(2),374- 381.</w:t>
      </w:r>
    </w:p>
    <w:p w:rsidR="00000000" w:rsidDel="00000000" w:rsidP="00000000" w:rsidRDefault="00000000" w:rsidRPr="00000000" w14:paraId="00000223">
      <w:pPr>
        <w:tabs>
          <w:tab w:val="left" w:leader="none" w:pos="4030"/>
        </w:tabs>
        <w:spacing w:line="288" w:lineRule="auto"/>
        <w:ind w:hanging="113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Merwwe,B</w:t>
      </w:r>
      <w:r w:rsidDel="00000000" w:rsidR="00000000" w:rsidRPr="00000000">
        <w:rPr>
          <w:b w:val="1"/>
          <w:rtl w:val="0"/>
        </w:rPr>
        <w:t xml:space="preserve">.(2010) . </w:t>
      </w:r>
      <w:r w:rsidDel="00000000" w:rsidR="00000000" w:rsidRPr="00000000">
        <w:rPr>
          <w:rtl w:val="0"/>
        </w:rPr>
        <w:t xml:space="preserve">Implementation of a comprehensive student – centred approach to education : acase study</w:t>
      </w:r>
      <w:r w:rsidDel="00000000" w:rsidR="00000000" w:rsidRPr="00000000">
        <w:rPr>
          <w:b w:val="1"/>
          <w:rtl w:val="0"/>
        </w:rPr>
        <w:t xml:space="preserve">. </w:t>
      </w:r>
      <w:r w:rsidDel="00000000" w:rsidR="00000000" w:rsidRPr="00000000">
        <w:rPr>
          <w:b w:val="1"/>
          <w:i w:val="1"/>
          <w:u w:val="single"/>
          <w:rtl w:val="0"/>
        </w:rPr>
        <w:t xml:space="preserve">Retrieved fromm:www. ejsbs.crcs.com/  la.pdf</w:t>
      </w:r>
      <w:r w:rsidDel="00000000" w:rsidR="00000000" w:rsidRPr="00000000">
        <w:rPr>
          <w:b w:val="1"/>
          <w:rtl w:val="0"/>
        </w:rPr>
        <w:t xml:space="preserve">..</w:t>
      </w:r>
    </w:p>
    <w:p w:rsidR="00000000" w:rsidDel="00000000" w:rsidP="00000000" w:rsidRDefault="00000000" w:rsidRPr="00000000" w14:paraId="00000224">
      <w:pPr>
        <w:spacing w:line="288" w:lineRule="auto"/>
        <w:ind w:hanging="113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American Association for the advancement of Science (AAAS</w:t>
      </w:r>
      <w:r w:rsidDel="00000000" w:rsidR="00000000" w:rsidRPr="00000000">
        <w:rPr>
          <w:b w:val="1"/>
          <w:rtl w:val="0"/>
        </w:rPr>
        <w:t xml:space="preserve">). (1989). </w:t>
      </w:r>
      <w:r w:rsidDel="00000000" w:rsidR="00000000" w:rsidRPr="00000000">
        <w:rPr>
          <w:b w:val="1"/>
          <w:i w:val="1"/>
          <w:rtl w:val="0"/>
        </w:rPr>
        <w:t xml:space="preserve">Science foe all Americans, project 2061</w:t>
      </w:r>
      <w:r w:rsidDel="00000000" w:rsidR="00000000" w:rsidRPr="00000000">
        <w:rPr>
          <w:b w:val="1"/>
          <w:rtl w:val="0"/>
        </w:rPr>
        <w:t xml:space="preserve">. Report on literacy Goals in Science, Mathematics and Technology</w:t>
      </w:r>
      <w:r w:rsidDel="00000000" w:rsidR="00000000" w:rsidRPr="00000000">
        <w:rPr>
          <w:rtl w:val="0"/>
        </w:rPr>
        <w:t xml:space="preserve">, New York: Oxford University Press</w:t>
      </w:r>
      <w:r w:rsidDel="00000000" w:rsidR="00000000" w:rsidRPr="00000000">
        <w:rPr>
          <w:b w:val="1"/>
          <w:rtl w:val="0"/>
        </w:rPr>
        <w:t xml:space="preserve">.VA, 1502-1506.</w:t>
      </w:r>
    </w:p>
    <w:p w:rsidR="00000000" w:rsidDel="00000000" w:rsidP="00000000" w:rsidRDefault="00000000" w:rsidRPr="00000000" w14:paraId="00000225">
      <w:pPr>
        <w:spacing w:line="288" w:lineRule="auto"/>
        <w:ind w:left="567" w:hanging="1134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-National. Research Council (1996). </w:t>
      </w:r>
      <w:r w:rsidDel="00000000" w:rsidR="00000000" w:rsidRPr="00000000">
        <w:rPr>
          <w:rtl w:val="0"/>
        </w:rPr>
        <w:t xml:space="preserve">National science education standards. Washington, DC: National Academy press (on - lin) </w:t>
      </w:r>
      <w:r w:rsidDel="00000000" w:rsidR="00000000" w:rsidRPr="00000000">
        <w:rPr>
          <w:u w:val="single"/>
          <w:rtl w:val="0"/>
        </w:rPr>
        <w:t xml:space="preserve">available on  line</w:t>
      </w:r>
      <w:r w:rsidDel="00000000" w:rsidR="00000000" w:rsidRPr="00000000">
        <w:rPr>
          <w:b w:val="1"/>
          <w:u w:val="single"/>
          <w:rtl w:val="0"/>
        </w:rPr>
        <w:t xml:space="preserve">:http//www.nap.edu/readingromm/books/ness/html</w:t>
      </w:r>
    </w:p>
    <w:p w:rsidR="00000000" w:rsidDel="00000000" w:rsidP="00000000" w:rsidRDefault="00000000" w:rsidRPr="00000000" w14:paraId="00000226">
      <w:pPr>
        <w:tabs>
          <w:tab w:val="left" w:leader="none" w:pos="4030"/>
        </w:tabs>
        <w:spacing w:line="288" w:lineRule="auto"/>
        <w:ind w:hanging="113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Rahayu, S. j Chandrasegaran ,A .; Treagust, D., Kita,M.&amp;Ibnu , S</w:t>
      </w:r>
      <w:r w:rsidDel="00000000" w:rsidR="00000000" w:rsidRPr="00000000">
        <w:rPr>
          <w:b w:val="1"/>
          <w:rtl w:val="0"/>
        </w:rPr>
        <w:t xml:space="preserve"> .(2011). </w:t>
      </w:r>
      <w:r w:rsidDel="00000000" w:rsidR="00000000" w:rsidRPr="00000000">
        <w:rPr>
          <w:rtl w:val="0"/>
        </w:rPr>
        <w:t xml:space="preserve">Understanding Acid / Base Concepts: Evaluating the of a Senior High School student –Centered Instruction Program in indonesia</w:t>
      </w:r>
      <w:r w:rsidDel="00000000" w:rsidR="00000000" w:rsidRPr="00000000">
        <w:rPr>
          <w:b w:val="1"/>
          <w:rtl w:val="0"/>
        </w:rPr>
        <w:t xml:space="preserve"> . </w:t>
      </w:r>
      <w:r w:rsidDel="00000000" w:rsidR="00000000" w:rsidRPr="00000000">
        <w:rPr>
          <w:b w:val="1"/>
          <w:i w:val="1"/>
          <w:rtl w:val="0"/>
        </w:rPr>
        <w:t xml:space="preserve">International Journal of Science</w:t>
      </w:r>
      <w:r w:rsidDel="00000000" w:rsidR="00000000" w:rsidRPr="00000000">
        <w:rPr>
          <w:b w:val="1"/>
          <w:rtl w:val="0"/>
        </w:rPr>
        <w:t xml:space="preserve">&amp; Mathematics Education, 9(6) , 1439-1458.</w:t>
      </w:r>
    </w:p>
    <w:p w:rsidR="00000000" w:rsidDel="00000000" w:rsidP="00000000" w:rsidRDefault="00000000" w:rsidRPr="00000000" w14:paraId="00000227">
      <w:pPr>
        <w:tabs>
          <w:tab w:val="left" w:leader="none" w:pos="4030"/>
        </w:tabs>
        <w:spacing w:line="288" w:lineRule="auto"/>
        <w:ind w:hanging="113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Wingcheung,A</w:t>
      </w:r>
      <w:r w:rsidDel="00000000" w:rsidR="00000000" w:rsidRPr="00000000">
        <w:rPr>
          <w:b w:val="1"/>
          <w:rtl w:val="0"/>
        </w:rPr>
        <w:t xml:space="preserve">.(2001).</w:t>
      </w:r>
      <w:r w:rsidDel="00000000" w:rsidR="00000000" w:rsidRPr="00000000">
        <w:rPr>
          <w:rtl w:val="0"/>
        </w:rPr>
        <w:t xml:space="preserve">An innovative teaching practice, scientific investigation as acreative teaching method in primary education, Asia-pacific forum on science learning and teaching, 2 </w:t>
      </w:r>
      <w:r w:rsidDel="00000000" w:rsidR="00000000" w:rsidRPr="00000000">
        <w:rPr>
          <w:b w:val="1"/>
          <w:i w:val="1"/>
          <w:rtl w:val="0"/>
        </w:rPr>
        <w:t xml:space="preserve">(8) http://  www. Ied. edu Retrieved: 23 5 2011 from the world wide</w:t>
      </w:r>
      <w:r w:rsidDel="00000000" w:rsidR="00000000" w:rsidRPr="00000000">
        <w:rPr>
          <w:b w:val="1"/>
          <w:rtl w:val="0"/>
        </w:rPr>
        <w:t xml:space="preserve">wep:. Hk/ apfslt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567" w:right="0" w:hanging="1134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San, Myint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.(1999).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Japaness Beginning Teachers Perceptions of their Preparation and professional Development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Journal of Education for Teaching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.25(1).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567" w:right="0" w:hanging="113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Schooler, S. 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.(2004). 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"Chilling" Project integrating Mathematics,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Science, and Technology, Mathematics Teaching in the Middle School,10(3)116-122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800" w:right="1800" w:header="708" w:footer="708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Times New Roman"/>
  <w:font w:name="Calibri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352" w:hanging="360.0000000000001"/>
      </w:pPr>
      <w:rPr/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6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-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-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3"/>
      <w:numFmt w:val="bullet"/>
      <w:lvlText w:val="-"/>
      <w:lvlJc w:val="left"/>
      <w:pPr>
        <w:ind w:left="785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120" w:lineRule="auto"/>
    </w:pPr>
    <w:rPr>
      <w:b w:val="1"/>
      <w:sz w:val="63"/>
      <w:szCs w:val="63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spacing w:after="240" w:before="240" w:lineRule="auto"/>
    </w:pPr>
    <w:rPr>
      <w:b w:val="1"/>
      <w:sz w:val="36"/>
      <w:szCs w:val="3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="276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