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A3" w:rsidRPr="00E67BA3" w:rsidRDefault="00E67BA3" w:rsidP="00E67BA3">
      <w:pPr>
        <w:bidi w:val="0"/>
        <w:spacing w:before="100" w:beforeAutospacing="1" w:after="100" w:afterAutospacing="1" w:line="240" w:lineRule="auto"/>
        <w:jc w:val="right"/>
        <w:outlineLvl w:val="5"/>
        <w:rPr>
          <w:rFonts w:ascii="Times New Roman" w:eastAsia="Times New Roman" w:hAnsi="Times New Roman" w:cs="Times New Roman"/>
          <w:b/>
          <w:bCs/>
          <w:sz w:val="18"/>
          <w:szCs w:val="18"/>
        </w:rPr>
      </w:pPr>
      <w:bookmarkStart w:id="0" w:name="_GoBack"/>
      <w:r w:rsidRPr="00E67BA3">
        <w:rPr>
          <w:rFonts w:ascii="Times New Roman" w:eastAsia="Times New Roman" w:hAnsi="Times New Roman" w:cs="Times New Roman"/>
          <w:b/>
          <w:bCs/>
          <w:sz w:val="32"/>
          <w:szCs w:val="32"/>
          <w:rtl/>
        </w:rPr>
        <w:t>برعاية السيد عميد معهد الليزر للدراسات العليا الاستاذ الدكتور حسين علي جواد المحترم وبحضور اساتذة وموظفي وطلاب المعهد اقام فرع التطبيقات الطبيةوالبايولوجية محاضرة توعوية بعنوان</w:t>
      </w:r>
    </w:p>
    <w:p w:rsidR="00E67BA3" w:rsidRPr="00E67BA3" w:rsidRDefault="00E67BA3" w:rsidP="00E67BA3">
      <w:pPr>
        <w:bidi w:val="0"/>
        <w:spacing w:before="100" w:beforeAutospacing="1" w:after="100" w:afterAutospacing="1" w:line="240" w:lineRule="auto"/>
        <w:jc w:val="right"/>
        <w:outlineLvl w:val="5"/>
        <w:rPr>
          <w:rFonts w:ascii="Times New Roman" w:eastAsia="Times New Roman" w:hAnsi="Times New Roman" w:cs="Times New Roman"/>
          <w:b/>
          <w:bCs/>
          <w:sz w:val="18"/>
          <w:szCs w:val="18"/>
        </w:rPr>
      </w:pPr>
      <w:r w:rsidRPr="00E67BA3">
        <w:rPr>
          <w:rFonts w:ascii="Times New Roman" w:eastAsia="Times New Roman" w:hAnsi="Times New Roman" w:cs="Times New Roman"/>
          <w:b/>
          <w:bCs/>
          <w:sz w:val="32"/>
          <w:szCs w:val="32"/>
        </w:rPr>
        <w:t> </w:t>
      </w:r>
      <w:r w:rsidRPr="00E67BA3">
        <w:rPr>
          <w:rFonts w:ascii="Times New Roman" w:eastAsia="Times New Roman" w:hAnsi="Times New Roman" w:cs="Times New Roman"/>
          <w:b/>
          <w:bCs/>
          <w:sz w:val="32"/>
          <w:szCs w:val="32"/>
          <w:rtl/>
        </w:rPr>
        <w:t>خطوره ظاهره الجندر على المجتمع العراقي</w:t>
      </w:r>
    </w:p>
    <w:p w:rsidR="00E67BA3" w:rsidRPr="00E67BA3" w:rsidRDefault="00E67BA3" w:rsidP="00E67BA3">
      <w:pPr>
        <w:bidi w:val="0"/>
        <w:spacing w:before="100" w:beforeAutospacing="1" w:after="100" w:afterAutospacing="1" w:line="240" w:lineRule="auto"/>
        <w:jc w:val="right"/>
        <w:outlineLvl w:val="5"/>
        <w:rPr>
          <w:rFonts w:ascii="Times New Roman" w:eastAsia="Times New Roman" w:hAnsi="Times New Roman" w:cs="Times New Roman"/>
          <w:b/>
          <w:bCs/>
          <w:sz w:val="18"/>
          <w:szCs w:val="18"/>
        </w:rPr>
      </w:pPr>
      <w:r w:rsidRPr="00E67BA3">
        <w:rPr>
          <w:rFonts w:ascii="Times New Roman" w:eastAsia="Times New Roman" w:hAnsi="Times New Roman" w:cs="Times New Roman"/>
          <w:b/>
          <w:bCs/>
          <w:sz w:val="32"/>
          <w:szCs w:val="32"/>
          <w:rtl/>
        </w:rPr>
        <w:t>القى المحاضرة رئيس فرع التطبيقات الطبية والبايولوجية ام د ليلى محمد حسن</w:t>
      </w:r>
    </w:p>
    <w:p w:rsidR="00E67BA3" w:rsidRPr="00E67BA3" w:rsidRDefault="00E67BA3" w:rsidP="00E67BA3">
      <w:pPr>
        <w:bidi w:val="0"/>
        <w:spacing w:before="100" w:beforeAutospacing="1" w:after="100" w:afterAutospacing="1" w:line="240" w:lineRule="auto"/>
        <w:jc w:val="right"/>
        <w:outlineLvl w:val="5"/>
        <w:rPr>
          <w:rFonts w:ascii="Times New Roman" w:eastAsia="Times New Roman" w:hAnsi="Times New Roman" w:cs="Times New Roman"/>
          <w:b/>
          <w:bCs/>
          <w:sz w:val="18"/>
          <w:szCs w:val="18"/>
        </w:rPr>
      </w:pPr>
      <w:r w:rsidRPr="00E67BA3">
        <w:rPr>
          <w:rFonts w:ascii="Times New Roman" w:eastAsia="Times New Roman" w:hAnsi="Times New Roman" w:cs="Times New Roman"/>
          <w:b/>
          <w:bCs/>
          <w:sz w:val="18"/>
          <w:szCs w:val="18"/>
        </w:rPr>
        <w:t> </w:t>
      </w:r>
    </w:p>
    <w:p w:rsidR="00E67BA3" w:rsidRPr="00E67BA3" w:rsidRDefault="00E67BA3" w:rsidP="00E67BA3">
      <w:pPr>
        <w:bidi w:val="0"/>
        <w:spacing w:before="100" w:beforeAutospacing="1" w:after="100" w:afterAutospacing="1" w:line="240" w:lineRule="auto"/>
        <w:jc w:val="right"/>
        <w:outlineLvl w:val="5"/>
        <w:rPr>
          <w:rFonts w:ascii="Times New Roman" w:eastAsia="Times New Roman" w:hAnsi="Times New Roman" w:cs="Times New Roman"/>
          <w:b/>
          <w:bCs/>
          <w:sz w:val="18"/>
          <w:szCs w:val="18"/>
        </w:rPr>
      </w:pPr>
      <w:r w:rsidRPr="00E67BA3">
        <w:rPr>
          <w:rFonts w:ascii="Times New Roman" w:eastAsia="Times New Roman" w:hAnsi="Times New Roman" w:cs="Times New Roman"/>
          <w:b/>
          <w:bCs/>
          <w:sz w:val="32"/>
          <w:szCs w:val="32"/>
          <w:rtl/>
        </w:rPr>
        <w:t>تناولت محاضرة خطوره ظاهره الجندر على المجتمع ومكافحته و تعريف بمفهوم الجندر وتاريخ نشأته وكيفية انتشار هذا المصطلح ومن تبناه ونشره وفرضه على المجتمعات ومن هي هذه المجتمعات والفئات المستهدفه وماهو الهدف منه ومدى خطورته وماهو الواجب علينا لمكافحة تجذره وانتشاره</w:t>
      </w:r>
    </w:p>
    <w:bookmarkEnd w:id="0"/>
    <w:p w:rsidR="00AE5C88" w:rsidRPr="00E67BA3" w:rsidRDefault="00AE5C88">
      <w:pPr>
        <w:rPr>
          <w:sz w:val="28"/>
          <w:szCs w:val="28"/>
        </w:rPr>
      </w:pPr>
    </w:p>
    <w:sectPr w:rsidR="00AE5C88" w:rsidRPr="00E67BA3" w:rsidSect="001A0E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8C"/>
    <w:rsid w:val="001A0E68"/>
    <w:rsid w:val="0036738C"/>
    <w:rsid w:val="00AE5C88"/>
    <w:rsid w:val="00E67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6">
    <w:name w:val="heading 6"/>
    <w:basedOn w:val="Normal"/>
    <w:link w:val="Heading6Char"/>
    <w:uiPriority w:val="9"/>
    <w:qFormat/>
    <w:rsid w:val="00E67BA3"/>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67BA3"/>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6">
    <w:name w:val="heading 6"/>
    <w:basedOn w:val="Normal"/>
    <w:link w:val="Heading6Char"/>
    <w:uiPriority w:val="9"/>
    <w:qFormat/>
    <w:rsid w:val="00E67BA3"/>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67BA3"/>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Enjoy My Fine Releases.</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2023-12-07T08:44:00Z</dcterms:created>
  <dcterms:modified xsi:type="dcterms:W3CDTF">2023-12-07T08:44:00Z</dcterms:modified>
</cp:coreProperties>
</file>