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22" w:rsidRDefault="002E7122" w:rsidP="004622AC">
      <w:pPr>
        <w:bidi/>
        <w:rPr>
          <w:rFonts w:hint="cs"/>
          <w:rtl/>
          <w:lang w:bidi="ar-IQ"/>
        </w:rPr>
      </w:pPr>
      <w:bookmarkStart w:id="0" w:name="_GoBack"/>
      <w:bookmarkEnd w:id="0"/>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 xml:space="preserve">وخُتمت الورشة </w:t>
      </w:r>
      <w:proofErr w:type="spellStart"/>
      <w:r w:rsidRPr="004622AC">
        <w:rPr>
          <w:rFonts w:ascii="inherit" w:eastAsia="Times New Roman" w:hAnsi="inherit" w:cs="Times New Roman"/>
          <w:sz w:val="26"/>
          <w:szCs w:val="28"/>
          <w:rtl/>
        </w:rPr>
        <w:t>يمجموعة</w:t>
      </w:r>
      <w:proofErr w:type="spellEnd"/>
      <w:r w:rsidRPr="004622AC">
        <w:rPr>
          <w:rFonts w:ascii="inherit" w:eastAsia="Times New Roman" w:hAnsi="inherit" w:cs="Times New Roman"/>
          <w:sz w:val="26"/>
          <w:szCs w:val="28"/>
          <w:rtl/>
        </w:rPr>
        <w:t xml:space="preserve"> توصيات من شأنها أن تحجم ظاهرة العنف المدرسي أهمها</w:t>
      </w:r>
      <w:r w:rsidRPr="004622AC">
        <w:rPr>
          <w:rFonts w:ascii="inherit" w:eastAsia="Times New Roman" w:hAnsi="inherit" w:cs="Times New Roman"/>
          <w:sz w:val="26"/>
          <w:szCs w:val="28"/>
        </w:rPr>
        <w:t xml:space="preserve"> : -</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١</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 xml:space="preserve">الاهتمام بالتنشئة الأسرية والاجتماعية السليمة للطفل المبنية على الحب والتسامح ومعرفة الحقوق </w:t>
      </w:r>
      <w:proofErr w:type="spellStart"/>
      <w:r w:rsidRPr="004622AC">
        <w:rPr>
          <w:rFonts w:ascii="inherit" w:eastAsia="Times New Roman" w:hAnsi="inherit" w:cs="Times New Roman"/>
          <w:sz w:val="26"/>
          <w:szCs w:val="28"/>
          <w:rtl/>
        </w:rPr>
        <w:t>وإحترام</w:t>
      </w:r>
      <w:proofErr w:type="spellEnd"/>
      <w:r w:rsidRPr="004622AC">
        <w:rPr>
          <w:rFonts w:ascii="inherit" w:eastAsia="Times New Roman" w:hAnsi="inherit" w:cs="Times New Roman"/>
          <w:sz w:val="26"/>
          <w:szCs w:val="28"/>
          <w:rtl/>
        </w:rPr>
        <w:t xml:space="preserve"> الذات وترسيخ قيم المواطنة والابتعاد عن النقد الهدام للطفل لما له من تأثير سلبي في تكوين السلوك العنيف لديه</w:t>
      </w:r>
      <w:r w:rsidRPr="004622AC">
        <w:rPr>
          <w:rFonts w:ascii="inherit" w:eastAsia="Times New Roman" w:hAnsi="inherit" w:cs="Times New Roman"/>
          <w:sz w:val="26"/>
          <w:szCs w:val="28"/>
        </w:rPr>
        <w:t>.</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لذا يجب على الأهل تعزيز ثقته بنفسه ومساعدته على معرفة مكامن القوة في شخصيته كونه يشكل الركيزة الأساسية لبناء المجتمع وتنميته</w:t>
      </w:r>
      <w:r w:rsidRPr="004622AC">
        <w:rPr>
          <w:rFonts w:ascii="inherit" w:eastAsia="Times New Roman" w:hAnsi="inherit" w:cs="Times New Roman"/>
          <w:sz w:val="26"/>
          <w:szCs w:val="28"/>
        </w:rPr>
        <w:t xml:space="preserve"> .</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٢</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ضرورة متابعة الأهل للأبناء ومراقبة رفقتهم لما لهم من تأثير مهم في سلوكياتهم</w:t>
      </w:r>
      <w:r w:rsidRPr="004622AC">
        <w:rPr>
          <w:rFonts w:ascii="inherit" w:eastAsia="Times New Roman" w:hAnsi="inherit" w:cs="Times New Roman"/>
          <w:sz w:val="26"/>
          <w:szCs w:val="28"/>
        </w:rPr>
        <w:t>.</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٣</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اتباع الطرق الوقائية عن طريق التشخيص المبكر للأطفال الذين يقعون تحت تأثير الضغط الاجتماعي كالفقر او التفكك الأسري أو ظروف التهجير والنزوح والذين من الممكن أن يطوروا أساليب الإساءة البسيطة الى أساليب عنيفة مستقبلا ويكونون أشخاص خطرين في المجتمع</w:t>
      </w:r>
      <w:r w:rsidRPr="004622AC">
        <w:rPr>
          <w:rFonts w:ascii="inherit" w:eastAsia="Times New Roman" w:hAnsi="inherit" w:cs="Times New Roman"/>
          <w:sz w:val="26"/>
          <w:szCs w:val="28"/>
        </w:rPr>
        <w:t xml:space="preserve"> .</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٤</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اعتماد برامج واساليب ومهارات التواصل الفعالة القائمة على حسن الاستماع والاصغاء واظهار الاهتمام بالطفل سواء من قبل الأهل أو المعلمين</w:t>
      </w:r>
      <w:r w:rsidRPr="004622AC">
        <w:rPr>
          <w:rFonts w:ascii="inherit" w:eastAsia="Times New Roman" w:hAnsi="inherit" w:cs="Times New Roman"/>
          <w:sz w:val="26"/>
          <w:szCs w:val="28"/>
        </w:rPr>
        <w:t>.</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٥</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 xml:space="preserve">تحديد السبل الكفيلة للحد من حالات العنف الذي يتعرض له الطلبة وتشجيعهم على( ثقافة عدم الصمت عن أي عنف يتعرضون له </w:t>
      </w:r>
      <w:r w:rsidRPr="004622AC">
        <w:rPr>
          <w:rFonts w:ascii="inherit" w:eastAsia="Times New Roman" w:hAnsi="inherit" w:cs="Times New Roman"/>
          <w:sz w:val="26"/>
          <w:szCs w:val="28"/>
        </w:rPr>
        <w:t>) .</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٦</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إتاحة الفرصة للطالب لممارسة العديد من الأنشطة الرياضية والهوايات كونها من مصادر التنفيس الإيجابية للطاقة</w:t>
      </w:r>
      <w:r w:rsidRPr="004622AC">
        <w:rPr>
          <w:rFonts w:ascii="inherit" w:eastAsia="Times New Roman" w:hAnsi="inherit" w:cs="Times New Roman"/>
          <w:sz w:val="26"/>
          <w:szCs w:val="28"/>
        </w:rPr>
        <w:t>.</w:t>
      </w:r>
    </w:p>
    <w:p w:rsidR="004622AC" w:rsidRPr="004622AC" w:rsidRDefault="004622AC" w:rsidP="004622AC">
      <w:pPr>
        <w:bidi/>
        <w:spacing w:after="0"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٧</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استخدام أساليب تعديل السلوك مثل كتابة الاتفاقيات السلوكية الاجتماعية أي تحديد السلوك المقبول والسلوك المرفوض . كذلك استخدام طريقة العلاج القصصي للتخلص من عوامل الإحباط وتطوير القدرات الإدراكية لديه</w:t>
      </w:r>
      <w:r w:rsidRPr="004622AC">
        <w:rPr>
          <w:rFonts w:ascii="inherit" w:eastAsia="Times New Roman" w:hAnsi="inherit" w:cs="Times New Roman"/>
          <w:sz w:val="26"/>
          <w:szCs w:val="28"/>
        </w:rPr>
        <w:t>.</w:t>
      </w:r>
    </w:p>
    <w:p w:rsidR="004622AC" w:rsidRPr="004622AC" w:rsidRDefault="004622AC" w:rsidP="004622AC">
      <w:pPr>
        <w:bidi/>
        <w:spacing w:after="75" w:line="240" w:lineRule="auto"/>
        <w:jc w:val="both"/>
        <w:rPr>
          <w:rFonts w:ascii="inherit" w:eastAsia="Times New Roman" w:hAnsi="inherit" w:cs="Times New Roman"/>
          <w:sz w:val="26"/>
          <w:szCs w:val="28"/>
        </w:rPr>
      </w:pPr>
      <w:r w:rsidRPr="004622AC">
        <w:rPr>
          <w:rFonts w:ascii="inherit" w:eastAsia="Times New Roman" w:hAnsi="inherit" w:cs="Times New Roman"/>
          <w:sz w:val="26"/>
          <w:szCs w:val="28"/>
          <w:rtl/>
        </w:rPr>
        <w:t>٨</w:t>
      </w:r>
      <w:r w:rsidRPr="004622AC">
        <w:rPr>
          <w:rFonts w:ascii="inherit" w:eastAsia="Times New Roman" w:hAnsi="inherit" w:cs="Times New Roman"/>
          <w:sz w:val="26"/>
          <w:szCs w:val="28"/>
        </w:rPr>
        <w:t xml:space="preserve">- </w:t>
      </w:r>
      <w:r w:rsidRPr="004622AC">
        <w:rPr>
          <w:rFonts w:ascii="inherit" w:eastAsia="Times New Roman" w:hAnsi="inherit" w:cs="Times New Roman"/>
          <w:sz w:val="26"/>
          <w:szCs w:val="28"/>
          <w:rtl/>
        </w:rPr>
        <w:t>وأخيرا ضبط سلوك الطلبة عن طريق تحديد وتحليل أسباب سلوكهم العنيف ثم القيام بالسيطرة على الأسباب تدريجيا للوصول الى مرحلة ضبط السلوك العنيف، وإحلال السلوك الايجابي البديل</w:t>
      </w:r>
      <w:r w:rsidRPr="004622AC">
        <w:rPr>
          <w:rFonts w:ascii="inherit" w:eastAsia="Times New Roman" w:hAnsi="inherit" w:cs="Times New Roman"/>
          <w:sz w:val="26"/>
          <w:szCs w:val="28"/>
        </w:rPr>
        <w:t>.</w:t>
      </w:r>
    </w:p>
    <w:p w:rsidR="004622AC" w:rsidRPr="004622AC" w:rsidRDefault="004622AC" w:rsidP="004622AC">
      <w:pPr>
        <w:bidi/>
        <w:spacing w:after="0" w:line="240" w:lineRule="auto"/>
        <w:jc w:val="both"/>
        <w:rPr>
          <w:rFonts w:ascii="Times New Roman" w:eastAsia="Times New Roman" w:hAnsi="Times New Roman" w:cs="Times New Roman"/>
          <w:color w:val="385898"/>
          <w:sz w:val="28"/>
          <w:szCs w:val="28"/>
          <w:bdr w:val="single" w:sz="2" w:space="0" w:color="auto" w:frame="1"/>
        </w:rPr>
      </w:pPr>
      <w:r w:rsidRPr="004622AC">
        <w:rPr>
          <w:rFonts w:ascii="inherit" w:eastAsia="Times New Roman" w:hAnsi="inherit" w:cs="Times New Roman"/>
          <w:sz w:val="26"/>
          <w:szCs w:val="28"/>
        </w:rPr>
        <w:fldChar w:fldCharType="begin"/>
      </w:r>
      <w:r w:rsidRPr="004622AC">
        <w:rPr>
          <w:rFonts w:ascii="inherit" w:eastAsia="Times New Roman" w:hAnsi="inherit" w:cs="Times New Roman"/>
          <w:sz w:val="26"/>
          <w:szCs w:val="28"/>
        </w:rPr>
        <w:instrText xml:space="preserve"> HYPERLINK "https://www.facebook.com/photo/?fbid=736722431526255&amp;set=pcb.736722548192910&amp;__cft__%5b0%5d=AZVzilFKYFFN3fGCuT8PTrjLiTsyv5OxpPoFL1_J2t3wwmmF5sJGYAKfcvA6vzZxC06KfGl6t3sb3H67tgrZBqydsZn0YMIbTIFY8KAUi6qTgsAjAsQyolB3LCMEcS-CHbnOYOVS8rHvP4vK5BCGzLi5FL2BeS3GyTeGbEzR3QTpEg&amp;__tn__=*bH-R" </w:instrText>
      </w:r>
      <w:r w:rsidRPr="004622AC">
        <w:rPr>
          <w:rFonts w:ascii="inherit" w:eastAsia="Times New Roman" w:hAnsi="inherit" w:cs="Times New Roman"/>
          <w:sz w:val="26"/>
          <w:szCs w:val="28"/>
        </w:rPr>
        <w:fldChar w:fldCharType="separate"/>
      </w:r>
    </w:p>
    <w:p w:rsidR="004622AC" w:rsidRPr="004622AC" w:rsidRDefault="004622AC" w:rsidP="004622AC">
      <w:pPr>
        <w:bidi/>
        <w:spacing w:after="0" w:line="240" w:lineRule="auto"/>
        <w:jc w:val="both"/>
        <w:rPr>
          <w:rFonts w:ascii="Times New Roman" w:eastAsia="Times New Roman" w:hAnsi="Times New Roman" w:cs="Times New Roman"/>
          <w:sz w:val="28"/>
          <w:szCs w:val="28"/>
        </w:rPr>
      </w:pPr>
    </w:p>
    <w:p w:rsidR="004622AC" w:rsidRPr="004622AC" w:rsidRDefault="004622AC" w:rsidP="004622AC">
      <w:pPr>
        <w:bidi/>
        <w:spacing w:after="0" w:line="240" w:lineRule="auto"/>
        <w:jc w:val="both"/>
        <w:rPr>
          <w:rFonts w:ascii="inherit" w:eastAsia="Times New Roman" w:hAnsi="inherit" w:cs="Times New Roman" w:hint="cs"/>
          <w:sz w:val="24"/>
          <w:szCs w:val="24"/>
          <w:rtl/>
          <w:lang w:bidi="ar-IQ"/>
        </w:rPr>
      </w:pPr>
      <w:r w:rsidRPr="004622AC">
        <w:rPr>
          <w:rFonts w:ascii="inherit" w:eastAsia="Times New Roman" w:hAnsi="inherit" w:cs="Times New Roman"/>
          <w:sz w:val="26"/>
          <w:szCs w:val="28"/>
        </w:rPr>
        <w:fldChar w:fldCharType="end"/>
      </w:r>
    </w:p>
    <w:sectPr w:rsidR="004622AC" w:rsidRPr="00462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2AC"/>
    <w:rsid w:val="002E7122"/>
    <w:rsid w:val="00462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3866">
      <w:bodyDiv w:val="1"/>
      <w:marLeft w:val="0"/>
      <w:marRight w:val="0"/>
      <w:marTop w:val="0"/>
      <w:marBottom w:val="0"/>
      <w:divBdr>
        <w:top w:val="none" w:sz="0" w:space="0" w:color="auto"/>
        <w:left w:val="none" w:sz="0" w:space="0" w:color="auto"/>
        <w:bottom w:val="none" w:sz="0" w:space="0" w:color="auto"/>
        <w:right w:val="none" w:sz="0" w:space="0" w:color="auto"/>
      </w:divBdr>
      <w:divsChild>
        <w:div w:id="796216274">
          <w:marLeft w:val="0"/>
          <w:marRight w:val="0"/>
          <w:marTop w:val="0"/>
          <w:marBottom w:val="0"/>
          <w:divBdr>
            <w:top w:val="none" w:sz="0" w:space="0" w:color="auto"/>
            <w:left w:val="none" w:sz="0" w:space="0" w:color="auto"/>
            <w:bottom w:val="none" w:sz="0" w:space="0" w:color="auto"/>
            <w:right w:val="none" w:sz="0" w:space="0" w:color="auto"/>
          </w:divBdr>
          <w:divsChild>
            <w:div w:id="385183235">
              <w:marLeft w:val="0"/>
              <w:marRight w:val="0"/>
              <w:marTop w:val="0"/>
              <w:marBottom w:val="0"/>
              <w:divBdr>
                <w:top w:val="none" w:sz="0" w:space="0" w:color="auto"/>
                <w:left w:val="none" w:sz="0" w:space="0" w:color="auto"/>
                <w:bottom w:val="none" w:sz="0" w:space="0" w:color="auto"/>
                <w:right w:val="none" w:sz="0" w:space="0" w:color="auto"/>
              </w:divBdr>
              <w:divsChild>
                <w:div w:id="1737779598">
                  <w:marLeft w:val="0"/>
                  <w:marRight w:val="0"/>
                  <w:marTop w:val="0"/>
                  <w:marBottom w:val="0"/>
                  <w:divBdr>
                    <w:top w:val="none" w:sz="0" w:space="0" w:color="auto"/>
                    <w:left w:val="none" w:sz="0" w:space="0" w:color="auto"/>
                    <w:bottom w:val="none" w:sz="0" w:space="0" w:color="auto"/>
                    <w:right w:val="none" w:sz="0" w:space="0" w:color="auto"/>
                  </w:divBdr>
                  <w:divsChild>
                    <w:div w:id="77674816">
                      <w:marLeft w:val="0"/>
                      <w:marRight w:val="0"/>
                      <w:marTop w:val="0"/>
                      <w:marBottom w:val="0"/>
                      <w:divBdr>
                        <w:top w:val="none" w:sz="0" w:space="0" w:color="auto"/>
                        <w:left w:val="none" w:sz="0" w:space="0" w:color="auto"/>
                        <w:bottom w:val="none" w:sz="0" w:space="0" w:color="auto"/>
                        <w:right w:val="none" w:sz="0" w:space="0" w:color="auto"/>
                      </w:divBdr>
                      <w:divsChild>
                        <w:div w:id="417798659">
                          <w:marLeft w:val="0"/>
                          <w:marRight w:val="0"/>
                          <w:marTop w:val="75"/>
                          <w:marBottom w:val="75"/>
                          <w:divBdr>
                            <w:top w:val="none" w:sz="0" w:space="0" w:color="auto"/>
                            <w:left w:val="none" w:sz="0" w:space="0" w:color="auto"/>
                            <w:bottom w:val="none" w:sz="0" w:space="0" w:color="auto"/>
                            <w:right w:val="none" w:sz="0" w:space="0" w:color="auto"/>
                          </w:divBdr>
                          <w:divsChild>
                            <w:div w:id="1661691979">
                              <w:marLeft w:val="0"/>
                              <w:marRight w:val="0"/>
                              <w:marTop w:val="120"/>
                              <w:marBottom w:val="0"/>
                              <w:divBdr>
                                <w:top w:val="none" w:sz="0" w:space="0" w:color="auto"/>
                                <w:left w:val="none" w:sz="0" w:space="0" w:color="auto"/>
                                <w:bottom w:val="none" w:sz="0" w:space="0" w:color="auto"/>
                                <w:right w:val="none" w:sz="0" w:space="0" w:color="auto"/>
                              </w:divBdr>
                              <w:divsChild>
                                <w:div w:id="842627577">
                                  <w:marLeft w:val="0"/>
                                  <w:marRight w:val="0"/>
                                  <w:marTop w:val="0"/>
                                  <w:marBottom w:val="0"/>
                                  <w:divBdr>
                                    <w:top w:val="none" w:sz="0" w:space="0" w:color="auto"/>
                                    <w:left w:val="none" w:sz="0" w:space="0" w:color="auto"/>
                                    <w:bottom w:val="none" w:sz="0" w:space="0" w:color="auto"/>
                                    <w:right w:val="none" w:sz="0" w:space="0" w:color="auto"/>
                                  </w:divBdr>
                                </w:div>
                                <w:div w:id="56322992">
                                  <w:marLeft w:val="0"/>
                                  <w:marRight w:val="0"/>
                                  <w:marTop w:val="0"/>
                                  <w:marBottom w:val="0"/>
                                  <w:divBdr>
                                    <w:top w:val="none" w:sz="0" w:space="0" w:color="auto"/>
                                    <w:left w:val="none" w:sz="0" w:space="0" w:color="auto"/>
                                    <w:bottom w:val="none" w:sz="0" w:space="0" w:color="auto"/>
                                    <w:right w:val="none" w:sz="0" w:space="0" w:color="auto"/>
                                  </w:divBdr>
                                </w:div>
                                <w:div w:id="1827014783">
                                  <w:marLeft w:val="0"/>
                                  <w:marRight w:val="0"/>
                                  <w:marTop w:val="0"/>
                                  <w:marBottom w:val="0"/>
                                  <w:divBdr>
                                    <w:top w:val="none" w:sz="0" w:space="0" w:color="auto"/>
                                    <w:left w:val="none" w:sz="0" w:space="0" w:color="auto"/>
                                    <w:bottom w:val="none" w:sz="0" w:space="0" w:color="auto"/>
                                    <w:right w:val="none" w:sz="0" w:space="0" w:color="auto"/>
                                  </w:divBdr>
                                </w:div>
                                <w:div w:id="1749885941">
                                  <w:marLeft w:val="0"/>
                                  <w:marRight w:val="0"/>
                                  <w:marTop w:val="0"/>
                                  <w:marBottom w:val="0"/>
                                  <w:divBdr>
                                    <w:top w:val="none" w:sz="0" w:space="0" w:color="auto"/>
                                    <w:left w:val="none" w:sz="0" w:space="0" w:color="auto"/>
                                    <w:bottom w:val="none" w:sz="0" w:space="0" w:color="auto"/>
                                    <w:right w:val="none" w:sz="0" w:space="0" w:color="auto"/>
                                  </w:divBdr>
                                </w:div>
                                <w:div w:id="155461143">
                                  <w:marLeft w:val="0"/>
                                  <w:marRight w:val="0"/>
                                  <w:marTop w:val="0"/>
                                  <w:marBottom w:val="0"/>
                                  <w:divBdr>
                                    <w:top w:val="none" w:sz="0" w:space="0" w:color="auto"/>
                                    <w:left w:val="none" w:sz="0" w:space="0" w:color="auto"/>
                                    <w:bottom w:val="none" w:sz="0" w:space="0" w:color="auto"/>
                                    <w:right w:val="none" w:sz="0" w:space="0" w:color="auto"/>
                                  </w:divBdr>
                                </w:div>
                              </w:divsChild>
                            </w:div>
                            <w:div w:id="121701730">
                              <w:marLeft w:val="0"/>
                              <w:marRight w:val="0"/>
                              <w:marTop w:val="120"/>
                              <w:marBottom w:val="0"/>
                              <w:divBdr>
                                <w:top w:val="none" w:sz="0" w:space="0" w:color="auto"/>
                                <w:left w:val="none" w:sz="0" w:space="0" w:color="auto"/>
                                <w:bottom w:val="none" w:sz="0" w:space="0" w:color="auto"/>
                                <w:right w:val="none" w:sz="0" w:space="0" w:color="auto"/>
                              </w:divBdr>
                              <w:divsChild>
                                <w:div w:id="941688695">
                                  <w:marLeft w:val="0"/>
                                  <w:marRight w:val="0"/>
                                  <w:marTop w:val="0"/>
                                  <w:marBottom w:val="0"/>
                                  <w:divBdr>
                                    <w:top w:val="none" w:sz="0" w:space="0" w:color="auto"/>
                                    <w:left w:val="none" w:sz="0" w:space="0" w:color="auto"/>
                                    <w:bottom w:val="none" w:sz="0" w:space="0" w:color="auto"/>
                                    <w:right w:val="none" w:sz="0" w:space="0" w:color="auto"/>
                                  </w:divBdr>
                                </w:div>
                                <w:div w:id="2078935934">
                                  <w:marLeft w:val="0"/>
                                  <w:marRight w:val="0"/>
                                  <w:marTop w:val="0"/>
                                  <w:marBottom w:val="0"/>
                                  <w:divBdr>
                                    <w:top w:val="none" w:sz="0" w:space="0" w:color="auto"/>
                                    <w:left w:val="none" w:sz="0" w:space="0" w:color="auto"/>
                                    <w:bottom w:val="none" w:sz="0" w:space="0" w:color="auto"/>
                                    <w:right w:val="none" w:sz="0" w:space="0" w:color="auto"/>
                                  </w:divBdr>
                                </w:div>
                                <w:div w:id="1963219234">
                                  <w:marLeft w:val="0"/>
                                  <w:marRight w:val="0"/>
                                  <w:marTop w:val="0"/>
                                  <w:marBottom w:val="0"/>
                                  <w:divBdr>
                                    <w:top w:val="none" w:sz="0" w:space="0" w:color="auto"/>
                                    <w:left w:val="none" w:sz="0" w:space="0" w:color="auto"/>
                                    <w:bottom w:val="none" w:sz="0" w:space="0" w:color="auto"/>
                                    <w:right w:val="none" w:sz="0" w:space="0" w:color="auto"/>
                                  </w:divBdr>
                                </w:div>
                                <w:div w:id="89349895">
                                  <w:marLeft w:val="0"/>
                                  <w:marRight w:val="0"/>
                                  <w:marTop w:val="0"/>
                                  <w:marBottom w:val="0"/>
                                  <w:divBdr>
                                    <w:top w:val="none" w:sz="0" w:space="0" w:color="auto"/>
                                    <w:left w:val="none" w:sz="0" w:space="0" w:color="auto"/>
                                    <w:bottom w:val="none" w:sz="0" w:space="0" w:color="auto"/>
                                    <w:right w:val="none" w:sz="0" w:space="0" w:color="auto"/>
                                  </w:divBdr>
                                </w:div>
                                <w:div w:id="10814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040593">
              <w:marLeft w:val="0"/>
              <w:marRight w:val="0"/>
              <w:marTop w:val="0"/>
              <w:marBottom w:val="0"/>
              <w:divBdr>
                <w:top w:val="none" w:sz="0" w:space="0" w:color="auto"/>
                <w:left w:val="none" w:sz="0" w:space="0" w:color="auto"/>
                <w:bottom w:val="none" w:sz="0" w:space="0" w:color="auto"/>
                <w:right w:val="none" w:sz="0" w:space="0" w:color="auto"/>
              </w:divBdr>
              <w:divsChild>
                <w:div w:id="1016230540">
                  <w:marLeft w:val="0"/>
                  <w:marRight w:val="0"/>
                  <w:marTop w:val="0"/>
                  <w:marBottom w:val="0"/>
                  <w:divBdr>
                    <w:top w:val="none" w:sz="0" w:space="0" w:color="auto"/>
                    <w:left w:val="none" w:sz="0" w:space="0" w:color="auto"/>
                    <w:bottom w:val="none" w:sz="0" w:space="0" w:color="auto"/>
                    <w:right w:val="none" w:sz="0" w:space="0" w:color="auto"/>
                  </w:divBdr>
                  <w:divsChild>
                    <w:div w:id="1332681751">
                      <w:marLeft w:val="0"/>
                      <w:marRight w:val="0"/>
                      <w:marTop w:val="0"/>
                      <w:marBottom w:val="0"/>
                      <w:divBdr>
                        <w:top w:val="none" w:sz="0" w:space="0" w:color="auto"/>
                        <w:left w:val="none" w:sz="0" w:space="0" w:color="auto"/>
                        <w:bottom w:val="none" w:sz="0" w:space="0" w:color="auto"/>
                        <w:right w:val="none" w:sz="0" w:space="0" w:color="auto"/>
                      </w:divBdr>
                      <w:divsChild>
                        <w:div w:id="1408920439">
                          <w:marLeft w:val="0"/>
                          <w:marRight w:val="0"/>
                          <w:marTop w:val="0"/>
                          <w:marBottom w:val="0"/>
                          <w:divBdr>
                            <w:top w:val="none" w:sz="0" w:space="0" w:color="auto"/>
                            <w:left w:val="none" w:sz="0" w:space="0" w:color="auto"/>
                            <w:bottom w:val="none" w:sz="0" w:space="0" w:color="auto"/>
                            <w:right w:val="none" w:sz="0" w:space="0" w:color="auto"/>
                          </w:divBdr>
                          <w:divsChild>
                            <w:div w:id="1989745254">
                              <w:marLeft w:val="0"/>
                              <w:marRight w:val="0"/>
                              <w:marTop w:val="0"/>
                              <w:marBottom w:val="0"/>
                              <w:divBdr>
                                <w:top w:val="none" w:sz="0" w:space="0" w:color="auto"/>
                                <w:left w:val="none" w:sz="0" w:space="0" w:color="auto"/>
                                <w:bottom w:val="none" w:sz="0" w:space="0" w:color="auto"/>
                                <w:right w:val="none" w:sz="0" w:space="0" w:color="auto"/>
                              </w:divBdr>
                              <w:divsChild>
                                <w:div w:id="1581021267">
                                  <w:marLeft w:val="0"/>
                                  <w:marRight w:val="0"/>
                                  <w:marTop w:val="0"/>
                                  <w:marBottom w:val="0"/>
                                  <w:divBdr>
                                    <w:top w:val="none" w:sz="0" w:space="0" w:color="auto"/>
                                    <w:left w:val="none" w:sz="0" w:space="0" w:color="auto"/>
                                    <w:bottom w:val="none" w:sz="0" w:space="0" w:color="auto"/>
                                    <w:right w:val="none" w:sz="0" w:space="0" w:color="auto"/>
                                  </w:divBdr>
                                  <w:divsChild>
                                    <w:div w:id="1120799710">
                                      <w:marLeft w:val="0"/>
                                      <w:marRight w:val="0"/>
                                      <w:marTop w:val="0"/>
                                      <w:marBottom w:val="0"/>
                                      <w:divBdr>
                                        <w:top w:val="none" w:sz="0" w:space="0" w:color="auto"/>
                                        <w:left w:val="none" w:sz="0" w:space="0" w:color="auto"/>
                                        <w:bottom w:val="none" w:sz="0" w:space="0" w:color="auto"/>
                                        <w:right w:val="none" w:sz="0" w:space="0" w:color="auto"/>
                                      </w:divBdr>
                                      <w:divsChild>
                                        <w:div w:id="303513329">
                                          <w:marLeft w:val="0"/>
                                          <w:marRight w:val="0"/>
                                          <w:marTop w:val="0"/>
                                          <w:marBottom w:val="0"/>
                                          <w:divBdr>
                                            <w:top w:val="none" w:sz="0" w:space="0" w:color="auto"/>
                                            <w:left w:val="none" w:sz="0" w:space="0" w:color="auto"/>
                                            <w:bottom w:val="none" w:sz="0" w:space="0" w:color="auto"/>
                                            <w:right w:val="none" w:sz="0" w:space="0" w:color="auto"/>
                                          </w:divBdr>
                                          <w:divsChild>
                                            <w:div w:id="17107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1118">
                                  <w:marLeft w:val="0"/>
                                  <w:marRight w:val="0"/>
                                  <w:marTop w:val="0"/>
                                  <w:marBottom w:val="0"/>
                                  <w:divBdr>
                                    <w:top w:val="none" w:sz="0" w:space="0" w:color="auto"/>
                                    <w:left w:val="none" w:sz="0" w:space="0" w:color="auto"/>
                                    <w:bottom w:val="none" w:sz="0" w:space="0" w:color="auto"/>
                                    <w:right w:val="none" w:sz="0" w:space="0" w:color="auto"/>
                                  </w:divBdr>
                                  <w:divsChild>
                                    <w:div w:id="133066601">
                                      <w:marLeft w:val="0"/>
                                      <w:marRight w:val="0"/>
                                      <w:marTop w:val="0"/>
                                      <w:marBottom w:val="0"/>
                                      <w:divBdr>
                                        <w:top w:val="none" w:sz="0" w:space="0" w:color="auto"/>
                                        <w:left w:val="none" w:sz="0" w:space="0" w:color="auto"/>
                                        <w:bottom w:val="none" w:sz="0" w:space="0" w:color="auto"/>
                                        <w:right w:val="none" w:sz="0" w:space="0" w:color="auto"/>
                                      </w:divBdr>
                                      <w:divsChild>
                                        <w:div w:id="1325359021">
                                          <w:marLeft w:val="0"/>
                                          <w:marRight w:val="0"/>
                                          <w:marTop w:val="0"/>
                                          <w:marBottom w:val="0"/>
                                          <w:divBdr>
                                            <w:top w:val="none" w:sz="0" w:space="0" w:color="auto"/>
                                            <w:left w:val="none" w:sz="0" w:space="0" w:color="auto"/>
                                            <w:bottom w:val="none" w:sz="0" w:space="0" w:color="auto"/>
                                            <w:right w:val="none" w:sz="0" w:space="0" w:color="auto"/>
                                          </w:divBdr>
                                          <w:divsChild>
                                            <w:div w:id="20952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2335">
                                  <w:marLeft w:val="0"/>
                                  <w:marRight w:val="0"/>
                                  <w:marTop w:val="0"/>
                                  <w:marBottom w:val="0"/>
                                  <w:divBdr>
                                    <w:top w:val="none" w:sz="0" w:space="0" w:color="auto"/>
                                    <w:left w:val="none" w:sz="0" w:space="0" w:color="auto"/>
                                    <w:bottom w:val="none" w:sz="0" w:space="0" w:color="auto"/>
                                    <w:right w:val="none" w:sz="0" w:space="0" w:color="auto"/>
                                  </w:divBdr>
                                  <w:divsChild>
                                    <w:div w:id="1298948434">
                                      <w:marLeft w:val="0"/>
                                      <w:marRight w:val="0"/>
                                      <w:marTop w:val="0"/>
                                      <w:marBottom w:val="0"/>
                                      <w:divBdr>
                                        <w:top w:val="none" w:sz="0" w:space="0" w:color="auto"/>
                                        <w:left w:val="none" w:sz="0" w:space="0" w:color="auto"/>
                                        <w:bottom w:val="none" w:sz="0" w:space="0" w:color="auto"/>
                                        <w:right w:val="none" w:sz="0" w:space="0" w:color="auto"/>
                                      </w:divBdr>
                                      <w:divsChild>
                                        <w:div w:id="1837959627">
                                          <w:marLeft w:val="0"/>
                                          <w:marRight w:val="0"/>
                                          <w:marTop w:val="0"/>
                                          <w:marBottom w:val="0"/>
                                          <w:divBdr>
                                            <w:top w:val="none" w:sz="0" w:space="0" w:color="auto"/>
                                            <w:left w:val="none" w:sz="0" w:space="0" w:color="auto"/>
                                            <w:bottom w:val="none" w:sz="0" w:space="0" w:color="auto"/>
                                            <w:right w:val="none" w:sz="0" w:space="0" w:color="auto"/>
                                          </w:divBdr>
                                          <w:divsChild>
                                            <w:div w:id="150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7620">
                                  <w:marLeft w:val="0"/>
                                  <w:marRight w:val="0"/>
                                  <w:marTop w:val="0"/>
                                  <w:marBottom w:val="0"/>
                                  <w:divBdr>
                                    <w:top w:val="none" w:sz="0" w:space="0" w:color="auto"/>
                                    <w:left w:val="none" w:sz="0" w:space="0" w:color="auto"/>
                                    <w:bottom w:val="none" w:sz="0" w:space="0" w:color="auto"/>
                                    <w:right w:val="none" w:sz="0" w:space="0" w:color="auto"/>
                                  </w:divBdr>
                                  <w:divsChild>
                                    <w:div w:id="1018893757">
                                      <w:marLeft w:val="0"/>
                                      <w:marRight w:val="0"/>
                                      <w:marTop w:val="0"/>
                                      <w:marBottom w:val="0"/>
                                      <w:divBdr>
                                        <w:top w:val="none" w:sz="0" w:space="0" w:color="auto"/>
                                        <w:left w:val="none" w:sz="0" w:space="0" w:color="auto"/>
                                        <w:bottom w:val="none" w:sz="0" w:space="0" w:color="auto"/>
                                        <w:right w:val="none" w:sz="0" w:space="0" w:color="auto"/>
                                      </w:divBdr>
                                      <w:divsChild>
                                        <w:div w:id="113790443">
                                          <w:marLeft w:val="0"/>
                                          <w:marRight w:val="0"/>
                                          <w:marTop w:val="0"/>
                                          <w:marBottom w:val="0"/>
                                          <w:divBdr>
                                            <w:top w:val="none" w:sz="0" w:space="0" w:color="auto"/>
                                            <w:left w:val="none" w:sz="0" w:space="0" w:color="auto"/>
                                            <w:bottom w:val="none" w:sz="0" w:space="0" w:color="auto"/>
                                            <w:right w:val="none" w:sz="0" w:space="0" w:color="auto"/>
                                          </w:divBdr>
                                          <w:divsChild>
                                            <w:div w:id="7276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531536">
          <w:marLeft w:val="0"/>
          <w:marRight w:val="0"/>
          <w:marTop w:val="0"/>
          <w:marBottom w:val="0"/>
          <w:divBdr>
            <w:top w:val="none" w:sz="0" w:space="0" w:color="auto"/>
            <w:left w:val="none" w:sz="0" w:space="0" w:color="auto"/>
            <w:bottom w:val="none" w:sz="0" w:space="0" w:color="auto"/>
            <w:right w:val="none" w:sz="0" w:space="0" w:color="auto"/>
          </w:divBdr>
          <w:divsChild>
            <w:div w:id="1679692586">
              <w:marLeft w:val="0"/>
              <w:marRight w:val="0"/>
              <w:marTop w:val="0"/>
              <w:marBottom w:val="0"/>
              <w:divBdr>
                <w:top w:val="none" w:sz="0" w:space="0" w:color="auto"/>
                <w:left w:val="none" w:sz="0" w:space="0" w:color="auto"/>
                <w:bottom w:val="none" w:sz="0" w:space="0" w:color="auto"/>
                <w:right w:val="none" w:sz="0" w:space="0" w:color="auto"/>
              </w:divBdr>
              <w:divsChild>
                <w:div w:id="422411919">
                  <w:marLeft w:val="0"/>
                  <w:marRight w:val="0"/>
                  <w:marTop w:val="0"/>
                  <w:marBottom w:val="0"/>
                  <w:divBdr>
                    <w:top w:val="none" w:sz="0" w:space="0" w:color="auto"/>
                    <w:left w:val="none" w:sz="0" w:space="0" w:color="auto"/>
                    <w:bottom w:val="none" w:sz="0" w:space="0" w:color="auto"/>
                    <w:right w:val="none" w:sz="0" w:space="0" w:color="auto"/>
                  </w:divBdr>
                  <w:divsChild>
                    <w:div w:id="109975851">
                      <w:marLeft w:val="0"/>
                      <w:marRight w:val="0"/>
                      <w:marTop w:val="0"/>
                      <w:marBottom w:val="0"/>
                      <w:divBdr>
                        <w:top w:val="none" w:sz="0" w:space="0" w:color="auto"/>
                        <w:left w:val="none" w:sz="0" w:space="0" w:color="auto"/>
                        <w:bottom w:val="none" w:sz="0" w:space="0" w:color="auto"/>
                        <w:right w:val="none" w:sz="0" w:space="0" w:color="auto"/>
                      </w:divBdr>
                      <w:divsChild>
                        <w:div w:id="623779098">
                          <w:marLeft w:val="0"/>
                          <w:marRight w:val="0"/>
                          <w:marTop w:val="0"/>
                          <w:marBottom w:val="0"/>
                          <w:divBdr>
                            <w:top w:val="none" w:sz="0" w:space="0" w:color="auto"/>
                            <w:left w:val="none" w:sz="0" w:space="0" w:color="auto"/>
                            <w:bottom w:val="none" w:sz="0" w:space="0" w:color="auto"/>
                            <w:right w:val="none" w:sz="0" w:space="0" w:color="auto"/>
                          </w:divBdr>
                          <w:divsChild>
                            <w:div w:id="439566431">
                              <w:marLeft w:val="0"/>
                              <w:marRight w:val="0"/>
                              <w:marTop w:val="0"/>
                              <w:marBottom w:val="0"/>
                              <w:divBdr>
                                <w:top w:val="none" w:sz="0" w:space="0" w:color="auto"/>
                                <w:left w:val="none" w:sz="0" w:space="0" w:color="auto"/>
                                <w:bottom w:val="none" w:sz="0" w:space="0" w:color="auto"/>
                                <w:right w:val="none" w:sz="0" w:space="0" w:color="auto"/>
                              </w:divBdr>
                              <w:divsChild>
                                <w:div w:id="2075618979">
                                  <w:marLeft w:val="240"/>
                                  <w:marRight w:val="240"/>
                                  <w:marTop w:val="0"/>
                                  <w:marBottom w:val="0"/>
                                  <w:divBdr>
                                    <w:top w:val="none" w:sz="0" w:space="0" w:color="auto"/>
                                    <w:left w:val="none" w:sz="0" w:space="0" w:color="auto"/>
                                    <w:bottom w:val="none" w:sz="0" w:space="0" w:color="auto"/>
                                    <w:right w:val="none" w:sz="0" w:space="0" w:color="auto"/>
                                  </w:divBdr>
                                  <w:divsChild>
                                    <w:div w:id="1402364280">
                                      <w:marLeft w:val="0"/>
                                      <w:marRight w:val="0"/>
                                      <w:marTop w:val="0"/>
                                      <w:marBottom w:val="0"/>
                                      <w:divBdr>
                                        <w:top w:val="none" w:sz="0" w:space="0" w:color="auto"/>
                                        <w:left w:val="none" w:sz="0" w:space="0" w:color="auto"/>
                                        <w:bottom w:val="none" w:sz="0" w:space="0" w:color="auto"/>
                                        <w:right w:val="none" w:sz="0" w:space="0" w:color="auto"/>
                                      </w:divBdr>
                                      <w:divsChild>
                                        <w:div w:id="1326468710">
                                          <w:marLeft w:val="0"/>
                                          <w:marRight w:val="0"/>
                                          <w:marTop w:val="0"/>
                                          <w:marBottom w:val="0"/>
                                          <w:divBdr>
                                            <w:top w:val="single" w:sz="2" w:space="0" w:color="auto"/>
                                            <w:left w:val="single" w:sz="2" w:space="0" w:color="auto"/>
                                            <w:bottom w:val="single" w:sz="2" w:space="0" w:color="auto"/>
                                            <w:right w:val="single" w:sz="2" w:space="0" w:color="auto"/>
                                          </w:divBdr>
                                        </w:div>
                                        <w:div w:id="337848268">
                                          <w:marLeft w:val="0"/>
                                          <w:marRight w:val="0"/>
                                          <w:marTop w:val="0"/>
                                          <w:marBottom w:val="0"/>
                                          <w:divBdr>
                                            <w:top w:val="none" w:sz="0" w:space="0" w:color="auto"/>
                                            <w:left w:val="none" w:sz="0" w:space="0" w:color="auto"/>
                                            <w:bottom w:val="none" w:sz="0" w:space="0" w:color="auto"/>
                                            <w:right w:val="none" w:sz="0" w:space="0" w:color="auto"/>
                                          </w:divBdr>
                                          <w:divsChild>
                                            <w:div w:id="12348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Company>Enjoy My Fine Releases.</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2023-06-01T17:42:00Z</dcterms:created>
  <dcterms:modified xsi:type="dcterms:W3CDTF">2023-06-01T17:44:00Z</dcterms:modified>
</cp:coreProperties>
</file>