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5D" w:rsidRDefault="00565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cs="Times New Roman"/>
          <w:b/>
          <w:color w:val="000000"/>
          <w:sz w:val="28"/>
          <w:szCs w:val="28"/>
          <w:rtl/>
        </w:rPr>
        <w:t>اسم القائم بالنشاط ولقبه العملي</w:t>
      </w:r>
    </w:p>
    <w:p w:rsidR="0007765D" w:rsidRDefault="00565C5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    </w:t>
      </w: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ا.م.د.حارث سعيد جعفر الورد </w:t>
      </w:r>
    </w:p>
    <w:p w:rsidR="0007765D" w:rsidRDefault="000776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07765D" w:rsidRDefault="00565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موعد اقامة النشاط</w:t>
      </w:r>
    </w:p>
    <w:p w:rsidR="0007765D" w:rsidRDefault="00565C5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11/5/2023</w:t>
      </w:r>
      <w:r>
        <w:rPr>
          <w:rFonts w:ascii="Arial" w:eastAsia="Arial" w:hAnsi="Arial" w:cs="Arial" w:hint="cs"/>
          <w:color w:val="000000"/>
          <w:sz w:val="20"/>
          <w:szCs w:val="20"/>
          <w:rtl/>
        </w:rPr>
        <w:t xml:space="preserve">       </w:t>
      </w:r>
    </w:p>
    <w:p w:rsidR="0007765D" w:rsidRDefault="000776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07765D" w:rsidRDefault="00565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اسم النشاط</w:t>
      </w:r>
    </w:p>
    <w:p w:rsidR="0007765D" w:rsidRDefault="00565C5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البيئة وتاثيراتها على واقع الامراض المعدية</w:t>
      </w:r>
    </w:p>
    <w:p w:rsidR="0007765D" w:rsidRDefault="0007765D">
      <w:pPr>
        <w:bidi/>
        <w:spacing w:after="0" w:line="240" w:lineRule="auto"/>
        <w:rPr>
          <w:b/>
          <w:sz w:val="28"/>
          <w:szCs w:val="28"/>
        </w:rPr>
      </w:pPr>
    </w:p>
    <w:p w:rsidR="0007765D" w:rsidRDefault="00565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 مكان اقامة النشاط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القاعة</w:t>
      </w:r>
      <w:r>
        <w:rPr>
          <w:b/>
          <w:color w:val="000000"/>
          <w:sz w:val="28"/>
          <w:szCs w:val="28"/>
          <w:rtl/>
        </w:rPr>
        <w:t>)</w:t>
      </w:r>
    </w:p>
    <w:p w:rsidR="0007765D" w:rsidRDefault="00565C5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قاعة الشهيد الدكتور رعد المولى/قسم علوم الحياة</w:t>
      </w:r>
    </w:p>
    <w:p w:rsidR="0007765D" w:rsidRDefault="000776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07765D" w:rsidRDefault="00565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14" w:hanging="357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نوع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مؤتمر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ندوة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دورة</w:t>
      </w:r>
      <w:r>
        <w:rPr>
          <w:b/>
          <w:color w:val="000000"/>
          <w:sz w:val="28"/>
          <w:szCs w:val="28"/>
          <w:rtl/>
        </w:rPr>
        <w:t xml:space="preserve">, </w:t>
      </w:r>
      <w:r>
        <w:rPr>
          <w:rFonts w:cs="Times New Roman"/>
          <w:b/>
          <w:color w:val="000000"/>
          <w:sz w:val="28"/>
          <w:szCs w:val="28"/>
          <w:rtl/>
        </w:rPr>
        <w:t>الخ</w:t>
      </w:r>
      <w:r>
        <w:rPr>
          <w:b/>
          <w:color w:val="000000"/>
          <w:sz w:val="28"/>
          <w:szCs w:val="28"/>
          <w:rtl/>
        </w:rPr>
        <w:t>)</w:t>
      </w:r>
    </w:p>
    <w:p w:rsidR="0007765D" w:rsidRDefault="00565C54">
      <w:pPr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bookmarkStart w:id="1" w:name="_30j0zll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  <w:rtl/>
        </w:rPr>
        <w:t>محاضرة تعليم مستمر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:rsidR="0007765D" w:rsidRDefault="000776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07765D" w:rsidRDefault="00565C54" w:rsidP="0058176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وصف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نبذه</w:t>
      </w:r>
      <w:r>
        <w:rPr>
          <w:b/>
          <w:color w:val="000000"/>
          <w:sz w:val="28"/>
          <w:szCs w:val="28"/>
          <w:rtl/>
        </w:rPr>
        <w:t>)</w:t>
      </w:r>
    </w:p>
    <w:p w:rsidR="0007765D" w:rsidRDefault="00565C54">
      <w:pP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المحاضرة عن دور البيئة في انتشار و توزيع الامراض المعدية وكيف ان الامراض لا يحددها عاملين فقط (العامل الممرض و المضيف) وانما هناك ركن ثالث الا وهو العوامل البيئية. حيث تقسم العوامل البيئية المؤثرة الى قسمين العوامل الحياتية و العوامل اللاحياتية. المحاضرة تعنى بوصف هذه العوامل مع الامثلة.</w:t>
      </w:r>
    </w:p>
    <w:p w:rsidR="0007765D" w:rsidRDefault="000776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07765D" w:rsidRDefault="00565C54" w:rsidP="00581765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هدف النشاط</w:t>
      </w:r>
    </w:p>
    <w:p w:rsidR="0007765D" w:rsidRDefault="00565C5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توعية المجتمع بخصوص اهمية العوامل البيئية الحياتية و اللاحياتية وتأثيرها في انتشار الامراض المعدية</w:t>
      </w:r>
    </w:p>
    <w:p w:rsidR="0007765D" w:rsidRDefault="000776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07765D" w:rsidRDefault="0007765D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rPr>
          <w:b/>
          <w:color w:val="000000"/>
          <w:sz w:val="28"/>
          <w:szCs w:val="28"/>
        </w:rPr>
      </w:pPr>
    </w:p>
    <w:p w:rsidR="0007765D" w:rsidRDefault="00565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الفئة المستهدفة </w:t>
      </w:r>
    </w:p>
    <w:p w:rsidR="0007765D" w:rsidRDefault="00565C5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طلبة واساتذه كلية العلوم</w:t>
      </w:r>
    </w:p>
    <w:p w:rsidR="0007765D" w:rsidRDefault="0007765D">
      <w:pPr>
        <w:bidi/>
        <w:spacing w:after="0" w:line="240" w:lineRule="auto"/>
        <w:rPr>
          <w:b/>
          <w:sz w:val="28"/>
          <w:szCs w:val="28"/>
        </w:rPr>
      </w:pPr>
    </w:p>
    <w:p w:rsidR="0007765D" w:rsidRDefault="00565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التخصص العلمي</w:t>
      </w:r>
    </w:p>
    <w:p w:rsidR="0007765D" w:rsidRDefault="00565C5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علوم الحياة/علم الطفيليات و الامراض المعدية</w:t>
      </w:r>
    </w:p>
    <w:p w:rsidR="0007765D" w:rsidRDefault="0007765D">
      <w:pPr>
        <w:bidi/>
        <w:spacing w:after="0" w:line="240" w:lineRule="auto"/>
        <w:rPr>
          <w:b/>
          <w:sz w:val="28"/>
          <w:szCs w:val="28"/>
        </w:rPr>
      </w:pPr>
    </w:p>
    <w:p w:rsidR="0007765D" w:rsidRDefault="0007765D">
      <w:pPr>
        <w:bidi/>
        <w:spacing w:after="0" w:line="240" w:lineRule="auto"/>
        <w:rPr>
          <w:b/>
          <w:sz w:val="28"/>
          <w:szCs w:val="28"/>
        </w:rPr>
      </w:pPr>
    </w:p>
    <w:p w:rsidR="0007765D" w:rsidRDefault="00565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حساب محاضري النشاط </w:t>
      </w:r>
      <w:r>
        <w:rPr>
          <w:b/>
          <w:color w:val="000000"/>
          <w:sz w:val="28"/>
          <w:szCs w:val="28"/>
          <w:rtl/>
        </w:rPr>
        <w:t>(</w:t>
      </w:r>
      <w:r>
        <w:rPr>
          <w:rFonts w:cs="Times New Roman"/>
          <w:b/>
          <w:color w:val="000000"/>
          <w:sz w:val="28"/>
          <w:szCs w:val="28"/>
          <w:rtl/>
        </w:rPr>
        <w:t>الايميل ورقم الهاتف</w:t>
      </w:r>
      <w:r>
        <w:rPr>
          <w:b/>
          <w:color w:val="000000"/>
          <w:sz w:val="28"/>
          <w:szCs w:val="28"/>
          <w:rtl/>
        </w:rPr>
        <w:t>)</w:t>
      </w:r>
    </w:p>
    <w:p w:rsidR="0007765D" w:rsidRDefault="00565C54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bookmarkStart w:id="2" w:name="_GoBack"/>
      <w:r>
        <w:rPr>
          <w:rFonts w:ascii="Arial" w:eastAsia="Arial" w:hAnsi="Arial" w:cs="Arial"/>
          <w:color w:val="000000"/>
          <w:sz w:val="20"/>
          <w:szCs w:val="20"/>
        </w:rPr>
        <w:t>harith.saeed@sc.uobaghdad.edu.iq</w:t>
      </w:r>
      <w:bookmarkEnd w:id="2"/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07765D" w:rsidRDefault="00565C54">
      <w:pPr>
        <w:tabs>
          <w:tab w:val="left" w:pos="3470"/>
        </w:tabs>
        <w:spacing w:after="0" w:line="240" w:lineRule="auto"/>
        <w:ind w:left="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07816831373</w:t>
      </w:r>
    </w:p>
    <w:p w:rsidR="0007765D" w:rsidRDefault="0007765D">
      <w:pPr>
        <w:bidi/>
        <w:spacing w:after="0" w:line="240" w:lineRule="auto"/>
        <w:rPr>
          <w:b/>
          <w:sz w:val="28"/>
          <w:szCs w:val="28"/>
        </w:rPr>
      </w:pPr>
    </w:p>
    <w:p w:rsidR="0007765D" w:rsidRDefault="00565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خطة النشاط</w:t>
      </w:r>
    </w:p>
    <w:p w:rsidR="0007765D" w:rsidRDefault="00565C54" w:rsidP="00565C54">
      <w:pPr>
        <w:bidi/>
        <w:spacing w:after="0" w:line="240" w:lineRule="auto"/>
        <w:ind w:left="27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مقدمة</w:t>
      </w:r>
    </w:p>
    <w:p w:rsidR="0007765D" w:rsidRDefault="00565C54" w:rsidP="00565C54">
      <w:pPr>
        <w:bidi/>
        <w:spacing w:after="0" w:line="240" w:lineRule="auto"/>
        <w:ind w:left="27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المفهوم القديم عن المرض</w:t>
      </w:r>
    </w:p>
    <w:p w:rsidR="0007765D" w:rsidRDefault="00565C54" w:rsidP="00565C54">
      <w:pPr>
        <w:bidi/>
        <w:spacing w:after="0" w:line="240" w:lineRule="auto"/>
        <w:ind w:left="27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المفهوم الحديث عن المرض</w:t>
      </w:r>
    </w:p>
    <w:p w:rsidR="0007765D" w:rsidRDefault="00565C54" w:rsidP="00565C54">
      <w:pPr>
        <w:bidi/>
        <w:spacing w:after="0" w:line="240" w:lineRule="auto"/>
        <w:ind w:left="27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المثلث الوبائي</w:t>
      </w:r>
    </w:p>
    <w:p w:rsidR="0007765D" w:rsidRDefault="00565C54" w:rsidP="00565C54">
      <w:pPr>
        <w:bidi/>
        <w:spacing w:after="0" w:line="240" w:lineRule="auto"/>
        <w:ind w:left="27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العوامل البيئية</w:t>
      </w:r>
    </w:p>
    <w:p w:rsidR="0007765D" w:rsidRDefault="00565C54" w:rsidP="00565C54">
      <w:pPr>
        <w:bidi/>
        <w:spacing w:after="0" w:line="240" w:lineRule="auto"/>
        <w:ind w:left="27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العوامل اللاحياتية</w:t>
      </w:r>
    </w:p>
    <w:p w:rsidR="0007765D" w:rsidRDefault="00565C54" w:rsidP="00565C54">
      <w:pPr>
        <w:bidi/>
        <w:spacing w:after="0" w:line="240" w:lineRule="auto"/>
        <w:ind w:left="27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العوامل الحياتية</w:t>
      </w:r>
    </w:p>
    <w:p w:rsidR="0007765D" w:rsidRDefault="00565C54" w:rsidP="00565C54">
      <w:pPr>
        <w:bidi/>
        <w:spacing w:after="0" w:line="240" w:lineRule="auto"/>
        <w:ind w:left="27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امثلة</w:t>
      </w:r>
    </w:p>
    <w:p w:rsidR="0007765D" w:rsidRDefault="00565C54" w:rsidP="00565C54">
      <w:pPr>
        <w:bidi/>
        <w:spacing w:after="0" w:line="240" w:lineRule="auto"/>
        <w:ind w:left="27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توصيات</w:t>
      </w:r>
    </w:p>
    <w:p w:rsidR="0007765D" w:rsidRDefault="00565C54">
      <w:pPr>
        <w:bidi/>
        <w:spacing w:after="240" w:line="240" w:lineRule="auto"/>
        <w:rPr>
          <w:b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:rsidR="0007765D" w:rsidRDefault="00565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lastRenderedPageBreak/>
        <w:t>ملفات مرفقة</w:t>
      </w:r>
    </w:p>
    <w:p w:rsidR="0007765D" w:rsidRDefault="00565C54">
      <w:pPr>
        <w:bidi/>
        <w:spacing w:after="0" w:line="240" w:lineRule="auto"/>
        <w:rPr>
          <w:b/>
          <w:sz w:val="28"/>
          <w:szCs w:val="28"/>
        </w:rPr>
      </w:pPr>
      <w:r>
        <w:rPr>
          <w:rFonts w:cs="Times New Roman" w:hint="cs"/>
          <w:b/>
          <w:sz w:val="28"/>
          <w:szCs w:val="28"/>
          <w:rtl/>
        </w:rPr>
        <w:t xml:space="preserve">       </w:t>
      </w:r>
      <w:r>
        <w:rPr>
          <w:rFonts w:cs="Times New Roman"/>
          <w:b/>
          <w:sz w:val="28"/>
          <w:szCs w:val="28"/>
          <w:rtl/>
        </w:rPr>
        <w:t>لا يوجد</w:t>
      </w:r>
    </w:p>
    <w:p w:rsidR="0007765D" w:rsidRDefault="0007765D">
      <w:pPr>
        <w:bidi/>
        <w:spacing w:after="0" w:line="240" w:lineRule="auto"/>
        <w:rPr>
          <w:b/>
          <w:sz w:val="28"/>
          <w:szCs w:val="28"/>
        </w:rPr>
      </w:pPr>
    </w:p>
    <w:p w:rsidR="0007765D" w:rsidRDefault="00565C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>نتائج وتوصيات</w:t>
      </w:r>
    </w:p>
    <w:p w:rsidR="0007765D" w:rsidRDefault="00565C5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- يجب الاهتمام بآليات وأنماط وتأثيرات العلاقة بين العامل الممرض والمضيف، خاصة تلك المتعلقة بالأمراض المعدية. فمثلًاكيفية انتشار الطفيليات وتأثير مجموعات ومجتمعات الحياة البرية عليها.</w:t>
      </w:r>
    </w:p>
    <w:p w:rsidR="0007765D" w:rsidRDefault="00565C5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 xml:space="preserve"> -السعي إلى فهم أفضل لكيفية تأثير التغيرات في بيئتنا على كيفية انتقال مسببات الأمراض. </w:t>
      </w:r>
    </w:p>
    <w:p w:rsidR="0007765D" w:rsidRDefault="00565C5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-فهم الروابط بين التفاعلات البيئية وتطور المرض.</w:t>
      </w:r>
    </w:p>
    <w:p w:rsidR="0007765D" w:rsidRDefault="00565C54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-السيطرة على تزايد الأمراض المعدية الجديدة الناشئة والمتجددة (التي تصيب كل من الحياة البرية والبشر) بمعدلات غير مسبوقة، ويترافق ذلك بتأثيرات دائمة على الصحة العامة وصحة النظام البيئي والتنوع الحيوي</w:t>
      </w:r>
    </w:p>
    <w:p w:rsidR="005E158E" w:rsidRDefault="005E158E">
      <w:pP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  <w:rtl/>
        </w:rPr>
      </w:pPr>
    </w:p>
    <w:p w:rsidR="0007765D" w:rsidRDefault="00565C54" w:rsidP="005E15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rtl/>
        </w:rPr>
        <w:t>التصميم( البروشور)</w:t>
      </w:r>
    </w:p>
    <w:p w:rsidR="0007765D" w:rsidRDefault="005E158E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4015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حارث سعيد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65D" w:rsidRDefault="0007765D">
      <w:pPr>
        <w:spacing w:after="0" w:line="240" w:lineRule="auto"/>
      </w:pPr>
    </w:p>
    <w:sectPr w:rsidR="0007765D">
      <w:pgSz w:w="12240" w:h="15840"/>
      <w:pgMar w:top="709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115F8"/>
    <w:multiLevelType w:val="multilevel"/>
    <w:tmpl w:val="E2904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765D"/>
    <w:rsid w:val="0007765D"/>
    <w:rsid w:val="00494DB5"/>
    <w:rsid w:val="00565C54"/>
    <w:rsid w:val="00581765"/>
    <w:rsid w:val="005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2023-04-30T15:16:00Z</dcterms:created>
  <dcterms:modified xsi:type="dcterms:W3CDTF">2023-04-30T15:16:00Z</dcterms:modified>
</cp:coreProperties>
</file>