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القائم بالنشاط ولقبه العملي</w:t>
      </w:r>
    </w:p>
    <w:p w:rsidR="00BB595A" w:rsidRDefault="004D620D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ا.م.د.ميس عماد احمد </w:t>
      </w:r>
    </w:p>
    <w:p w:rsidR="00BB595A" w:rsidRDefault="00BB595A">
      <w:pPr>
        <w:bidi/>
        <w:spacing w:after="0" w:line="240" w:lineRule="auto"/>
        <w:rPr>
          <w:b/>
          <w:sz w:val="28"/>
          <w:szCs w:val="28"/>
        </w:rPr>
      </w:pP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موعد اقامة النشاط</w:t>
      </w:r>
    </w:p>
    <w:p w:rsidR="00BB595A" w:rsidRDefault="004D620D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3/5 /2023       </w:t>
      </w: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النشاط</w:t>
      </w:r>
    </w:p>
    <w:p w:rsidR="00BB595A" w:rsidRDefault="004D620D">
      <w:pPr>
        <w:bidi/>
        <w:spacing w:after="0" w:line="240" w:lineRule="auto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          </w:t>
      </w:r>
      <w:r>
        <w:rPr>
          <w:rFonts w:cs="Times New Roman"/>
          <w:color w:val="000000"/>
          <w:sz w:val="24"/>
          <w:szCs w:val="24"/>
          <w:rtl/>
        </w:rPr>
        <w:t>البكتروسين والعلاج</w:t>
      </w:r>
    </w:p>
    <w:p w:rsidR="00BB595A" w:rsidRDefault="00BB595A">
      <w:pPr>
        <w:bidi/>
        <w:spacing w:after="0" w:line="240" w:lineRule="auto"/>
        <w:rPr>
          <w:b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 مكان اقامة النشاط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القاعة</w:t>
      </w:r>
      <w:r>
        <w:rPr>
          <w:b/>
          <w:color w:val="000000"/>
          <w:sz w:val="28"/>
          <w:szCs w:val="28"/>
          <w:rtl/>
        </w:rPr>
        <w:t>)</w:t>
      </w:r>
    </w:p>
    <w:p w:rsidR="00BB595A" w:rsidRDefault="004D620D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eastAsia="Arial" w:hAnsi="Arial" w:cs="Arial"/>
          <w:color w:val="000000"/>
          <w:sz w:val="20"/>
          <w:szCs w:val="20"/>
          <w:rtl/>
        </w:rPr>
        <w:t>قاعة الشهيد الدكتور رعد المولى/قسم علوم الحياة</w:t>
      </w: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نوع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مؤتمر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ندوة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دورة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الخ</w:t>
      </w:r>
      <w:r>
        <w:rPr>
          <w:b/>
          <w:color w:val="000000"/>
          <w:sz w:val="28"/>
          <w:szCs w:val="28"/>
          <w:rtl/>
        </w:rPr>
        <w:t>)</w:t>
      </w:r>
    </w:p>
    <w:p w:rsidR="00BB595A" w:rsidRDefault="004D620D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  <w:rtl/>
        </w:rPr>
        <w:t>محاضرة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وصف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نبذه</w:t>
      </w:r>
      <w:r>
        <w:rPr>
          <w:b/>
          <w:color w:val="000000"/>
          <w:sz w:val="28"/>
          <w:szCs w:val="28"/>
          <w:rtl/>
        </w:rPr>
        <w:t>)</w:t>
      </w:r>
    </w:p>
    <w:p w:rsidR="00BB595A" w:rsidRDefault="004D620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b/>
          <w:color w:val="000000"/>
          <w:sz w:val="24"/>
          <w:szCs w:val="24"/>
        </w:rPr>
      </w:pPr>
      <w:r>
        <w:rPr>
          <w:rFonts w:cs="Times New Roman"/>
          <w:sz w:val="24"/>
          <w:szCs w:val="24"/>
          <w:rtl/>
        </w:rPr>
        <w:t>اهمية استخدام البكتريوسين وتطبيقاتة في مختلف المجالات الطبيه والعلاجية</w:t>
      </w:r>
      <w:r>
        <w:rPr>
          <w:color w:val="120E28"/>
          <w:sz w:val="24"/>
          <w:szCs w:val="24"/>
          <w:highlight w:val="white"/>
          <w:rtl/>
        </w:rPr>
        <w:t> </w:t>
      </w:r>
      <w:r>
        <w:rPr>
          <w:rFonts w:cs="Times New Roman"/>
          <w:color w:val="120E28"/>
          <w:sz w:val="24"/>
          <w:szCs w:val="24"/>
          <w:highlight w:val="white"/>
          <w:rtl/>
        </w:rPr>
        <w:t xml:space="preserve">تعد البكتريوسينات ايونات موجبة الشحنة لا تتأثر بالمطهرات ذات الشحنة السالبة أو غير الأيونية وتعمل هذه المواد الحيوية على تخلخل في غشاء سايتوبلازم الخلايا الحساسة لتأثير </w:t>
      </w:r>
      <w:r>
        <w:rPr>
          <w:rFonts w:cs="Times New Roman"/>
          <w:color w:val="120E28"/>
          <w:sz w:val="24"/>
          <w:szCs w:val="24"/>
          <w:highlight w:val="white"/>
          <w:rtl/>
        </w:rPr>
        <w:t>البكتريوسين</w:t>
      </w: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هدف النشاط</w:t>
      </w:r>
    </w:p>
    <w:p w:rsidR="00BB595A" w:rsidRDefault="004D620D">
      <w:pPr>
        <w:bidi/>
        <w:spacing w:after="0" w:line="240" w:lineRule="auto"/>
        <w:rPr>
          <w:b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توعية المجتمع بخصوص </w:t>
      </w:r>
      <w:r>
        <w:rPr>
          <w:rFonts w:cs="Times New Roman"/>
          <w:color w:val="120E28"/>
          <w:sz w:val="24"/>
          <w:szCs w:val="24"/>
          <w:highlight w:val="white"/>
          <w:rtl/>
        </w:rPr>
        <w:t>تستعمل مستضدات ممتازة  بديل مضادات الحياتيه واجراء تجارب مختبرية</w:t>
      </w:r>
    </w:p>
    <w:p w:rsidR="004D620D" w:rsidRPr="004D620D" w:rsidRDefault="004D620D" w:rsidP="004D620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BB595A" w:rsidRDefault="004D620D" w:rsidP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الفئة المستهدفة </w:t>
      </w:r>
    </w:p>
    <w:p w:rsidR="00BB595A" w:rsidRDefault="004D620D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طلبة واساتذه كلية العلوم</w:t>
      </w:r>
    </w:p>
    <w:p w:rsidR="00BB595A" w:rsidRDefault="00BB595A">
      <w:pPr>
        <w:bidi/>
        <w:spacing w:after="0" w:line="240" w:lineRule="auto"/>
        <w:rPr>
          <w:b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التخصص العلمي</w:t>
      </w:r>
    </w:p>
    <w:p w:rsidR="00BB595A" w:rsidRDefault="004D620D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علوم الحياة/علم الاحياء المجهرية</w:t>
      </w:r>
    </w:p>
    <w:p w:rsidR="00BB595A" w:rsidRDefault="00BB595A">
      <w:pPr>
        <w:bidi/>
        <w:spacing w:after="0" w:line="240" w:lineRule="auto"/>
        <w:rPr>
          <w:b/>
          <w:sz w:val="28"/>
          <w:szCs w:val="28"/>
        </w:rPr>
      </w:pPr>
    </w:p>
    <w:p w:rsidR="00BB595A" w:rsidRDefault="00BB595A">
      <w:pPr>
        <w:bidi/>
        <w:spacing w:after="0" w:line="240" w:lineRule="auto"/>
        <w:rPr>
          <w:b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حساب محاضري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الايميل ورقم الهاتف</w:t>
      </w:r>
      <w:r>
        <w:rPr>
          <w:b/>
          <w:color w:val="000000"/>
          <w:sz w:val="28"/>
          <w:szCs w:val="28"/>
          <w:rtl/>
        </w:rPr>
        <w:t>)</w:t>
      </w:r>
    </w:p>
    <w:p w:rsidR="00BB595A" w:rsidRDefault="004D620D">
      <w:pPr>
        <w:spacing w:after="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222222"/>
          <w:sz w:val="21"/>
          <w:szCs w:val="21"/>
        </w:rPr>
        <w:t>mais.emad@sc.uobaghdad.edu.iq</w:t>
      </w:r>
    </w:p>
    <w:p w:rsidR="00BB595A" w:rsidRDefault="004D620D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BB595A" w:rsidRDefault="004D620D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07724044611</w:t>
      </w: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خطة النشاط</w:t>
      </w:r>
    </w:p>
    <w:p w:rsidR="00BB595A" w:rsidRDefault="004D620D">
      <w:pPr>
        <w:bidi/>
        <w:spacing w:after="240" w:line="240" w:lineRule="auto"/>
        <w:rPr>
          <w:b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مقدمه عن البكتروسين 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تعريف ونظرة تاريخية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تصنيف البكتروسين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البكتريا الموجبة والسالبه لانتاج البكتروسين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تطبيقاته العلاجيه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</w: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lastRenderedPageBreak/>
        <w:t>ملفات مرفقة</w:t>
      </w:r>
    </w:p>
    <w:p w:rsidR="00BB595A" w:rsidRDefault="004D620D">
      <w:pPr>
        <w:bidi/>
        <w:spacing w:after="0" w:line="240" w:lineRule="auto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</w:t>
      </w:r>
      <w:r>
        <w:rPr>
          <w:rFonts w:cs="Times New Roman"/>
          <w:b/>
          <w:sz w:val="28"/>
          <w:szCs w:val="28"/>
          <w:rtl/>
        </w:rPr>
        <w:t>لا يوجد</w:t>
      </w:r>
    </w:p>
    <w:p w:rsidR="00BB595A" w:rsidRDefault="00BB595A">
      <w:pPr>
        <w:bidi/>
        <w:spacing w:after="0" w:line="240" w:lineRule="auto"/>
        <w:rPr>
          <w:b/>
          <w:sz w:val="28"/>
          <w:szCs w:val="28"/>
        </w:rPr>
      </w:pPr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نتائج وتوصيات</w:t>
      </w:r>
    </w:p>
    <w:p w:rsidR="00BB595A" w:rsidRDefault="004D620D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البكتروسين مادة بروتينيه طبيعيه تنتج من </w:t>
      </w:r>
      <w:r>
        <w:rPr>
          <w:rFonts w:ascii="Arial" w:eastAsia="Arial" w:hAnsi="Arial" w:cs="Arial"/>
          <w:color w:val="000000"/>
          <w:sz w:val="20"/>
          <w:szCs w:val="20"/>
          <w:rtl/>
        </w:rPr>
        <w:t>غالبيه الاجناس بكتريا ويعد بديل مضادات ويستعمل بالعلاجات</w:t>
      </w:r>
    </w:p>
    <w:p w:rsidR="004D620D" w:rsidRDefault="004D620D" w:rsidP="004D620D">
      <w:pPr>
        <w:bidi/>
        <w:spacing w:after="0" w:line="240" w:lineRule="auto"/>
        <w:rPr>
          <w:rFonts w:hint="cs"/>
          <w:b/>
          <w:sz w:val="28"/>
          <w:szCs w:val="28"/>
          <w:rtl/>
          <w:lang w:bidi="ar-IQ"/>
        </w:rPr>
      </w:pPr>
      <w:bookmarkStart w:id="1" w:name="_GoBack"/>
      <w:bookmarkEnd w:id="1"/>
    </w:p>
    <w:p w:rsidR="00BB595A" w:rsidRDefault="004D6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التصميم</w:t>
      </w:r>
      <w:r>
        <w:rPr>
          <w:b/>
          <w:color w:val="000000"/>
          <w:sz w:val="28"/>
          <w:szCs w:val="28"/>
          <w:rtl/>
        </w:rPr>
        <w:t xml:space="preserve">( </w:t>
      </w:r>
      <w:r>
        <w:rPr>
          <w:rFonts w:cs="Times New Roman"/>
          <w:b/>
          <w:color w:val="000000"/>
          <w:sz w:val="28"/>
          <w:szCs w:val="28"/>
          <w:rtl/>
        </w:rPr>
        <w:t>البروشور</w:t>
      </w:r>
      <w:r>
        <w:rPr>
          <w:b/>
          <w:color w:val="000000"/>
          <w:sz w:val="28"/>
          <w:szCs w:val="28"/>
          <w:rtl/>
        </w:rPr>
        <w:t>)</w:t>
      </w:r>
    </w:p>
    <w:p w:rsidR="00BB595A" w:rsidRDefault="00BB595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jc w:val="center"/>
        <w:rPr>
          <w:b/>
          <w:color w:val="000000"/>
          <w:sz w:val="28"/>
          <w:szCs w:val="28"/>
        </w:rPr>
      </w:pPr>
    </w:p>
    <w:p w:rsidR="00BB595A" w:rsidRDefault="004D620D">
      <w:pPr>
        <w:spacing w:after="0" w:line="240" w:lineRule="auto"/>
      </w:pPr>
      <w:bookmarkStart w:id="2" w:name="_30j0zll" w:colFirst="0" w:colLast="0"/>
      <w:bookmarkEnd w:id="2"/>
      <w:r>
        <w:rPr>
          <w:noProof/>
        </w:rPr>
        <w:drawing>
          <wp:inline distT="0" distB="0" distL="0" distR="0">
            <wp:extent cx="5486400" cy="4015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ميس عما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95A">
      <w:pgSz w:w="12240" w:h="15840"/>
      <w:pgMar w:top="709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26C"/>
    <w:multiLevelType w:val="multilevel"/>
    <w:tmpl w:val="0F20A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B595A"/>
    <w:rsid w:val="004D620D"/>
    <w:rsid w:val="00B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2023-04-13T06:26:00Z</dcterms:created>
  <dcterms:modified xsi:type="dcterms:W3CDTF">2023-04-13T06:26:00Z</dcterms:modified>
</cp:coreProperties>
</file>