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القائم بالنشاط ولقبه العملي</w:t>
      </w:r>
    </w:p>
    <w:p w:rsidR="00454179" w:rsidRDefault="00254C56">
      <w:pPr>
        <w:bidi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rtl/>
        </w:rPr>
        <w:t xml:space="preserve">ا.م.د. احمد سالم كاظم الخفاجي 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موعد اقامة النشاط</w:t>
      </w: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</w:p>
    <w:p w:rsidR="00454179" w:rsidRDefault="00254C56">
      <w:pPr>
        <w:bidi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9/5/2023</w:t>
      </w: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النشاط</w:t>
      </w:r>
    </w:p>
    <w:p w:rsidR="00454179" w:rsidRDefault="00254C56">
      <w:pPr>
        <w:bidi/>
        <w:spacing w:after="0" w:line="240" w:lineRule="auto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rtl/>
        </w:rPr>
        <w:t xml:space="preserve">علم ما فوق الجينوم للسرطان </w:t>
      </w:r>
      <w:r>
        <w:rPr>
          <w:rFonts w:ascii="Arial" w:eastAsia="Arial" w:hAnsi="Arial" w:cs="Arial"/>
          <w:color w:val="000000"/>
        </w:rPr>
        <w:t xml:space="preserve">Cancer </w:t>
      </w:r>
      <w:proofErr w:type="spellStart"/>
      <w:r>
        <w:rPr>
          <w:rFonts w:ascii="Arial" w:eastAsia="Arial" w:hAnsi="Arial" w:cs="Arial"/>
          <w:color w:val="000000"/>
        </w:rPr>
        <w:t>Epigenomics</w:t>
      </w:r>
      <w:proofErr w:type="spellEnd"/>
      <w:r>
        <w:rPr>
          <w:rFonts w:ascii="Arial" w:eastAsia="Arial" w:hAnsi="Arial" w:cs="Arial"/>
          <w:color w:val="000000"/>
          <w:rtl/>
        </w:rPr>
        <w:t xml:space="preserve"> 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 مكان اقامة النشاط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القاعة</w:t>
      </w:r>
      <w:r>
        <w:rPr>
          <w:b/>
          <w:color w:val="000000"/>
          <w:sz w:val="28"/>
          <w:szCs w:val="28"/>
          <w:rtl/>
        </w:rPr>
        <w:t>)</w:t>
      </w:r>
    </w:p>
    <w:p w:rsidR="00454179" w:rsidRDefault="00254C56">
      <w:pPr>
        <w:bidi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rtl/>
        </w:rPr>
        <w:t>قاعة الشهيد الدكتور رعد المولى/قسم علوم الحياة</w:t>
      </w: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b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cs="Times New Roman"/>
          <w:b/>
          <w:color w:val="000000"/>
          <w:sz w:val="28"/>
          <w:szCs w:val="28"/>
          <w:rtl/>
        </w:rPr>
        <w:t xml:space="preserve">نوع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مؤتمر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ندوة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دورة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الخ</w:t>
      </w:r>
      <w:r>
        <w:rPr>
          <w:b/>
          <w:color w:val="000000"/>
          <w:sz w:val="28"/>
          <w:szCs w:val="28"/>
          <w:rtl/>
        </w:rPr>
        <w:t>)</w:t>
      </w:r>
    </w:p>
    <w:p w:rsidR="00454179" w:rsidRDefault="00254C5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</w:rPr>
      </w:pPr>
      <w:bookmarkStart w:id="2" w:name="_1fob9te" w:colFirst="0" w:colLast="0"/>
      <w:bookmarkEnd w:id="2"/>
      <w:r>
        <w:rPr>
          <w:rFonts w:ascii="Arial" w:eastAsia="Arial" w:hAnsi="Arial" w:cs="Arial"/>
          <w:b/>
          <w:color w:val="000000"/>
          <w:rtl/>
        </w:rPr>
        <w:t>محاضرة</w:t>
      </w: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وصف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نبذه</w:t>
      </w:r>
      <w:r>
        <w:rPr>
          <w:b/>
          <w:color w:val="000000"/>
          <w:sz w:val="28"/>
          <w:szCs w:val="28"/>
          <w:rtl/>
        </w:rPr>
        <w:t>)</w:t>
      </w:r>
    </w:p>
    <w:p w:rsidR="00454179" w:rsidRDefault="00254C5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تقديم نظرة عامة موجزة عن الفهم الحالي لكيفية مساهمة التعديلات الفوق جينية في تكوين الأورام.</w:t>
      </w: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هدف النشاط</w:t>
      </w:r>
    </w:p>
    <w:p w:rsidR="00454179" w:rsidRDefault="00254C56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، التعريف بتأثير التنميط الفوق جينومي في التنبؤ والتشخيص المبكر للسرطان.</w:t>
      </w:r>
    </w:p>
    <w:p w:rsidR="00454179" w:rsidRDefault="0045417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الفئة المستهدفة </w:t>
      </w:r>
    </w:p>
    <w:p w:rsidR="00454179" w:rsidRDefault="00254C56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طلبة واساتذه كلية العلوم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التخصص العلمي</w:t>
      </w:r>
    </w:p>
    <w:p w:rsidR="00454179" w:rsidRDefault="00254C56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علوم الحياة/علم الأحياء الجزيئي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حساب محاضري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الايميل ورقم الهاتف</w:t>
      </w:r>
      <w:r>
        <w:rPr>
          <w:b/>
          <w:color w:val="000000"/>
          <w:sz w:val="28"/>
          <w:szCs w:val="28"/>
          <w:rtl/>
        </w:rPr>
        <w:t>)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khafaji@sc.uobaghdad.edu.iq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خطة النشاط</w:t>
      </w:r>
    </w:p>
    <w:p w:rsidR="00454179" w:rsidRDefault="002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مقدمه عن المرض </w:t>
      </w:r>
    </w:p>
    <w:p w:rsidR="00454179" w:rsidRDefault="002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</w:pPr>
      <w:r>
        <w:rPr>
          <w:rFonts w:ascii="Arial" w:eastAsia="Arial" w:hAnsi="Arial" w:cs="Arial"/>
          <w:color w:val="000000"/>
          <w:sz w:val="20"/>
          <w:szCs w:val="20"/>
          <w:rtl/>
        </w:rPr>
        <w:t>تعريف ونظرة عامة</w:t>
      </w:r>
    </w:p>
    <w:p w:rsidR="00454179" w:rsidRDefault="002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العلامات اللاجينية في الخلايا الطبيعية والسرطانية</w:t>
      </w:r>
    </w:p>
    <w:p w:rsidR="00454179" w:rsidRDefault="002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</w:pPr>
      <w:r>
        <w:rPr>
          <w:rFonts w:ascii="Arial" w:eastAsia="Arial" w:hAnsi="Arial" w:cs="Arial"/>
          <w:color w:val="000000"/>
          <w:sz w:val="20"/>
          <w:szCs w:val="20"/>
          <w:rtl/>
        </w:rPr>
        <w:t>اهم طرائق علم ما فوق الوراثة السرطاني</w:t>
      </w:r>
    </w:p>
    <w:p w:rsidR="00454179" w:rsidRDefault="002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منهج الكشف عن مثيلة الحمض النووي </w:t>
      </w:r>
      <w:r>
        <w:rPr>
          <w:rFonts w:ascii="Arial" w:eastAsia="Arial" w:hAnsi="Arial" w:cs="Arial"/>
          <w:color w:val="000000"/>
          <w:sz w:val="20"/>
          <w:szCs w:val="20"/>
        </w:rPr>
        <w:t>DNA</w:t>
      </w:r>
    </w:p>
    <w:p w:rsidR="00454179" w:rsidRDefault="00254C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240" w:line="240" w:lineRule="auto"/>
      </w:pPr>
      <w:r>
        <w:rPr>
          <w:rFonts w:ascii="Arial" w:eastAsia="Arial" w:hAnsi="Arial" w:cs="Arial"/>
          <w:color w:val="000000"/>
          <w:sz w:val="20"/>
          <w:szCs w:val="20"/>
          <w:rtl/>
        </w:rPr>
        <w:t>مستقبل علم ما فوق الوراثة السرطاني</w:t>
      </w:r>
      <w:r>
        <w:rPr>
          <w:rFonts w:ascii="Arial" w:eastAsia="Arial" w:hAnsi="Arial" w:cs="Arial"/>
          <w:color w:val="000000"/>
          <w:sz w:val="20"/>
          <w:szCs w:val="20"/>
          <w:rtl/>
        </w:rPr>
        <w:br/>
      </w: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lastRenderedPageBreak/>
        <w:t>ملفات مرفقة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bidi/>
        <w:spacing w:after="0" w:line="240" w:lineRule="auto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لا يوجد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نتائج وتوصيات</w:t>
      </w:r>
    </w:p>
    <w:p w:rsidR="00454179" w:rsidRDefault="00454179">
      <w:pPr>
        <w:bidi/>
        <w:spacing w:after="0" w:line="240" w:lineRule="auto"/>
        <w:rPr>
          <w:b/>
          <w:sz w:val="28"/>
          <w:szCs w:val="28"/>
        </w:rPr>
      </w:pPr>
    </w:p>
    <w:p w:rsidR="00454179" w:rsidRDefault="00254C56">
      <w:pPr>
        <w:bidi/>
        <w:spacing w:after="0" w:line="240" w:lineRule="auto"/>
        <w:rPr>
          <w:b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الارتقاء الى تطبيق أبحاث علم مافوق الجينوم السرطاني ووضع خطة طموحة لمعالجة العديد من الأسئلة التي لم تتم الإجابة عنها في هذا المجال باستخدام مناهج علم ما فوق الجينوم.</w:t>
      </w:r>
    </w:p>
    <w:p w:rsidR="00454179" w:rsidRDefault="0025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التصميم</w:t>
      </w:r>
      <w:r>
        <w:rPr>
          <w:b/>
          <w:color w:val="000000"/>
          <w:sz w:val="28"/>
          <w:szCs w:val="28"/>
          <w:rtl/>
        </w:rPr>
        <w:t xml:space="preserve">( </w:t>
      </w:r>
      <w:r>
        <w:rPr>
          <w:rFonts w:cs="Times New Roman"/>
          <w:b/>
          <w:color w:val="000000"/>
          <w:sz w:val="28"/>
          <w:szCs w:val="28"/>
          <w:rtl/>
        </w:rPr>
        <w:t>البروشور</w:t>
      </w:r>
      <w:r>
        <w:rPr>
          <w:b/>
          <w:color w:val="000000"/>
          <w:sz w:val="28"/>
          <w:szCs w:val="28"/>
          <w:rtl/>
        </w:rPr>
        <w:t>)</w:t>
      </w:r>
    </w:p>
    <w:p w:rsidR="00454179" w:rsidRDefault="001843F4">
      <w:pPr>
        <w:spacing w:after="0" w:line="240" w:lineRule="auto"/>
      </w:pPr>
      <w:bookmarkStart w:id="3" w:name="_GoBack"/>
      <w:r>
        <w:rPr>
          <w:noProof/>
        </w:rPr>
        <w:drawing>
          <wp:inline distT="0" distB="0" distL="0" distR="0">
            <wp:extent cx="5486400" cy="4015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احمد سالم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454179">
      <w:pgSz w:w="12240" w:h="15840"/>
      <w:pgMar w:top="709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11AF5"/>
    <w:multiLevelType w:val="multilevel"/>
    <w:tmpl w:val="DBAE3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B5D4B"/>
    <w:multiLevelType w:val="multilevel"/>
    <w:tmpl w:val="C34E3B98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4179"/>
    <w:rsid w:val="001843F4"/>
    <w:rsid w:val="00254C56"/>
    <w:rsid w:val="0045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2023-04-16T03:27:00Z</dcterms:created>
  <dcterms:modified xsi:type="dcterms:W3CDTF">2023-04-16T04:18:00Z</dcterms:modified>
</cp:coreProperties>
</file>