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shd w:fill="auto" w:val="clear"/>
        <w:spacing w:before="0" w:line="240" w:lineRule="auto"/>
        <w:ind w:left="0" w:firstLine="0"/>
        <w:rPr>
          <w:rFonts w:ascii="Calibri" w:cs="Calibri" w:eastAsia="Calibri" w:hAnsi="Calibri"/>
          <w:color w:val="666666"/>
          <w:sz w:val="36"/>
          <w:szCs w:val="36"/>
        </w:rPr>
      </w:pPr>
      <w:r w:rsidDel="00000000" w:rsidR="00000000" w:rsidRPr="00000000">
        <w:rPr>
          <w:rFonts w:ascii="Economica" w:cs="Economica" w:eastAsia="Economica" w:hAnsi="Economica"/>
          <w:color w:val="666666"/>
          <w:sz w:val="36"/>
          <w:szCs w:val="36"/>
          <w:rtl w:val="0"/>
        </w:rPr>
        <w:t xml:space="preserve">Undergraduate Degree Program Catalogue   |   2023-2024  |   </w:t>
      </w:r>
      <w:r w:rsidDel="00000000" w:rsidR="00000000" w:rsidRPr="00000000">
        <w:rPr>
          <w:rFonts w:ascii="Calibri" w:cs="Calibri" w:eastAsia="Calibri" w:hAnsi="Calibri"/>
          <w:color w:val="666666"/>
          <w:sz w:val="36"/>
          <w:szCs w:val="36"/>
          <w:rtl w:val="1"/>
        </w:rPr>
        <w:t xml:space="preserve">دليل</w:t>
      </w:r>
      <w:r w:rsidDel="00000000" w:rsidR="00000000" w:rsidRPr="00000000">
        <w:rPr>
          <w:rFonts w:ascii="Calibri" w:cs="Calibri" w:eastAsia="Calibri" w:hAnsi="Calibri"/>
          <w:color w:val="666666"/>
          <w:sz w:val="36"/>
          <w:szCs w:val="36"/>
          <w:rtl w:val="1"/>
        </w:rPr>
        <w:t xml:space="preserve"> </w:t>
      </w:r>
      <w:r w:rsidDel="00000000" w:rsidR="00000000" w:rsidRPr="00000000">
        <w:rPr>
          <w:rFonts w:ascii="Calibri" w:cs="Calibri" w:eastAsia="Calibri" w:hAnsi="Calibri"/>
          <w:color w:val="666666"/>
          <w:sz w:val="36"/>
          <w:szCs w:val="36"/>
          <w:rtl w:val="1"/>
        </w:rPr>
        <w:t xml:space="preserve">البرنامج</w:t>
      </w:r>
      <w:r w:rsidDel="00000000" w:rsidR="00000000" w:rsidRPr="00000000">
        <w:rPr>
          <w:rFonts w:ascii="Calibri" w:cs="Calibri" w:eastAsia="Calibri" w:hAnsi="Calibri"/>
          <w:color w:val="666666"/>
          <w:sz w:val="36"/>
          <w:szCs w:val="36"/>
          <w:rtl w:val="1"/>
        </w:rPr>
        <w:t xml:space="preserve"> </w:t>
      </w:r>
      <w:r w:rsidDel="00000000" w:rsidR="00000000" w:rsidRPr="00000000">
        <w:rPr>
          <w:rFonts w:ascii="Calibri" w:cs="Calibri" w:eastAsia="Calibri" w:hAnsi="Calibri"/>
          <w:color w:val="666666"/>
          <w:sz w:val="36"/>
          <w:szCs w:val="36"/>
          <w:rtl w:val="1"/>
        </w:rPr>
        <w:t xml:space="preserve">الدراسي</w:t>
      </w:r>
    </w:p>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shd w:fill="auto" w:val="clear"/>
        <w:spacing w:before="0" w:line="240" w:lineRule="auto"/>
        <w:ind w:left="0" w:firstLine="0"/>
        <w:rPr>
          <w:rFonts w:ascii="Economica" w:cs="Economica" w:eastAsia="Economica" w:hAnsi="Economica"/>
          <w:color w:val="666666"/>
          <w:sz w:val="36"/>
          <w:szCs w:val="36"/>
        </w:rPr>
      </w:pPr>
      <w:r w:rsidDel="00000000" w:rsidR="00000000" w:rsidRPr="00000000">
        <w:pict>
          <v:rect style="width:0.0pt;height:1.5pt" o:hr="t" o:hrstd="t" o:hralign="center" fillcolor="#A0A0A0" stroked="f"/>
        </w:pict>
      </w:r>
      <w:r w:rsidDel="00000000" w:rsidR="00000000" w:rsidRPr="00000000">
        <w:rPr>
          <w:rtl w:val="0"/>
        </w:rPr>
      </w:r>
    </w:p>
    <w:tbl>
      <w:tblPr>
        <w:tblStyle w:val="Table1"/>
        <w:tblW w:w="9615.0" w:type="dxa"/>
        <w:jc w:val="left"/>
        <w:tblInd w:w="-15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645"/>
        <w:gridCol w:w="2970"/>
        <w:tblGridChange w:id="0">
          <w:tblGrid>
            <w:gridCol w:w="6645"/>
            <w:gridCol w:w="2970"/>
          </w:tblGrid>
        </w:tblGridChange>
      </w:tblGrid>
      <w:tr>
        <w:trPr>
          <w:cantSplit w:val="0"/>
          <w:trHeight w:val="14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03">
            <w:pPr>
              <w:pStyle w:val="Title"/>
              <w:widowControl w:val="0"/>
              <w:spacing w:before="200" w:lineRule="auto"/>
              <w:ind w:right="-1860"/>
              <w:rPr>
                <w:b w:val="1"/>
                <w:sz w:val="64"/>
                <w:szCs w:val="64"/>
              </w:rPr>
            </w:pPr>
            <w:bookmarkStart w:colFirst="0" w:colLast="0" w:name="_e8jzfwd49vj0" w:id="0"/>
            <w:bookmarkEnd w:id="0"/>
            <w:r w:rsidDel="00000000" w:rsidR="00000000" w:rsidRPr="00000000">
              <w:rPr>
                <w:b w:val="1"/>
                <w:sz w:val="64"/>
                <w:szCs w:val="64"/>
                <w:rtl w:val="0"/>
              </w:rPr>
              <w:t xml:space="preserve">UNIVERSITY of BAGHDAD</w:t>
            </w:r>
          </w:p>
          <w:p w:rsidR="00000000" w:rsidDel="00000000" w:rsidP="00000000" w:rsidRDefault="00000000" w:rsidRPr="00000000" w14:paraId="00000004">
            <w:pPr>
              <w:bidi w:val="1"/>
              <w:spacing w:before="0" w:line="240" w:lineRule="auto"/>
              <w:ind w:left="0" w:firstLine="0"/>
              <w:jc w:val="right"/>
              <w:rPr>
                <w:rFonts w:ascii="Calibri" w:cs="Calibri" w:eastAsia="Calibri" w:hAnsi="Calibri"/>
                <w:b w:val="1"/>
                <w:sz w:val="48"/>
                <w:szCs w:val="48"/>
              </w:rPr>
            </w:pPr>
            <w:r w:rsidDel="00000000" w:rsidR="00000000" w:rsidRPr="00000000">
              <w:rPr>
                <w:rFonts w:ascii="Calibri" w:cs="Calibri" w:eastAsia="Calibri" w:hAnsi="Calibri"/>
                <w:b w:val="1"/>
                <w:sz w:val="48"/>
                <w:szCs w:val="48"/>
                <w:rtl w:val="1"/>
              </w:rPr>
              <w:t xml:space="preserve">جامعة</w:t>
            </w:r>
            <w:r w:rsidDel="00000000" w:rsidR="00000000" w:rsidRPr="00000000">
              <w:rPr>
                <w:rFonts w:ascii="Calibri" w:cs="Calibri" w:eastAsia="Calibri" w:hAnsi="Calibri"/>
                <w:b w:val="1"/>
                <w:sz w:val="48"/>
                <w:szCs w:val="48"/>
                <w:rtl w:val="1"/>
              </w:rPr>
              <w:t xml:space="preserve"> </w:t>
            </w:r>
            <w:r w:rsidDel="00000000" w:rsidR="00000000" w:rsidRPr="00000000">
              <w:rPr>
                <w:rFonts w:ascii="Calibri" w:cs="Calibri" w:eastAsia="Calibri" w:hAnsi="Calibri"/>
                <w:b w:val="1"/>
                <w:sz w:val="48"/>
                <w:szCs w:val="48"/>
                <w:rtl w:val="1"/>
              </w:rPr>
              <w:t xml:space="preserve">بغداد</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Economica" w:cs="Economica" w:eastAsia="Economica" w:hAnsi="Economica"/>
                <w:b w:val="1"/>
                <w:sz w:val="72"/>
                <w:szCs w:val="72"/>
              </w:rPr>
            </w:pPr>
            <w:r w:rsidDel="00000000" w:rsidR="00000000" w:rsidRPr="00000000">
              <w:rPr>
                <w:rFonts w:ascii="Economica" w:cs="Economica" w:eastAsia="Economica" w:hAnsi="Economica"/>
                <w:b w:val="1"/>
                <w:sz w:val="72"/>
                <w:szCs w:val="72"/>
              </w:rPr>
              <w:drawing>
                <wp:inline distB="114300" distT="114300" distL="114300" distR="114300">
                  <wp:extent cx="932533" cy="947738"/>
                  <wp:effectExtent b="0" l="0" r="0" t="0"/>
                  <wp:docPr id="2"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932533" cy="947738"/>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6">
      <w:pPr>
        <w:pStyle w:val="Subtitle"/>
        <w:pageBreakBefore w:val="0"/>
        <w:pBdr>
          <w:top w:space="0" w:sz="0" w:val="nil"/>
          <w:left w:space="0" w:sz="0" w:val="nil"/>
          <w:bottom w:space="0" w:sz="0" w:val="nil"/>
          <w:right w:space="0" w:sz="0" w:val="nil"/>
          <w:between w:space="0" w:sz="0" w:val="nil"/>
        </w:pBdr>
        <w:shd w:fill="auto" w:val="clear"/>
        <w:rPr>
          <w:color w:val="000000"/>
          <w:sz w:val="44"/>
          <w:szCs w:val="44"/>
        </w:rPr>
      </w:pPr>
      <w:bookmarkStart w:colFirst="0" w:colLast="0" w:name="_fojfo1v7ia1i" w:id="1"/>
      <w:bookmarkEnd w:id="1"/>
      <w:r w:rsidDel="00000000" w:rsidR="00000000" w:rsidRPr="00000000">
        <w:rPr>
          <w:rtl w:val="0"/>
        </w:rPr>
      </w:r>
    </w:p>
    <w:p w:rsidR="00000000" w:rsidDel="00000000" w:rsidP="00000000" w:rsidRDefault="00000000" w:rsidRPr="00000000" w14:paraId="00000007">
      <w:pPr>
        <w:pStyle w:val="Subtitle"/>
        <w:pageBreakBefore w:val="0"/>
        <w:pBdr>
          <w:top w:space="0" w:sz="0" w:val="nil"/>
          <w:left w:space="0" w:sz="0" w:val="nil"/>
          <w:bottom w:space="0" w:sz="0" w:val="nil"/>
          <w:right w:space="0" w:sz="0" w:val="nil"/>
          <w:between w:space="0" w:sz="0" w:val="nil"/>
        </w:pBdr>
        <w:shd w:fill="auto" w:val="clear"/>
        <w:rPr>
          <w:color w:val="000000"/>
          <w:sz w:val="44"/>
          <w:szCs w:val="44"/>
        </w:rPr>
      </w:pPr>
      <w:bookmarkStart w:colFirst="0" w:colLast="0" w:name="_vuxoqqu30wno" w:id="2"/>
      <w:bookmarkEnd w:id="2"/>
      <w:r w:rsidDel="00000000" w:rsidR="00000000" w:rsidRPr="00000000">
        <w:rPr>
          <w:color w:val="000000"/>
          <w:sz w:val="44"/>
          <w:szCs w:val="44"/>
          <w:rtl w:val="0"/>
        </w:rPr>
        <w:t xml:space="preserve">Bachelor of Science Honours (B.Sc. Honours) - Biology</w:t>
      </w:r>
    </w:p>
    <w:p w:rsidR="00000000" w:rsidDel="00000000" w:rsidP="00000000" w:rsidRDefault="00000000" w:rsidRPr="00000000" w14:paraId="00000008">
      <w:pPr>
        <w:bidi w:val="1"/>
        <w:jc w:val="right"/>
        <w:rPr>
          <w:rFonts w:ascii="Calibri" w:cs="Calibri" w:eastAsia="Calibri" w:hAnsi="Calibri"/>
          <w:b w:val="1"/>
          <w:sz w:val="34"/>
          <w:szCs w:val="34"/>
        </w:rPr>
      </w:pPr>
      <w:r w:rsidDel="00000000" w:rsidR="00000000" w:rsidRPr="00000000">
        <w:rPr>
          <w:rFonts w:ascii="Calibri" w:cs="Calibri" w:eastAsia="Calibri" w:hAnsi="Calibri"/>
          <w:b w:val="1"/>
          <w:sz w:val="34"/>
          <w:szCs w:val="34"/>
          <w:rtl w:val="1"/>
        </w:rPr>
        <w:t xml:space="preserve">بكالوريوس</w:t>
      </w:r>
      <w:r w:rsidDel="00000000" w:rsidR="00000000" w:rsidRPr="00000000">
        <w:rPr>
          <w:rFonts w:ascii="Calibri" w:cs="Calibri" w:eastAsia="Calibri" w:hAnsi="Calibri"/>
          <w:b w:val="1"/>
          <w:sz w:val="34"/>
          <w:szCs w:val="34"/>
          <w:rtl w:val="1"/>
        </w:rPr>
        <w:t xml:space="preserve"> </w:t>
      </w:r>
      <w:r w:rsidDel="00000000" w:rsidR="00000000" w:rsidRPr="00000000">
        <w:rPr>
          <w:rFonts w:ascii="Calibri" w:cs="Calibri" w:eastAsia="Calibri" w:hAnsi="Calibri"/>
          <w:b w:val="1"/>
          <w:sz w:val="34"/>
          <w:szCs w:val="34"/>
          <w:rtl w:val="1"/>
        </w:rPr>
        <w:t xml:space="preserve">علوم</w:t>
      </w:r>
      <w:r w:rsidDel="00000000" w:rsidR="00000000" w:rsidRPr="00000000">
        <w:rPr>
          <w:rFonts w:ascii="Calibri" w:cs="Calibri" w:eastAsia="Calibri" w:hAnsi="Calibri"/>
          <w:b w:val="1"/>
          <w:sz w:val="34"/>
          <w:szCs w:val="34"/>
          <w:rtl w:val="1"/>
        </w:rPr>
        <w:t xml:space="preserve">  - </w:t>
      </w:r>
      <w:r w:rsidDel="00000000" w:rsidR="00000000" w:rsidRPr="00000000">
        <w:rPr>
          <w:rFonts w:ascii="Calibri" w:cs="Calibri" w:eastAsia="Calibri" w:hAnsi="Calibri"/>
          <w:b w:val="1"/>
          <w:sz w:val="34"/>
          <w:szCs w:val="34"/>
          <w:rtl w:val="1"/>
        </w:rPr>
        <w:t xml:space="preserve">علم</w:t>
      </w:r>
      <w:r w:rsidDel="00000000" w:rsidR="00000000" w:rsidRPr="00000000">
        <w:rPr>
          <w:rFonts w:ascii="Calibri" w:cs="Calibri" w:eastAsia="Calibri" w:hAnsi="Calibri"/>
          <w:b w:val="1"/>
          <w:sz w:val="34"/>
          <w:szCs w:val="34"/>
          <w:rtl w:val="1"/>
        </w:rPr>
        <w:t xml:space="preserve"> </w:t>
      </w:r>
      <w:r w:rsidDel="00000000" w:rsidR="00000000" w:rsidRPr="00000000">
        <w:rPr>
          <w:rFonts w:ascii="Calibri" w:cs="Calibri" w:eastAsia="Calibri" w:hAnsi="Calibri"/>
          <w:b w:val="1"/>
          <w:sz w:val="34"/>
          <w:szCs w:val="34"/>
          <w:rtl w:val="1"/>
        </w:rPr>
        <w:t xml:space="preserve">الأحياء</w:t>
      </w:r>
    </w:p>
    <w:p w:rsidR="00000000" w:rsidDel="00000000" w:rsidP="00000000" w:rsidRDefault="00000000" w:rsidRPr="00000000" w14:paraId="00000009">
      <w:pPr>
        <w:pageBreakBefore w:val="0"/>
        <w:spacing w:before="60" w:lineRule="auto"/>
        <w:rPr/>
      </w:pPr>
      <w:r w:rsidDel="00000000" w:rsidR="00000000" w:rsidRPr="00000000">
        <w:rPr>
          <w:sz w:val="24"/>
          <w:szCs w:val="24"/>
        </w:rPr>
        <w:drawing>
          <wp:inline distB="114300" distT="114300" distL="114300" distR="114300">
            <wp:extent cx="5943600" cy="38100"/>
            <wp:effectExtent b="0" l="0" r="0" t="0"/>
            <wp:docPr descr="horizontal line" id="7" name="image3.png"/>
            <a:graphic>
              <a:graphicData uri="http://schemas.openxmlformats.org/drawingml/2006/picture">
                <pic:pic>
                  <pic:nvPicPr>
                    <pic:cNvPr descr="horizontal line" id="0" name="image3.png"/>
                    <pic:cNvPicPr preferRelativeResize="0"/>
                  </pic:nvPicPr>
                  <pic:blipFill>
                    <a:blip r:embed="rId7"/>
                    <a:srcRect b="0" l="0" r="0" t="0"/>
                    <a:stretch>
                      <a:fillRect/>
                    </a:stretch>
                  </pic:blipFill>
                  <pic:spPr>
                    <a:xfrm>
                      <a:off x="0" y="0"/>
                      <a:ext cx="5943600" cy="38100"/>
                    </a:xfrm>
                    <a:prstGeom prst="rect"/>
                    <a:ln/>
                  </pic:spPr>
                </pic:pic>
              </a:graphicData>
            </a:graphic>
          </wp:inline>
        </w:drawing>
      </w:r>
      <w:r w:rsidDel="00000000" w:rsidR="00000000" w:rsidRPr="00000000">
        <w:rPr>
          <w:rtl w:val="0"/>
        </w:rPr>
      </w:r>
    </w:p>
    <w:p w:rsidR="00000000" w:rsidDel="00000000" w:rsidP="00000000" w:rsidRDefault="00000000" w:rsidRPr="00000000" w14:paraId="0000000A">
      <w:pPr>
        <w:pStyle w:val="Heading1"/>
        <w:pageBreakBefore w:val="0"/>
        <w:pBdr>
          <w:top w:space="0" w:sz="0" w:val="nil"/>
          <w:left w:space="0" w:sz="0" w:val="nil"/>
          <w:bottom w:space="0" w:sz="0" w:val="nil"/>
          <w:right w:space="0" w:sz="0" w:val="nil"/>
          <w:between w:space="0" w:sz="0" w:val="nil"/>
        </w:pBdr>
        <w:shd w:fill="auto" w:val="clear"/>
        <w:spacing w:before="120" w:lineRule="auto"/>
        <w:rPr>
          <w:b w:val="0"/>
          <w:sz w:val="22"/>
          <w:szCs w:val="22"/>
        </w:rPr>
      </w:pPr>
      <w:bookmarkStart w:colFirst="0" w:colLast="0" w:name="_vydniszftb1n" w:id="3"/>
      <w:bookmarkEnd w:id="3"/>
      <w:r w:rsidDel="00000000" w:rsidR="00000000" w:rsidRPr="00000000">
        <w:rPr>
          <w:b w:val="0"/>
          <w:sz w:val="22"/>
          <w:szCs w:val="22"/>
        </w:rPr>
        <w:drawing>
          <wp:inline distB="114300" distT="114300" distL="114300" distR="114300">
            <wp:extent cx="5943600" cy="4176713"/>
            <wp:effectExtent b="0" l="0" r="0" t="0"/>
            <wp:docPr id="6" name="image7.jpg"/>
            <a:graphic>
              <a:graphicData uri="http://schemas.openxmlformats.org/drawingml/2006/picture">
                <pic:pic>
                  <pic:nvPicPr>
                    <pic:cNvPr id="0" name="image7.jpg"/>
                    <pic:cNvPicPr preferRelativeResize="0"/>
                  </pic:nvPicPr>
                  <pic:blipFill>
                    <a:blip r:embed="rId8"/>
                    <a:srcRect b="0" l="0" r="0" t="0"/>
                    <a:stretch>
                      <a:fillRect/>
                    </a:stretch>
                  </pic:blipFill>
                  <pic:spPr>
                    <a:xfrm>
                      <a:off x="0" y="0"/>
                      <a:ext cx="5943600" cy="4176713"/>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pageBreakBefore w:val="0"/>
        <w:spacing w:before="60" w:lineRule="auto"/>
        <w:rPr>
          <w:b w:val="0"/>
          <w:sz w:val="22"/>
          <w:szCs w:val="22"/>
        </w:rPr>
      </w:pPr>
      <w:r w:rsidDel="00000000" w:rsidR="00000000" w:rsidRPr="00000000">
        <w:rPr>
          <w:rtl w:val="0"/>
        </w:rPr>
      </w:r>
    </w:p>
    <w:p w:rsidR="00000000" w:rsidDel="00000000" w:rsidP="00000000" w:rsidRDefault="00000000" w:rsidRPr="00000000" w14:paraId="0000000C">
      <w:pPr>
        <w:pStyle w:val="Heading1"/>
        <w:pageBreakBefore w:val="0"/>
        <w:pBdr>
          <w:top w:space="0" w:sz="0" w:val="nil"/>
          <w:left w:space="0" w:sz="0" w:val="nil"/>
          <w:bottom w:space="0" w:sz="0" w:val="nil"/>
          <w:right w:space="0" w:sz="0" w:val="nil"/>
          <w:between w:space="0" w:sz="0" w:val="nil"/>
        </w:pBdr>
        <w:shd w:fill="auto" w:val="clear"/>
        <w:spacing w:before="0" w:line="240" w:lineRule="auto"/>
        <w:ind w:left="0" w:firstLine="0"/>
        <w:rPr/>
      </w:pPr>
      <w:bookmarkStart w:colFirst="0" w:colLast="0" w:name="_rk2hzllyyi5k" w:id="4"/>
      <w:bookmarkEnd w:id="4"/>
      <w:r w:rsidDel="00000000" w:rsidR="00000000" w:rsidRPr="00000000">
        <w:rPr>
          <w:rtl w:val="0"/>
        </w:rPr>
      </w:r>
    </w:p>
    <w:p w:rsidR="00000000" w:rsidDel="00000000" w:rsidP="00000000" w:rsidRDefault="00000000" w:rsidRPr="00000000" w14:paraId="0000000D">
      <w:pPr>
        <w:pStyle w:val="Heading1"/>
        <w:pageBreakBefore w:val="0"/>
        <w:pBdr>
          <w:top w:space="0" w:sz="0" w:val="nil"/>
          <w:left w:space="0" w:sz="0" w:val="nil"/>
          <w:bottom w:space="0" w:sz="0" w:val="nil"/>
          <w:right w:space="0" w:sz="0" w:val="nil"/>
          <w:between w:space="0" w:sz="0" w:val="nil"/>
        </w:pBdr>
        <w:shd w:fill="auto" w:val="clear"/>
        <w:spacing w:before="0" w:line="240" w:lineRule="auto"/>
        <w:ind w:left="0" w:firstLine="0"/>
        <w:rPr>
          <w:rFonts w:ascii="Calibri" w:cs="Calibri" w:eastAsia="Calibri" w:hAnsi="Calibri"/>
        </w:rPr>
      </w:pPr>
      <w:bookmarkStart w:colFirst="0" w:colLast="0" w:name="_nkpzs3eutzau" w:id="5"/>
      <w:bookmarkEnd w:id="5"/>
      <w:r w:rsidDel="00000000" w:rsidR="00000000" w:rsidRPr="00000000">
        <w:rPr>
          <w:rtl w:val="0"/>
        </w:rPr>
        <w:t xml:space="preserve">Table of Contents  |   </w:t>
      </w:r>
      <w:r w:rsidDel="00000000" w:rsidR="00000000" w:rsidRPr="00000000">
        <w:rPr>
          <w:rFonts w:ascii="Calibri" w:cs="Calibri" w:eastAsia="Calibri" w:hAnsi="Calibri"/>
          <w:rtl w:val="1"/>
        </w:rPr>
        <w:t xml:space="preserve">جدول</w:t>
      </w:r>
      <w:r w:rsidDel="00000000" w:rsidR="00000000" w:rsidRPr="00000000">
        <w:rPr>
          <w:rFonts w:ascii="Calibri" w:cs="Calibri" w:eastAsia="Calibri" w:hAnsi="Calibri"/>
          <w:rtl w:val="1"/>
        </w:rPr>
        <w:t xml:space="preserve"> </w:t>
      </w:r>
      <w:r w:rsidDel="00000000" w:rsidR="00000000" w:rsidRPr="00000000">
        <w:rPr>
          <w:rFonts w:ascii="Calibri" w:cs="Calibri" w:eastAsia="Calibri" w:hAnsi="Calibri"/>
          <w:rtl w:val="1"/>
        </w:rPr>
        <w:t xml:space="preserve">المحتويات</w:t>
      </w:r>
    </w:p>
    <w:p w:rsidR="00000000" w:rsidDel="00000000" w:rsidP="00000000" w:rsidRDefault="00000000" w:rsidRPr="00000000" w14:paraId="0000000E">
      <w:pPr>
        <w:pageBreakBefore w:val="0"/>
        <w:spacing w:before="0" w:line="240" w:lineRule="auto"/>
        <w:ind w:left="0" w:firstLine="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F">
      <w:pPr>
        <w:pageBreakBefore w:val="0"/>
        <w:spacing w:before="0" w:line="240" w:lineRule="auto"/>
        <w:ind w:left="0" w:firstLine="0"/>
        <w:rPr/>
      </w:pPr>
      <w:r w:rsidDel="00000000" w:rsidR="00000000" w:rsidRPr="00000000">
        <w:rPr>
          <w:rtl w:val="0"/>
        </w:rPr>
      </w:r>
    </w:p>
    <w:p w:rsidR="00000000" w:rsidDel="00000000" w:rsidP="00000000" w:rsidRDefault="00000000" w:rsidRPr="00000000" w14:paraId="00000010">
      <w:pPr>
        <w:pageBreakBefore w:val="0"/>
        <w:numPr>
          <w:ilvl w:val="0"/>
          <w:numId w:val="1"/>
        </w:numPr>
        <w:spacing w:before="0" w:line="240" w:lineRule="auto"/>
        <w:ind w:left="720" w:hanging="360"/>
        <w:rPr>
          <w:sz w:val="24"/>
          <w:szCs w:val="24"/>
        </w:rPr>
      </w:pPr>
      <w:r w:rsidDel="00000000" w:rsidR="00000000" w:rsidRPr="00000000">
        <w:rPr>
          <w:sz w:val="24"/>
          <w:szCs w:val="24"/>
          <w:rtl w:val="0"/>
        </w:rPr>
        <w:t xml:space="preserve">Mission &amp; Vision Statement   </w:t>
        <w:tab/>
        <w:t xml:space="preserve">| </w:t>
      </w:r>
      <w:r w:rsidDel="00000000" w:rsidR="00000000" w:rsidRPr="00000000">
        <w:rPr>
          <w:rtl w:val="0"/>
        </w:rPr>
      </w:r>
      <w:r w:rsidDel="00000000" w:rsidR="00000000" w:rsidRPr="00000000">
        <w:rPr>
          <w:rFonts w:ascii="Calibri" w:cs="Calibri" w:eastAsia="Calibri" w:hAnsi="Calibri"/>
          <w:b w:val="1"/>
          <w:sz w:val="24"/>
          <w:szCs w:val="24"/>
          <w:rtl w:val="0"/>
        </w:rPr>
        <w:t xml:space="preserve"> </w:t>
      </w:r>
      <w:r w:rsidDel="00000000" w:rsidR="00000000" w:rsidRPr="00000000">
        <w:rPr>
          <w:rFonts w:ascii="Calibri" w:cs="Calibri" w:eastAsia="Calibri" w:hAnsi="Calibri"/>
          <w:b w:val="1"/>
          <w:sz w:val="24"/>
          <w:szCs w:val="24"/>
          <w:rtl w:val="1"/>
        </w:rPr>
        <w:t xml:space="preserve">بيان</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المهمة</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والرؤية</w:t>
      </w:r>
    </w:p>
    <w:p w:rsidR="00000000" w:rsidDel="00000000" w:rsidP="00000000" w:rsidRDefault="00000000" w:rsidRPr="00000000" w14:paraId="00000011">
      <w:pPr>
        <w:pageBreakBefore w:val="0"/>
        <w:numPr>
          <w:ilvl w:val="0"/>
          <w:numId w:val="1"/>
        </w:numPr>
        <w:spacing w:before="0" w:line="240" w:lineRule="auto"/>
        <w:ind w:left="720" w:hanging="360"/>
        <w:rPr>
          <w:sz w:val="24"/>
          <w:szCs w:val="24"/>
        </w:rPr>
      </w:pPr>
      <w:r w:rsidDel="00000000" w:rsidR="00000000" w:rsidRPr="00000000">
        <w:rPr>
          <w:sz w:val="24"/>
          <w:szCs w:val="24"/>
          <w:rtl w:val="0"/>
        </w:rPr>
        <w:t xml:space="preserve">Program Specification   </w:t>
        <w:tab/>
        <w:tab/>
        <w:t xml:space="preserve">|  </w:t>
      </w:r>
      <w:r w:rsidDel="00000000" w:rsidR="00000000" w:rsidRPr="00000000">
        <w:rPr>
          <w:rFonts w:ascii="Calibri" w:cs="Calibri" w:eastAsia="Calibri" w:hAnsi="Calibri"/>
          <w:b w:val="1"/>
          <w:sz w:val="24"/>
          <w:szCs w:val="24"/>
          <w:rtl w:val="1"/>
        </w:rPr>
        <w:t xml:space="preserve">مواصفات</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البرنامج</w:t>
      </w:r>
    </w:p>
    <w:p w:rsidR="00000000" w:rsidDel="00000000" w:rsidP="00000000" w:rsidRDefault="00000000" w:rsidRPr="00000000" w14:paraId="00000012">
      <w:pPr>
        <w:pageBreakBefore w:val="0"/>
        <w:numPr>
          <w:ilvl w:val="0"/>
          <w:numId w:val="1"/>
        </w:numPr>
        <w:spacing w:after="0" w:afterAutospacing="0" w:before="0" w:line="240" w:lineRule="auto"/>
        <w:ind w:left="720" w:hanging="360"/>
        <w:rPr>
          <w:sz w:val="24"/>
          <w:szCs w:val="24"/>
        </w:rPr>
      </w:pPr>
      <w:r w:rsidDel="00000000" w:rsidR="00000000" w:rsidRPr="00000000">
        <w:rPr>
          <w:sz w:val="24"/>
          <w:szCs w:val="24"/>
          <w:rtl w:val="0"/>
        </w:rPr>
        <w:t xml:space="preserve">Program Goals   </w:t>
        <w:tab/>
        <w:tab/>
        <w:tab/>
        <w:t xml:space="preserve">|  </w:t>
      </w:r>
      <w:r w:rsidDel="00000000" w:rsidR="00000000" w:rsidRPr="00000000">
        <w:rPr>
          <w:rFonts w:ascii="Calibri" w:cs="Calibri" w:eastAsia="Calibri" w:hAnsi="Calibri"/>
          <w:b w:val="1"/>
          <w:sz w:val="24"/>
          <w:szCs w:val="24"/>
          <w:rtl w:val="1"/>
        </w:rPr>
        <w:t xml:space="preserve">أهداف</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البرنامج</w:t>
      </w:r>
    </w:p>
    <w:p w:rsidR="00000000" w:rsidDel="00000000" w:rsidP="00000000" w:rsidRDefault="00000000" w:rsidRPr="00000000" w14:paraId="00000013">
      <w:pPr>
        <w:pageBreakBefore w:val="0"/>
        <w:numPr>
          <w:ilvl w:val="0"/>
          <w:numId w:val="1"/>
        </w:numPr>
        <w:spacing w:after="0" w:afterAutospacing="0" w:before="0" w:beforeAutospacing="0" w:line="240" w:lineRule="auto"/>
        <w:ind w:left="720" w:hanging="360"/>
        <w:rPr>
          <w:sz w:val="24"/>
          <w:szCs w:val="24"/>
        </w:rPr>
      </w:pPr>
      <w:r w:rsidDel="00000000" w:rsidR="00000000" w:rsidRPr="00000000">
        <w:rPr>
          <w:sz w:val="24"/>
          <w:szCs w:val="24"/>
          <w:rtl w:val="0"/>
        </w:rPr>
        <w:t xml:space="preserve">Student learning outcomes   </w:t>
        <w:tab/>
        <w:t xml:space="preserve">|  </w:t>
      </w:r>
      <w:r w:rsidDel="00000000" w:rsidR="00000000" w:rsidRPr="00000000">
        <w:rPr>
          <w:rFonts w:ascii="Calibri" w:cs="Calibri" w:eastAsia="Calibri" w:hAnsi="Calibri"/>
          <w:b w:val="1"/>
          <w:sz w:val="24"/>
          <w:szCs w:val="24"/>
          <w:rtl w:val="1"/>
        </w:rPr>
        <w:t xml:space="preserve">مخرجات</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تعلم</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الطالب</w:t>
      </w:r>
    </w:p>
    <w:p w:rsidR="00000000" w:rsidDel="00000000" w:rsidP="00000000" w:rsidRDefault="00000000" w:rsidRPr="00000000" w14:paraId="00000014">
      <w:pPr>
        <w:pageBreakBefore w:val="0"/>
        <w:numPr>
          <w:ilvl w:val="0"/>
          <w:numId w:val="1"/>
        </w:numPr>
        <w:spacing w:after="0" w:afterAutospacing="0" w:before="0" w:beforeAutospacing="0" w:line="240" w:lineRule="auto"/>
        <w:ind w:left="720" w:hanging="360"/>
        <w:rPr>
          <w:sz w:val="24"/>
          <w:szCs w:val="24"/>
        </w:rPr>
      </w:pPr>
      <w:r w:rsidDel="00000000" w:rsidR="00000000" w:rsidRPr="00000000">
        <w:rPr>
          <w:sz w:val="24"/>
          <w:szCs w:val="24"/>
          <w:rtl w:val="0"/>
        </w:rPr>
        <w:t xml:space="preserve">Academic Staff    </w:t>
        <w:tab/>
        <w:tab/>
        <w:tab/>
        <w:t xml:space="preserve">|  </w:t>
      </w:r>
      <w:r w:rsidDel="00000000" w:rsidR="00000000" w:rsidRPr="00000000">
        <w:rPr>
          <w:rFonts w:ascii="Calibri" w:cs="Calibri" w:eastAsia="Calibri" w:hAnsi="Calibri"/>
          <w:b w:val="1"/>
          <w:sz w:val="24"/>
          <w:szCs w:val="24"/>
          <w:rtl w:val="1"/>
        </w:rPr>
        <w:t xml:space="preserve">الهيئة</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التدريسية</w:t>
      </w:r>
    </w:p>
    <w:p w:rsidR="00000000" w:rsidDel="00000000" w:rsidP="00000000" w:rsidRDefault="00000000" w:rsidRPr="00000000" w14:paraId="00000015">
      <w:pPr>
        <w:pageBreakBefore w:val="0"/>
        <w:numPr>
          <w:ilvl w:val="0"/>
          <w:numId w:val="1"/>
        </w:numPr>
        <w:spacing w:after="0" w:afterAutospacing="0" w:before="0" w:beforeAutospacing="0" w:line="240" w:lineRule="auto"/>
        <w:ind w:left="720" w:hanging="360"/>
        <w:rPr>
          <w:sz w:val="24"/>
          <w:szCs w:val="24"/>
        </w:rPr>
      </w:pPr>
      <w:r w:rsidDel="00000000" w:rsidR="00000000" w:rsidRPr="00000000">
        <w:rPr>
          <w:sz w:val="24"/>
          <w:szCs w:val="24"/>
          <w:rtl w:val="0"/>
        </w:rPr>
        <w:t xml:space="preserve">Credits, Grading and GPA   </w:t>
        <w:tab/>
        <w:t xml:space="preserve">|  </w:t>
      </w:r>
      <w:r w:rsidDel="00000000" w:rsidR="00000000" w:rsidRPr="00000000">
        <w:rPr>
          <w:rFonts w:ascii="Arial" w:cs="Arial" w:eastAsia="Arial" w:hAnsi="Arial"/>
          <w:b w:val="1"/>
          <w:sz w:val="24"/>
          <w:szCs w:val="24"/>
          <w:rtl w:val="1"/>
        </w:rPr>
        <w:t xml:space="preserve">الاعتمادات</w:t>
      </w:r>
      <w:r w:rsidDel="00000000" w:rsidR="00000000" w:rsidRPr="00000000">
        <w:rPr>
          <w:b w:val="1"/>
          <w:sz w:val="24"/>
          <w:szCs w:val="24"/>
          <w:rtl w:val="1"/>
        </w:rPr>
        <w:t xml:space="preserve"> </w:t>
      </w:r>
      <w:r w:rsidDel="00000000" w:rsidR="00000000" w:rsidRPr="00000000">
        <w:rPr>
          <w:rFonts w:ascii="Arial" w:cs="Arial" w:eastAsia="Arial" w:hAnsi="Arial"/>
          <w:b w:val="1"/>
          <w:sz w:val="24"/>
          <w:szCs w:val="24"/>
          <w:rtl w:val="1"/>
        </w:rPr>
        <w:t xml:space="preserve">والدرجات</w:t>
      </w:r>
      <w:r w:rsidDel="00000000" w:rsidR="00000000" w:rsidRPr="00000000">
        <w:rPr>
          <w:b w:val="1"/>
          <w:sz w:val="24"/>
          <w:szCs w:val="24"/>
          <w:rtl w:val="1"/>
        </w:rPr>
        <w:t xml:space="preserve"> </w:t>
      </w:r>
      <w:r w:rsidDel="00000000" w:rsidR="00000000" w:rsidRPr="00000000">
        <w:rPr>
          <w:rFonts w:ascii="Arial" w:cs="Arial" w:eastAsia="Arial" w:hAnsi="Arial"/>
          <w:b w:val="1"/>
          <w:sz w:val="24"/>
          <w:szCs w:val="24"/>
          <w:rtl w:val="1"/>
        </w:rPr>
        <w:t xml:space="preserve">والمعدل</w:t>
      </w:r>
      <w:r w:rsidDel="00000000" w:rsidR="00000000" w:rsidRPr="00000000">
        <w:rPr>
          <w:b w:val="1"/>
          <w:sz w:val="24"/>
          <w:szCs w:val="24"/>
          <w:rtl w:val="1"/>
        </w:rPr>
        <w:t xml:space="preserve"> </w:t>
      </w:r>
      <w:r w:rsidDel="00000000" w:rsidR="00000000" w:rsidRPr="00000000">
        <w:rPr>
          <w:rFonts w:ascii="Arial" w:cs="Arial" w:eastAsia="Arial" w:hAnsi="Arial"/>
          <w:b w:val="1"/>
          <w:sz w:val="24"/>
          <w:szCs w:val="24"/>
          <w:rtl w:val="1"/>
        </w:rPr>
        <w:t xml:space="preserve">التراكمي</w:t>
      </w:r>
    </w:p>
    <w:p w:rsidR="00000000" w:rsidDel="00000000" w:rsidP="00000000" w:rsidRDefault="00000000" w:rsidRPr="00000000" w14:paraId="00000016">
      <w:pPr>
        <w:pageBreakBefore w:val="0"/>
        <w:numPr>
          <w:ilvl w:val="0"/>
          <w:numId w:val="1"/>
        </w:numPr>
        <w:spacing w:after="0" w:afterAutospacing="0" w:before="0" w:beforeAutospacing="0" w:line="240" w:lineRule="auto"/>
        <w:ind w:left="720" w:hanging="360"/>
        <w:rPr>
          <w:sz w:val="24"/>
          <w:szCs w:val="24"/>
        </w:rPr>
      </w:pPr>
      <w:r w:rsidDel="00000000" w:rsidR="00000000" w:rsidRPr="00000000">
        <w:rPr>
          <w:sz w:val="24"/>
          <w:szCs w:val="24"/>
          <w:rtl w:val="0"/>
        </w:rPr>
        <w:t xml:space="preserve">Modules    </w:t>
        <w:tab/>
        <w:tab/>
        <w:tab/>
        <w:tab/>
        <w:t xml:space="preserve">|  </w:t>
      </w:r>
      <w:r w:rsidDel="00000000" w:rsidR="00000000" w:rsidRPr="00000000">
        <w:rPr>
          <w:rFonts w:ascii="Calibri" w:cs="Calibri" w:eastAsia="Calibri" w:hAnsi="Calibri"/>
          <w:b w:val="1"/>
          <w:sz w:val="24"/>
          <w:szCs w:val="24"/>
          <w:rtl w:val="1"/>
        </w:rPr>
        <w:t xml:space="preserve">المواد</w:t>
      </w:r>
      <w:r w:rsidDel="00000000" w:rsidR="00000000" w:rsidRPr="00000000">
        <w:rPr>
          <w:rFonts w:ascii="Calibri" w:cs="Calibri" w:eastAsia="Calibri" w:hAnsi="Calibri"/>
          <w:b w:val="1"/>
          <w:sz w:val="24"/>
          <w:szCs w:val="24"/>
          <w:rtl w:val="1"/>
        </w:rPr>
        <w:t xml:space="preserve"> </w:t>
      </w:r>
      <w:r w:rsidDel="00000000" w:rsidR="00000000" w:rsidRPr="00000000">
        <w:rPr>
          <w:rFonts w:ascii="Calibri" w:cs="Calibri" w:eastAsia="Calibri" w:hAnsi="Calibri"/>
          <w:b w:val="1"/>
          <w:sz w:val="24"/>
          <w:szCs w:val="24"/>
          <w:rtl w:val="1"/>
        </w:rPr>
        <w:t xml:space="preserve">الدراسية</w:t>
      </w:r>
    </w:p>
    <w:p w:rsidR="00000000" w:rsidDel="00000000" w:rsidP="00000000" w:rsidRDefault="00000000" w:rsidRPr="00000000" w14:paraId="00000017">
      <w:pPr>
        <w:pageBreakBefore w:val="0"/>
        <w:numPr>
          <w:ilvl w:val="0"/>
          <w:numId w:val="1"/>
        </w:numPr>
        <w:spacing w:before="0" w:beforeAutospacing="0" w:line="240" w:lineRule="auto"/>
        <w:ind w:left="720" w:hanging="360"/>
        <w:rPr>
          <w:sz w:val="24"/>
          <w:szCs w:val="24"/>
        </w:rPr>
      </w:pPr>
      <w:r w:rsidDel="00000000" w:rsidR="00000000" w:rsidRPr="00000000">
        <w:rPr>
          <w:sz w:val="24"/>
          <w:szCs w:val="24"/>
          <w:rtl w:val="0"/>
        </w:rPr>
        <w:t xml:space="preserve">Contact    </w:t>
        <w:tab/>
        <w:tab/>
        <w:tab/>
        <w:tab/>
        <w:t xml:space="preserve">|  </w:t>
      </w:r>
      <w:r w:rsidDel="00000000" w:rsidR="00000000" w:rsidRPr="00000000">
        <w:rPr>
          <w:rFonts w:ascii="Calibri" w:cs="Calibri" w:eastAsia="Calibri" w:hAnsi="Calibri"/>
          <w:b w:val="1"/>
          <w:sz w:val="24"/>
          <w:szCs w:val="24"/>
          <w:rtl w:val="1"/>
        </w:rPr>
        <w:t xml:space="preserve">اتصال</w:t>
      </w:r>
    </w:p>
    <w:p w:rsidR="00000000" w:rsidDel="00000000" w:rsidP="00000000" w:rsidRDefault="00000000" w:rsidRPr="00000000" w14:paraId="00000018">
      <w:pPr>
        <w:pageBreakBefore w:val="0"/>
        <w:spacing w:line="240" w:lineRule="auto"/>
        <w:ind w:left="0" w:firstLine="0"/>
        <w:rPr>
          <w:sz w:val="24"/>
          <w:szCs w:val="24"/>
        </w:rPr>
      </w:pPr>
      <w:r w:rsidDel="00000000" w:rsidR="00000000" w:rsidRPr="00000000">
        <w:rPr>
          <w:rtl w:val="0"/>
        </w:rPr>
      </w:r>
    </w:p>
    <w:p w:rsidR="00000000" w:rsidDel="00000000" w:rsidP="00000000" w:rsidRDefault="00000000" w:rsidRPr="00000000" w14:paraId="00000019">
      <w:pPr>
        <w:pStyle w:val="Heading1"/>
        <w:pageBreakBefore w:val="0"/>
        <w:numPr>
          <w:ilvl w:val="0"/>
          <w:numId w:val="3"/>
        </w:numPr>
        <w:ind w:left="720" w:hanging="720"/>
        <w:jc w:val="both"/>
        <w:rPr>
          <w:u w:val="none"/>
          <w:shd w:fill="ffe599" w:val="clear"/>
        </w:rPr>
      </w:pPr>
      <w:bookmarkStart w:colFirst="0" w:colLast="0" w:name="_sfuyqc9bzegh" w:id="6"/>
      <w:bookmarkEnd w:id="6"/>
      <w:r w:rsidDel="00000000" w:rsidR="00000000" w:rsidRPr="00000000">
        <w:rPr>
          <w:shd w:fill="ffe599" w:val="clear"/>
          <w:rtl w:val="0"/>
        </w:rPr>
        <w:t xml:space="preserve">Mission &amp; Vision Statement</w:t>
      </w:r>
    </w:p>
    <w:p w:rsidR="00000000" w:rsidDel="00000000" w:rsidP="00000000" w:rsidRDefault="00000000" w:rsidRPr="00000000" w14:paraId="0000001A">
      <w:pPr>
        <w:pStyle w:val="Heading1"/>
        <w:pageBreakBefore w:val="0"/>
        <w:pBdr>
          <w:top w:space="0" w:sz="0" w:val="nil"/>
          <w:left w:space="0" w:sz="0" w:val="nil"/>
          <w:bottom w:space="0" w:sz="0" w:val="nil"/>
          <w:right w:space="0" w:sz="0" w:val="nil"/>
          <w:between w:space="0" w:sz="0" w:val="nil"/>
        </w:pBdr>
        <w:shd w:fill="auto" w:val="clear"/>
        <w:jc w:val="both"/>
        <w:rPr>
          <w:i w:val="1"/>
          <w:sz w:val="22"/>
          <w:szCs w:val="22"/>
        </w:rPr>
      </w:pPr>
      <w:bookmarkStart w:colFirst="0" w:colLast="0" w:name="_vm6pkonol41q" w:id="7"/>
      <w:bookmarkEnd w:id="7"/>
      <w:r w:rsidDel="00000000" w:rsidR="00000000" w:rsidRPr="00000000">
        <w:rPr>
          <w:i w:val="1"/>
          <w:sz w:val="22"/>
          <w:szCs w:val="22"/>
          <w:rtl w:val="0"/>
        </w:rPr>
        <w:t xml:space="preserve">Vision Statement</w:t>
      </w:r>
    </w:p>
    <w:p w:rsidR="00000000" w:rsidDel="00000000" w:rsidP="00000000" w:rsidRDefault="00000000" w:rsidRPr="00000000" w14:paraId="0000001B">
      <w:pPr>
        <w:pStyle w:val="Heading1"/>
        <w:pageBreakBefore w:val="0"/>
        <w:pBdr>
          <w:top w:space="0" w:sz="0" w:val="nil"/>
          <w:left w:space="0" w:sz="0" w:val="nil"/>
          <w:bottom w:space="0" w:sz="0" w:val="nil"/>
          <w:right w:space="0" w:sz="0" w:val="nil"/>
          <w:between w:space="0" w:sz="0" w:val="nil"/>
        </w:pBdr>
        <w:shd w:fill="auto" w:val="clear"/>
        <w:spacing w:before="0" w:lineRule="auto"/>
        <w:jc w:val="both"/>
        <w:rPr>
          <w:b w:val="0"/>
          <w:sz w:val="22"/>
          <w:szCs w:val="22"/>
        </w:rPr>
      </w:pPr>
      <w:bookmarkStart w:colFirst="0" w:colLast="0" w:name="_ygjpnemo5dzr" w:id="8"/>
      <w:bookmarkEnd w:id="8"/>
      <w:r w:rsidDel="00000000" w:rsidR="00000000" w:rsidRPr="00000000">
        <w:rPr>
          <w:b w:val="0"/>
          <w:sz w:val="22"/>
          <w:szCs w:val="22"/>
          <w:rtl w:val="0"/>
        </w:rPr>
        <w:t xml:space="preserve">The biology academic staff of the Natural and Behavioral Sciences Division at Koya University believe that students come to understand the discipline of biology through a combination of course work, laboratory experiences, research, and fieldwork. The combination of instructional methods leads students to a balanced understanding of the scientific methods used by biologists to make observations, develop insights and create theories about the living organisms that populate our planet. Small class sizes within the biology program foster a close working relationship between academic staff and students in an informal and nurturing atmosphere.</w:t>
      </w:r>
    </w:p>
    <w:p w:rsidR="00000000" w:rsidDel="00000000" w:rsidP="00000000" w:rsidRDefault="00000000" w:rsidRPr="00000000" w14:paraId="0000001C">
      <w:pPr>
        <w:pStyle w:val="Heading1"/>
        <w:pageBreakBefore w:val="0"/>
        <w:pBdr>
          <w:top w:space="0" w:sz="0" w:val="nil"/>
          <w:left w:space="0" w:sz="0" w:val="nil"/>
          <w:bottom w:space="0" w:sz="0" w:val="nil"/>
          <w:right w:space="0" w:sz="0" w:val="nil"/>
          <w:between w:space="0" w:sz="0" w:val="nil"/>
        </w:pBdr>
        <w:shd w:fill="auto" w:val="clear"/>
        <w:jc w:val="both"/>
        <w:rPr>
          <w:i w:val="1"/>
          <w:sz w:val="22"/>
          <w:szCs w:val="22"/>
        </w:rPr>
      </w:pPr>
      <w:bookmarkStart w:colFirst="0" w:colLast="0" w:name="_v88igqco6gtl" w:id="9"/>
      <w:bookmarkEnd w:id="9"/>
      <w:r w:rsidDel="00000000" w:rsidR="00000000" w:rsidRPr="00000000">
        <w:rPr>
          <w:i w:val="1"/>
          <w:sz w:val="22"/>
          <w:szCs w:val="22"/>
          <w:rtl w:val="0"/>
        </w:rPr>
        <w:t xml:space="preserve">Mission Statement</w:t>
      </w:r>
    </w:p>
    <w:p w:rsidR="00000000" w:rsidDel="00000000" w:rsidP="00000000" w:rsidRDefault="00000000" w:rsidRPr="00000000" w14:paraId="0000001D">
      <w:pPr>
        <w:pStyle w:val="Heading1"/>
        <w:pageBreakBefore w:val="0"/>
        <w:pBdr>
          <w:top w:space="0" w:sz="0" w:val="nil"/>
          <w:left w:space="0" w:sz="0" w:val="nil"/>
          <w:bottom w:space="0" w:sz="0" w:val="nil"/>
          <w:right w:space="0" w:sz="0" w:val="nil"/>
          <w:between w:space="0" w:sz="0" w:val="nil"/>
        </w:pBdr>
        <w:shd w:fill="auto" w:val="clear"/>
        <w:spacing w:before="0" w:lineRule="auto"/>
        <w:jc w:val="both"/>
        <w:rPr>
          <w:b w:val="0"/>
          <w:sz w:val="22"/>
          <w:szCs w:val="22"/>
        </w:rPr>
      </w:pPr>
      <w:bookmarkStart w:colFirst="0" w:colLast="0" w:name="_tgnyfp4e0wwp" w:id="10"/>
      <w:bookmarkEnd w:id="10"/>
      <w:r w:rsidDel="00000000" w:rsidR="00000000" w:rsidRPr="00000000">
        <w:rPr>
          <w:b w:val="0"/>
          <w:sz w:val="22"/>
          <w:szCs w:val="22"/>
          <w:rtl w:val="0"/>
        </w:rPr>
        <w:t xml:space="preserve">The biology academic staff pursues a multifaceted charge at Koya University. The Program seeks to provide all biology students with fundamental knowledge of biology, as well as a deeper understanding of a selected focus area within the biological sciences. The curriculum and advising have been designed to prepare graduates for their professional future, whether they choose to work as field biologists specializing in botany or wildlife, or to pursue advanced degrees in the life sciences or health sciences. The biology program also provides the necessary fundamental knowledge of the life sciences to support the Nursing degree, the Environmental Studies degree, and the Associate of Science degree in Forest Technology. In addition, biology courses provide a key laboratory science experience for those students seeking to complete the general education requirements.</w:t>
      </w:r>
    </w:p>
    <w:p w:rsidR="00000000" w:rsidDel="00000000" w:rsidP="00000000" w:rsidRDefault="00000000" w:rsidRPr="00000000" w14:paraId="0000001E">
      <w:pPr>
        <w:pStyle w:val="Heading1"/>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200" w:line="360" w:lineRule="auto"/>
        <w:ind w:left="720" w:right="0" w:hanging="720"/>
        <w:jc w:val="both"/>
        <w:rPr>
          <w:shd w:fill="ffe599" w:val="clear"/>
        </w:rPr>
      </w:pPr>
      <w:bookmarkStart w:colFirst="0" w:colLast="0" w:name="_on0lcu9asojh" w:id="11"/>
      <w:bookmarkEnd w:id="11"/>
      <w:r w:rsidDel="00000000" w:rsidR="00000000" w:rsidRPr="00000000">
        <w:rPr>
          <w:shd w:fill="ffe599" w:val="clear"/>
          <w:rtl w:val="0"/>
        </w:rPr>
        <w:t xml:space="preserve">Program Specification</w:t>
      </w:r>
      <w:r w:rsidDel="00000000" w:rsidR="00000000" w:rsidRPr="00000000">
        <w:rPr>
          <w:rtl w:val="0"/>
        </w:rPr>
      </w:r>
    </w:p>
    <w:tbl>
      <w:tblPr>
        <w:tblStyle w:val="Table2"/>
        <w:tblW w:w="9360.0" w:type="dxa"/>
        <w:jc w:val="left"/>
        <w:tblBorders>
          <w:top w:color="cccccc" w:space="0" w:sz="6" w:val="single"/>
          <w:left w:color="cccccc" w:space="0" w:sz="6" w:val="single"/>
          <w:bottom w:color="cccccc" w:space="0" w:sz="6" w:val="single"/>
          <w:right w:color="cccccc" w:space="0" w:sz="6" w:val="single"/>
          <w:insideH w:color="cccccc" w:space="0" w:sz="6" w:val="single"/>
          <w:insideV w:color="cccccc" w:space="0" w:sz="6" w:val="single"/>
        </w:tblBorders>
        <w:tblLayout w:type="fixed"/>
        <w:tblLook w:val="0600"/>
      </w:tblPr>
      <w:tblGrid>
        <w:gridCol w:w="2386.934097421203"/>
        <w:gridCol w:w="2333.295128939828"/>
        <w:gridCol w:w="2480.8022922636105"/>
        <w:gridCol w:w="2158.9684813753584"/>
        <w:tblGridChange w:id="0">
          <w:tblGrid>
            <w:gridCol w:w="2386.934097421203"/>
            <w:gridCol w:w="2333.295128939828"/>
            <w:gridCol w:w="2480.8022922636105"/>
            <w:gridCol w:w="2158.9684813753584"/>
          </w:tblGrid>
        </w:tblGridChange>
      </w:tblGrid>
      <w:tr>
        <w:trPr>
          <w:cantSplit w:val="0"/>
          <w:trHeight w:val="320" w:hRule="atLeast"/>
          <w:tblHeader w:val="0"/>
        </w:trPr>
        <w:tc>
          <w:tcPr>
            <w:tcBorders>
              <w:top w:color="000000" w:space="0" w:sz="0" w:val="nil"/>
              <w:left w:color="000000" w:space="0" w:sz="0" w:val="nil"/>
              <w:bottom w:color="cccccc" w:space="0" w:sz="6" w:val="single"/>
              <w:right w:color="000000" w:space="0" w:sz="0" w:val="nil"/>
            </w:tcBorders>
            <w:shd w:fill="ececec" w:val="clear"/>
            <w:tcMar>
              <w:top w:w="40.0" w:type="dxa"/>
              <w:left w:w="80.0" w:type="dxa"/>
              <w:bottom w:w="40.0" w:type="dxa"/>
              <w:right w:w="80.0" w:type="dxa"/>
            </w:tcMar>
            <w:vAlign w:val="center"/>
          </w:tcPr>
          <w:p w:rsidR="00000000" w:rsidDel="00000000" w:rsidP="00000000" w:rsidRDefault="00000000" w:rsidRPr="00000000" w14:paraId="0000001F">
            <w:pPr>
              <w:pageBreakBefore w:val="0"/>
              <w:spacing w:after="0" w:before="0" w:line="240" w:lineRule="auto"/>
              <w:ind w:left="0" w:firstLine="0"/>
              <w:rPr>
                <w:rFonts w:ascii="Verdana" w:cs="Verdana" w:eastAsia="Verdana" w:hAnsi="Verdana"/>
                <w:color w:val="5c5b56"/>
                <w:sz w:val="18"/>
                <w:szCs w:val="18"/>
              </w:rPr>
            </w:pPr>
            <w:r w:rsidDel="00000000" w:rsidR="00000000" w:rsidRPr="00000000">
              <w:rPr>
                <w:rFonts w:ascii="Verdana" w:cs="Verdana" w:eastAsia="Verdana" w:hAnsi="Verdana"/>
                <w:b w:val="1"/>
                <w:color w:val="5c5b56"/>
                <w:sz w:val="18"/>
                <w:szCs w:val="18"/>
                <w:rtl w:val="0"/>
              </w:rPr>
              <w:t xml:space="preserve">Programme code:</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80.0" w:type="dxa"/>
              <w:bottom w:w="40.0" w:type="dxa"/>
              <w:right w:w="80.0" w:type="dxa"/>
            </w:tcMar>
            <w:vAlign w:val="center"/>
          </w:tcPr>
          <w:p w:rsidR="00000000" w:rsidDel="00000000" w:rsidP="00000000" w:rsidRDefault="00000000" w:rsidRPr="00000000" w14:paraId="00000020">
            <w:pPr>
              <w:pageBreakBefore w:val="0"/>
              <w:spacing w:after="0" w:before="0" w:line="240" w:lineRule="auto"/>
              <w:ind w:left="0" w:firstLine="0"/>
              <w:jc w:val="both"/>
              <w:rPr>
                <w:rFonts w:ascii="Verdana" w:cs="Verdana" w:eastAsia="Verdana" w:hAnsi="Verdana"/>
                <w:color w:val="5c5b56"/>
                <w:sz w:val="18"/>
                <w:szCs w:val="18"/>
              </w:rPr>
            </w:pPr>
            <w:r w:rsidDel="00000000" w:rsidR="00000000" w:rsidRPr="00000000">
              <w:rPr>
                <w:rFonts w:ascii="Verdana" w:cs="Verdana" w:eastAsia="Verdana" w:hAnsi="Verdana"/>
                <w:color w:val="5c5b56"/>
                <w:sz w:val="18"/>
                <w:szCs w:val="18"/>
                <w:rtl w:val="0"/>
              </w:rPr>
              <w:t xml:space="preserve">BSc-BIO</w:t>
            </w:r>
          </w:p>
        </w:tc>
        <w:tc>
          <w:tcPr>
            <w:tcBorders>
              <w:top w:color="000000" w:space="0" w:sz="0" w:val="nil"/>
              <w:left w:color="000000" w:space="0" w:sz="0" w:val="nil"/>
              <w:bottom w:color="cccccc" w:space="0" w:sz="6" w:val="single"/>
              <w:right w:color="000000" w:space="0" w:sz="0" w:val="nil"/>
            </w:tcBorders>
            <w:shd w:fill="ececec" w:val="clear"/>
            <w:tcMar>
              <w:top w:w="40.0" w:type="dxa"/>
              <w:left w:w="80.0" w:type="dxa"/>
              <w:bottom w:w="40.0" w:type="dxa"/>
              <w:right w:w="80.0" w:type="dxa"/>
            </w:tcMar>
            <w:vAlign w:val="center"/>
          </w:tcPr>
          <w:p w:rsidR="00000000" w:rsidDel="00000000" w:rsidP="00000000" w:rsidRDefault="00000000" w:rsidRPr="00000000" w14:paraId="00000021">
            <w:pPr>
              <w:pageBreakBefore w:val="0"/>
              <w:spacing w:after="0" w:before="0" w:line="240" w:lineRule="auto"/>
              <w:ind w:left="0" w:firstLine="0"/>
              <w:rPr>
                <w:rFonts w:ascii="Verdana" w:cs="Verdana" w:eastAsia="Verdana" w:hAnsi="Verdana"/>
                <w:color w:val="5c5b56"/>
                <w:sz w:val="18"/>
                <w:szCs w:val="18"/>
              </w:rPr>
            </w:pPr>
            <w:r w:rsidDel="00000000" w:rsidR="00000000" w:rsidRPr="00000000">
              <w:rPr>
                <w:rFonts w:ascii="Verdana" w:cs="Verdana" w:eastAsia="Verdana" w:hAnsi="Verdana"/>
                <w:b w:val="1"/>
                <w:color w:val="5c5b56"/>
                <w:sz w:val="18"/>
                <w:szCs w:val="18"/>
                <w:rtl w:val="0"/>
              </w:rPr>
              <w:t xml:space="preserve">ECTS</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80.0" w:type="dxa"/>
              <w:bottom w:w="40.0" w:type="dxa"/>
              <w:right w:w="80.0" w:type="dxa"/>
            </w:tcMar>
            <w:vAlign w:val="center"/>
          </w:tcPr>
          <w:p w:rsidR="00000000" w:rsidDel="00000000" w:rsidP="00000000" w:rsidRDefault="00000000" w:rsidRPr="00000000" w14:paraId="00000022">
            <w:pPr>
              <w:pageBreakBefore w:val="0"/>
              <w:spacing w:after="0" w:before="0" w:line="240" w:lineRule="auto"/>
              <w:ind w:left="0" w:firstLine="0"/>
              <w:jc w:val="both"/>
              <w:rPr>
                <w:rFonts w:ascii="Verdana" w:cs="Verdana" w:eastAsia="Verdana" w:hAnsi="Verdana"/>
                <w:color w:val="5c5b56"/>
                <w:sz w:val="18"/>
                <w:szCs w:val="18"/>
              </w:rPr>
            </w:pPr>
            <w:r w:rsidDel="00000000" w:rsidR="00000000" w:rsidRPr="00000000">
              <w:rPr>
                <w:rFonts w:ascii="Verdana" w:cs="Verdana" w:eastAsia="Verdana" w:hAnsi="Verdana"/>
                <w:color w:val="5c5b56"/>
                <w:sz w:val="18"/>
                <w:szCs w:val="18"/>
                <w:rtl w:val="0"/>
              </w:rPr>
              <w:t xml:space="preserve">240</w:t>
            </w:r>
          </w:p>
        </w:tc>
      </w:tr>
      <w:tr>
        <w:trPr>
          <w:cantSplit w:val="0"/>
          <w:trHeight w:val="320" w:hRule="atLeast"/>
          <w:tblHeader w:val="0"/>
        </w:trPr>
        <w:tc>
          <w:tcPr>
            <w:tcBorders>
              <w:top w:color="000000" w:space="0" w:sz="0" w:val="nil"/>
              <w:left w:color="000000" w:space="0" w:sz="0" w:val="nil"/>
              <w:bottom w:color="cccccc" w:space="0" w:sz="6" w:val="single"/>
              <w:right w:color="000000" w:space="0" w:sz="0" w:val="nil"/>
            </w:tcBorders>
            <w:shd w:fill="ececec" w:val="clear"/>
            <w:tcMar>
              <w:top w:w="40.0" w:type="dxa"/>
              <w:left w:w="80.0" w:type="dxa"/>
              <w:bottom w:w="40.0" w:type="dxa"/>
              <w:right w:w="80.0" w:type="dxa"/>
            </w:tcMar>
            <w:vAlign w:val="center"/>
          </w:tcPr>
          <w:p w:rsidR="00000000" w:rsidDel="00000000" w:rsidP="00000000" w:rsidRDefault="00000000" w:rsidRPr="00000000" w14:paraId="00000023">
            <w:pPr>
              <w:pageBreakBefore w:val="0"/>
              <w:spacing w:after="0" w:before="0" w:line="240" w:lineRule="auto"/>
              <w:ind w:left="0" w:firstLine="0"/>
              <w:rPr>
                <w:rFonts w:ascii="Verdana" w:cs="Verdana" w:eastAsia="Verdana" w:hAnsi="Verdana"/>
                <w:color w:val="5c5b56"/>
                <w:sz w:val="18"/>
                <w:szCs w:val="18"/>
              </w:rPr>
            </w:pPr>
            <w:r w:rsidDel="00000000" w:rsidR="00000000" w:rsidRPr="00000000">
              <w:rPr>
                <w:rFonts w:ascii="Verdana" w:cs="Verdana" w:eastAsia="Verdana" w:hAnsi="Verdana"/>
                <w:b w:val="1"/>
                <w:color w:val="5c5b56"/>
                <w:sz w:val="18"/>
                <w:szCs w:val="18"/>
                <w:rtl w:val="0"/>
              </w:rPr>
              <w:t xml:space="preserve">Duration:</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80.0" w:type="dxa"/>
              <w:bottom w:w="40.0" w:type="dxa"/>
              <w:right w:w="80.0" w:type="dxa"/>
            </w:tcMar>
            <w:vAlign w:val="center"/>
          </w:tcPr>
          <w:p w:rsidR="00000000" w:rsidDel="00000000" w:rsidP="00000000" w:rsidRDefault="00000000" w:rsidRPr="00000000" w14:paraId="00000024">
            <w:pPr>
              <w:pageBreakBefore w:val="0"/>
              <w:spacing w:after="0" w:before="0" w:line="240" w:lineRule="auto"/>
              <w:ind w:left="0" w:firstLine="0"/>
              <w:jc w:val="both"/>
              <w:rPr>
                <w:rFonts w:ascii="Verdana" w:cs="Verdana" w:eastAsia="Verdana" w:hAnsi="Verdana"/>
                <w:color w:val="5c5b56"/>
                <w:sz w:val="18"/>
                <w:szCs w:val="18"/>
              </w:rPr>
            </w:pPr>
            <w:r w:rsidDel="00000000" w:rsidR="00000000" w:rsidRPr="00000000">
              <w:rPr>
                <w:rFonts w:ascii="Verdana" w:cs="Verdana" w:eastAsia="Verdana" w:hAnsi="Verdana"/>
                <w:color w:val="5c5b56"/>
                <w:sz w:val="18"/>
                <w:szCs w:val="18"/>
                <w:rtl w:val="0"/>
              </w:rPr>
              <w:t xml:space="preserve">4 levels, 8 Semesters</w:t>
            </w:r>
          </w:p>
        </w:tc>
        <w:tc>
          <w:tcPr>
            <w:tcBorders>
              <w:top w:color="000000" w:space="0" w:sz="0" w:val="nil"/>
              <w:left w:color="000000" w:space="0" w:sz="0" w:val="nil"/>
              <w:bottom w:color="cccccc" w:space="0" w:sz="6" w:val="single"/>
              <w:right w:color="000000" w:space="0" w:sz="0" w:val="nil"/>
            </w:tcBorders>
            <w:shd w:fill="ececec" w:val="clear"/>
            <w:tcMar>
              <w:top w:w="40.0" w:type="dxa"/>
              <w:left w:w="80.0" w:type="dxa"/>
              <w:bottom w:w="40.0" w:type="dxa"/>
              <w:right w:w="80.0" w:type="dxa"/>
            </w:tcMar>
            <w:vAlign w:val="center"/>
          </w:tcPr>
          <w:p w:rsidR="00000000" w:rsidDel="00000000" w:rsidP="00000000" w:rsidRDefault="00000000" w:rsidRPr="00000000" w14:paraId="00000025">
            <w:pPr>
              <w:pageBreakBefore w:val="0"/>
              <w:spacing w:after="0" w:before="0" w:line="240" w:lineRule="auto"/>
              <w:ind w:left="0" w:firstLine="0"/>
              <w:rPr>
                <w:rFonts w:ascii="Verdana" w:cs="Verdana" w:eastAsia="Verdana" w:hAnsi="Verdana"/>
                <w:color w:val="5c5b56"/>
                <w:sz w:val="18"/>
                <w:szCs w:val="18"/>
              </w:rPr>
            </w:pPr>
            <w:r w:rsidDel="00000000" w:rsidR="00000000" w:rsidRPr="00000000">
              <w:rPr>
                <w:rFonts w:ascii="Verdana" w:cs="Verdana" w:eastAsia="Verdana" w:hAnsi="Verdana"/>
                <w:b w:val="1"/>
                <w:color w:val="5c5b56"/>
                <w:sz w:val="18"/>
                <w:szCs w:val="18"/>
                <w:rtl w:val="0"/>
              </w:rPr>
              <w:t xml:space="preserve">Method of Attendance:</w:t>
            </w:r>
            <w:r w:rsidDel="00000000" w:rsidR="00000000" w:rsidRPr="00000000">
              <w:rPr>
                <w:rtl w:val="0"/>
              </w:rPr>
            </w:r>
          </w:p>
        </w:tc>
        <w:tc>
          <w:tcPr>
            <w:tcBorders>
              <w:top w:color="cccccc" w:space="0" w:sz="6" w:val="single"/>
              <w:left w:color="cccccc" w:space="0" w:sz="6" w:val="single"/>
              <w:bottom w:color="cccccc" w:space="0" w:sz="6" w:val="single"/>
              <w:right w:color="cccccc" w:space="0" w:sz="6" w:val="single"/>
            </w:tcBorders>
            <w:tcMar>
              <w:top w:w="40.0" w:type="dxa"/>
              <w:left w:w="80.0" w:type="dxa"/>
              <w:bottom w:w="40.0" w:type="dxa"/>
              <w:right w:w="80.0" w:type="dxa"/>
            </w:tcMar>
            <w:vAlign w:val="center"/>
          </w:tcPr>
          <w:p w:rsidR="00000000" w:rsidDel="00000000" w:rsidP="00000000" w:rsidRDefault="00000000" w:rsidRPr="00000000" w14:paraId="00000026">
            <w:pPr>
              <w:pageBreakBefore w:val="0"/>
              <w:spacing w:after="0" w:before="0" w:line="240" w:lineRule="auto"/>
              <w:ind w:left="0" w:firstLine="0"/>
              <w:jc w:val="both"/>
              <w:rPr>
                <w:rFonts w:ascii="Verdana" w:cs="Verdana" w:eastAsia="Verdana" w:hAnsi="Verdana"/>
                <w:color w:val="5c5b56"/>
                <w:sz w:val="18"/>
                <w:szCs w:val="18"/>
              </w:rPr>
            </w:pPr>
            <w:r w:rsidDel="00000000" w:rsidR="00000000" w:rsidRPr="00000000">
              <w:rPr>
                <w:rFonts w:ascii="Verdana" w:cs="Verdana" w:eastAsia="Verdana" w:hAnsi="Verdana"/>
                <w:color w:val="5c5b56"/>
                <w:sz w:val="18"/>
                <w:szCs w:val="18"/>
                <w:rtl w:val="0"/>
              </w:rPr>
              <w:t xml:space="preserve">Full Time</w:t>
            </w:r>
          </w:p>
        </w:tc>
      </w:tr>
    </w:tbl>
    <w:p w:rsidR="00000000" w:rsidDel="00000000" w:rsidP="00000000" w:rsidRDefault="00000000" w:rsidRPr="00000000" w14:paraId="00000027">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t xml:space="preserve">Biology is a wonderfully wide-ranging subject, and Leeds, with one of the UK's largest and most diverse biology teaching groups, is well equipped to deliver. The emphasis of the programme is the whole organism to which everything is related, be it the molecules that form proteins or communities of organisms in an ecosystem. The degree is popular - for some it's the breadth of the subject that appeals, for others it's a path to specialisation. All students have the opportunity to transfer onto our specialist degrees in Genetics, Zoology, and Ecology at the end of the first year. </w:t>
      </w:r>
    </w:p>
    <w:p w:rsidR="00000000" w:rsidDel="00000000" w:rsidP="00000000" w:rsidRDefault="00000000" w:rsidRPr="00000000" w14:paraId="00000028">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t xml:space="preserve">Level 1 exposes students to the fundamentals of Biology, suitable for progression to all programmes within the biology programme group. Programme-specific core topics are covered at Level 2 preparing for research-led subject specialist modules at Levels 3 and 4. A Leeds Biology graduate is therefore trained to appreciate how research informs teaching, according to the University and School Mission statements.</w:t>
      </w:r>
    </w:p>
    <w:p w:rsidR="00000000" w:rsidDel="00000000" w:rsidP="00000000" w:rsidRDefault="00000000" w:rsidRPr="00000000" w14:paraId="00000029">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t xml:space="preserve">At Levels 2, 3 and 4 students are free to choose more than half of their module credits with the proviso a range of modules are selected that reflect the complexity of life forms from molecules, through organisms, both plants and animals, to populations to ensure the breadth of knowledge expected of a graduate with a biology degree. This allows students to develop their own wide-ranging interests in organismal biology. Decisions on what to study are made with input from personal tutors.</w:t>
      </w:r>
    </w:p>
    <w:p w:rsidR="00000000" w:rsidDel="00000000" w:rsidP="00000000" w:rsidRDefault="00000000" w:rsidRPr="00000000" w14:paraId="0000002A">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t xml:space="preserve">The research ethos is developed and fostered from the start via practicals, which are either embedded in lecture modules or taught in dedicated practical modules, research seminars and tutorials. There is a compulsory field course in Level 1, which students must pass in order to progress into Level 2, and optional field courses in Levels 2, 3 and 4. At Level 4 all students carry out an independent research project, which may be a xx credit library or data analysis project, or a xx credit field or laboratory based project.</w:t>
      </w:r>
    </w:p>
    <w:p w:rsidR="00000000" w:rsidDel="00000000" w:rsidP="00000000" w:rsidRDefault="00000000" w:rsidRPr="00000000" w14:paraId="0000002B">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t xml:space="preserve">Academic tutorials are held at Levels 1 and 2 with the same tutor, who is also the personal tutor, providing continuity and progressive guidance. Level 1 and 2 tutorials include a number of workshops to teach skills, e.g. library use and presentation skills, followed by assessed exercises, e.g. essays and talks, as opportunities to practice these skills in a subject-specific context.</w:t>
      </w:r>
    </w:p>
    <w:p w:rsidR="00000000" w:rsidDel="00000000" w:rsidP="00000000" w:rsidRDefault="00000000" w:rsidRPr="00000000" w14:paraId="0000002C">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t xml:space="preserve">International years and Industrial placements are also offered and individual needs are discussed with the appropriate tutor and accommodated wherever possible.</w:t>
      </w:r>
    </w:p>
    <w:p w:rsidR="00000000" w:rsidDel="00000000" w:rsidP="00000000" w:rsidRDefault="00000000" w:rsidRPr="00000000" w14:paraId="0000002D">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r>
    </w:p>
    <w:p w:rsidR="00000000" w:rsidDel="00000000" w:rsidP="00000000" w:rsidRDefault="00000000" w:rsidRPr="00000000" w14:paraId="0000002E">
      <w:pPr>
        <w:pStyle w:val="Heading1"/>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200" w:line="360" w:lineRule="auto"/>
        <w:ind w:left="720" w:right="0" w:hanging="720"/>
        <w:jc w:val="both"/>
        <w:rPr>
          <w:shd w:fill="ffe599" w:val="clear"/>
        </w:rPr>
      </w:pPr>
      <w:bookmarkStart w:colFirst="0" w:colLast="0" w:name="_qlkhs9mkg74g" w:id="12"/>
      <w:bookmarkEnd w:id="12"/>
      <w:r w:rsidDel="00000000" w:rsidR="00000000" w:rsidRPr="00000000">
        <w:rPr>
          <w:sz w:val="32"/>
          <w:szCs w:val="32"/>
          <w:shd w:fill="ffe599" w:val="clear"/>
          <w:rtl w:val="0"/>
        </w:rPr>
        <w:t xml:space="preserve">Program Goals</w:t>
      </w:r>
    </w:p>
    <w:p w:rsidR="00000000" w:rsidDel="00000000" w:rsidP="00000000" w:rsidRDefault="00000000" w:rsidRPr="00000000" w14:paraId="0000002F">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Rule="auto"/>
        <w:ind w:left="720" w:hanging="360"/>
        <w:jc w:val="both"/>
        <w:rPr>
          <w:u w:val="none"/>
        </w:rPr>
      </w:pPr>
      <w:r w:rsidDel="00000000" w:rsidR="00000000" w:rsidRPr="00000000">
        <w:rPr>
          <w:rtl w:val="0"/>
        </w:rPr>
        <w:t xml:space="preserve">To provide a comprehensive education in biology that stresses scientific reasoning and problem solving across the spectrum of disciplines within biology</w:t>
      </w:r>
    </w:p>
    <w:p w:rsidR="00000000" w:rsidDel="00000000" w:rsidP="00000000" w:rsidRDefault="00000000" w:rsidRPr="00000000" w14:paraId="00000030">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Rule="auto"/>
        <w:ind w:left="720" w:hanging="360"/>
        <w:jc w:val="both"/>
        <w:rPr>
          <w:u w:val="none"/>
        </w:rPr>
      </w:pPr>
      <w:r w:rsidDel="00000000" w:rsidR="00000000" w:rsidRPr="00000000">
        <w:rPr>
          <w:rtl w:val="0"/>
        </w:rPr>
        <w:t xml:space="preserve">To prepare students for a wide variety of post-baccalaureate paths, including graduate school, professional training programs, or entry level jobs in any area of biology</w:t>
      </w:r>
    </w:p>
    <w:p w:rsidR="00000000" w:rsidDel="00000000" w:rsidP="00000000" w:rsidRDefault="00000000" w:rsidRPr="00000000" w14:paraId="00000031">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Rule="auto"/>
        <w:ind w:left="720" w:hanging="360"/>
        <w:jc w:val="both"/>
        <w:rPr>
          <w:u w:val="none"/>
        </w:rPr>
      </w:pPr>
      <w:r w:rsidDel="00000000" w:rsidR="00000000" w:rsidRPr="00000000">
        <w:rPr>
          <w:rtl w:val="0"/>
        </w:rPr>
        <w:t xml:space="preserve">To provide extensive hands-on training in electronic technology, statistical analysis, laboratory skills, and field techniques</w:t>
      </w:r>
    </w:p>
    <w:p w:rsidR="00000000" w:rsidDel="00000000" w:rsidP="00000000" w:rsidRDefault="00000000" w:rsidRPr="00000000" w14:paraId="00000032">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Rule="auto"/>
        <w:ind w:left="720" w:hanging="360"/>
        <w:jc w:val="both"/>
        <w:rPr>
          <w:u w:val="none"/>
        </w:rPr>
      </w:pPr>
      <w:r w:rsidDel="00000000" w:rsidR="00000000" w:rsidRPr="00000000">
        <w:rPr>
          <w:rtl w:val="0"/>
        </w:rPr>
        <w:t xml:space="preserve">To provide thorough training in written and oral communication of scientific information</w:t>
      </w:r>
    </w:p>
    <w:p w:rsidR="00000000" w:rsidDel="00000000" w:rsidP="00000000" w:rsidRDefault="00000000" w:rsidRPr="00000000" w14:paraId="00000033">
      <w:pPr>
        <w:pageBreakBefore w:val="0"/>
        <w:numPr>
          <w:ilvl w:val="0"/>
          <w:numId w:val="2"/>
        </w:numPr>
        <w:pBdr>
          <w:top w:space="0" w:sz="0" w:val="nil"/>
          <w:left w:space="0" w:sz="0" w:val="nil"/>
          <w:bottom w:space="0" w:sz="0" w:val="nil"/>
          <w:right w:space="0" w:sz="0" w:val="nil"/>
          <w:between w:space="0" w:sz="0" w:val="nil"/>
        </w:pBdr>
        <w:shd w:fill="auto" w:val="clear"/>
        <w:spacing w:after="0" w:before="0" w:beforeAutospacing="0" w:lineRule="auto"/>
        <w:ind w:left="720" w:hanging="360"/>
        <w:jc w:val="both"/>
        <w:rPr>
          <w:u w:val="none"/>
        </w:rPr>
      </w:pPr>
      <w:r w:rsidDel="00000000" w:rsidR="00000000" w:rsidRPr="00000000">
        <w:rPr>
          <w:rtl w:val="0"/>
        </w:rPr>
        <w:t xml:space="preserve">To enrich students with opportunities for alternative education in the area of biology through undergraduate research, internships, and study-abroad</w:t>
      </w:r>
    </w:p>
    <w:p w:rsidR="00000000" w:rsidDel="00000000" w:rsidP="00000000" w:rsidRDefault="00000000" w:rsidRPr="00000000" w14:paraId="00000034">
      <w:pPr>
        <w:pageBreakBefore w:val="0"/>
        <w:pBdr>
          <w:top w:space="0" w:sz="0" w:val="nil"/>
          <w:left w:space="0" w:sz="0" w:val="nil"/>
          <w:bottom w:space="0" w:sz="0" w:val="nil"/>
          <w:right w:space="0" w:sz="0" w:val="nil"/>
          <w:between w:space="0" w:sz="0" w:val="nil"/>
        </w:pBdr>
        <w:shd w:fill="auto" w:val="clear"/>
        <w:spacing w:after="0" w:lineRule="auto"/>
        <w:ind w:left="0" w:firstLine="0"/>
        <w:jc w:val="both"/>
        <w:rPr/>
      </w:pPr>
      <w:r w:rsidDel="00000000" w:rsidR="00000000" w:rsidRPr="00000000">
        <w:rPr>
          <w:rtl w:val="0"/>
        </w:rPr>
      </w:r>
    </w:p>
    <w:p w:rsidR="00000000" w:rsidDel="00000000" w:rsidP="00000000" w:rsidRDefault="00000000" w:rsidRPr="00000000" w14:paraId="00000035">
      <w:pPr>
        <w:pStyle w:val="Heading1"/>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200" w:line="360" w:lineRule="auto"/>
        <w:ind w:left="720" w:right="0" w:hanging="720"/>
        <w:jc w:val="both"/>
        <w:rPr>
          <w:shd w:fill="ffe599" w:val="clear"/>
        </w:rPr>
      </w:pPr>
      <w:bookmarkStart w:colFirst="0" w:colLast="0" w:name="_ghjn0t2vw4s7" w:id="13"/>
      <w:bookmarkEnd w:id="13"/>
      <w:r w:rsidDel="00000000" w:rsidR="00000000" w:rsidRPr="00000000">
        <w:rPr>
          <w:sz w:val="32"/>
          <w:szCs w:val="32"/>
          <w:shd w:fill="ffe599" w:val="clear"/>
          <w:rtl w:val="0"/>
        </w:rPr>
        <w:t xml:space="preserve">Student Learning Outcomes</w:t>
      </w:r>
    </w:p>
    <w:p w:rsidR="00000000" w:rsidDel="00000000" w:rsidP="00000000" w:rsidRDefault="00000000" w:rsidRPr="00000000" w14:paraId="00000036">
      <w:pPr>
        <w:pageBreakBefore w:val="0"/>
        <w:pBdr>
          <w:top w:space="0" w:sz="0" w:val="nil"/>
          <w:left w:space="0" w:sz="0" w:val="nil"/>
          <w:bottom w:space="0" w:sz="0" w:val="nil"/>
          <w:right w:space="0" w:sz="0" w:val="nil"/>
          <w:between w:space="0" w:sz="0" w:val="nil"/>
        </w:pBdr>
        <w:shd w:fill="auto" w:val="clear"/>
        <w:spacing w:after="0" w:before="200" w:line="360" w:lineRule="auto"/>
        <w:jc w:val="both"/>
        <w:rPr/>
      </w:pPr>
      <w:r w:rsidDel="00000000" w:rsidR="00000000" w:rsidRPr="00000000">
        <w:rPr>
          <w:rtl w:val="0"/>
        </w:rPr>
        <w:t xml:space="preserve">Biology is the study of the organization and operation of life at the molecular, cellular, organism, and population levels. Graduates obtain information on the historical, technical and social aspects of biology and utilize basic knowledge toward realizing broader concepts. The Department offers a Bachelor of Science in Biology with a concentration in General Biology; Pre-medicine / Pre-dentistry; Biotechnology / Molecular Biology and a minor in Secondary Education that leads to a Public Instruction License. Additionally, the Department offers courses to a large number of students from other departments and supports pre-professional programs. The Biology curriculum and experiences are designed to prepare students, in part, for entry into professional health programs, graduate studies, technical careers and education</w:t>
      </w:r>
    </w:p>
    <w:p w:rsidR="00000000" w:rsidDel="00000000" w:rsidP="00000000" w:rsidRDefault="00000000" w:rsidRPr="00000000" w14:paraId="00000037">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38">
      <w:pPr>
        <w:pageBreakBefore w:val="0"/>
        <w:pBdr>
          <w:top w:space="0" w:sz="0" w:val="nil"/>
          <w:left w:space="0" w:sz="0" w:val="nil"/>
          <w:bottom w:space="0" w:sz="0" w:val="nil"/>
          <w:right w:space="0" w:sz="0" w:val="nil"/>
          <w:between w:space="0" w:sz="0" w:val="nil"/>
        </w:pBdr>
        <w:shd w:fill="auto" w:val="clear"/>
        <w:spacing w:after="0" w:before="0" w:line="360" w:lineRule="auto"/>
        <w:jc w:val="both"/>
        <w:rPr>
          <w:b w:val="1"/>
        </w:rPr>
      </w:pPr>
      <w:r w:rsidDel="00000000" w:rsidR="00000000" w:rsidRPr="00000000">
        <w:rPr>
          <w:b w:val="1"/>
          <w:rtl w:val="0"/>
        </w:rPr>
        <w:t xml:space="preserve">Outcome 1 </w:t>
      </w:r>
    </w:p>
    <w:p w:rsidR="00000000" w:rsidDel="00000000" w:rsidP="00000000" w:rsidRDefault="00000000" w:rsidRPr="00000000" w14:paraId="00000039">
      <w:pPr>
        <w:pageBreakBefore w:val="0"/>
        <w:pBdr>
          <w:top w:space="0" w:sz="0" w:val="nil"/>
          <w:left w:space="0" w:sz="0" w:val="nil"/>
          <w:bottom w:space="0" w:sz="0" w:val="nil"/>
          <w:right w:space="0" w:sz="0" w:val="nil"/>
          <w:between w:space="0" w:sz="0" w:val="nil"/>
        </w:pBdr>
        <w:shd w:fill="auto" w:val="clear"/>
        <w:spacing w:after="0" w:before="0" w:line="360" w:lineRule="auto"/>
        <w:jc w:val="both"/>
        <w:rPr>
          <w:i w:val="1"/>
        </w:rPr>
      </w:pPr>
      <w:r w:rsidDel="00000000" w:rsidR="00000000" w:rsidRPr="00000000">
        <w:rPr>
          <w:i w:val="1"/>
          <w:rtl w:val="0"/>
        </w:rPr>
        <w:t xml:space="preserve">Identification of Complex Relationships</w:t>
      </w:r>
    </w:p>
    <w:p w:rsidR="00000000" w:rsidDel="00000000" w:rsidP="00000000" w:rsidRDefault="00000000" w:rsidRPr="00000000" w14:paraId="0000003A">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t xml:space="preserve">Graduates will be able to illustrate the structure and function of cellular components and explain how they interact in a living cell.</w:t>
      </w:r>
    </w:p>
    <w:p w:rsidR="00000000" w:rsidDel="00000000" w:rsidP="00000000" w:rsidRDefault="00000000" w:rsidRPr="00000000" w14:paraId="0000003B">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3C">
      <w:pPr>
        <w:pageBreakBefore w:val="0"/>
        <w:pBdr>
          <w:top w:space="0" w:sz="0" w:val="nil"/>
          <w:left w:space="0" w:sz="0" w:val="nil"/>
          <w:bottom w:space="0" w:sz="0" w:val="nil"/>
          <w:right w:space="0" w:sz="0" w:val="nil"/>
          <w:between w:space="0" w:sz="0" w:val="nil"/>
        </w:pBdr>
        <w:shd w:fill="auto" w:val="clear"/>
        <w:spacing w:after="0" w:before="0" w:line="360" w:lineRule="auto"/>
        <w:jc w:val="both"/>
        <w:rPr>
          <w:b w:val="1"/>
        </w:rPr>
      </w:pPr>
      <w:r w:rsidDel="00000000" w:rsidR="00000000" w:rsidRPr="00000000">
        <w:rPr>
          <w:b w:val="1"/>
          <w:rtl w:val="0"/>
        </w:rPr>
        <w:t xml:space="preserve">Outcome 2 </w:t>
      </w:r>
    </w:p>
    <w:p w:rsidR="00000000" w:rsidDel="00000000" w:rsidP="00000000" w:rsidRDefault="00000000" w:rsidRPr="00000000" w14:paraId="0000003D">
      <w:pPr>
        <w:pageBreakBefore w:val="0"/>
        <w:pBdr>
          <w:top w:space="0" w:sz="0" w:val="nil"/>
          <w:left w:space="0" w:sz="0" w:val="nil"/>
          <w:bottom w:space="0" w:sz="0" w:val="nil"/>
          <w:right w:space="0" w:sz="0" w:val="nil"/>
          <w:between w:space="0" w:sz="0" w:val="nil"/>
        </w:pBdr>
        <w:shd w:fill="auto" w:val="clear"/>
        <w:spacing w:after="0" w:before="0" w:line="360" w:lineRule="auto"/>
        <w:jc w:val="both"/>
        <w:rPr>
          <w:i w:val="1"/>
        </w:rPr>
      </w:pPr>
      <w:r w:rsidDel="00000000" w:rsidR="00000000" w:rsidRPr="00000000">
        <w:rPr>
          <w:i w:val="1"/>
          <w:rtl w:val="0"/>
        </w:rPr>
        <w:t xml:space="preserve">Oral and Written Communication</w:t>
      </w:r>
    </w:p>
    <w:p w:rsidR="00000000" w:rsidDel="00000000" w:rsidP="00000000" w:rsidRDefault="00000000" w:rsidRPr="00000000" w14:paraId="0000003E">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t xml:space="preserve">Graduates will be able to formally communicate the results of biological investigations using both oral and written communication skills.</w:t>
      </w:r>
    </w:p>
    <w:p w:rsidR="00000000" w:rsidDel="00000000" w:rsidP="00000000" w:rsidRDefault="00000000" w:rsidRPr="00000000" w14:paraId="0000003F">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40">
      <w:pPr>
        <w:pageBreakBefore w:val="0"/>
        <w:pBdr>
          <w:top w:space="0" w:sz="0" w:val="nil"/>
          <w:left w:space="0" w:sz="0" w:val="nil"/>
          <w:bottom w:space="0" w:sz="0" w:val="nil"/>
          <w:right w:space="0" w:sz="0" w:val="nil"/>
          <w:between w:space="0" w:sz="0" w:val="nil"/>
        </w:pBdr>
        <w:shd w:fill="auto" w:val="clear"/>
        <w:spacing w:after="0" w:before="0" w:line="360" w:lineRule="auto"/>
        <w:jc w:val="both"/>
        <w:rPr>
          <w:b w:val="1"/>
        </w:rPr>
      </w:pPr>
      <w:r w:rsidDel="00000000" w:rsidR="00000000" w:rsidRPr="00000000">
        <w:rPr>
          <w:b w:val="1"/>
          <w:rtl w:val="0"/>
        </w:rPr>
        <w:t xml:space="preserve">Outcome 3 </w:t>
      </w:r>
    </w:p>
    <w:p w:rsidR="00000000" w:rsidDel="00000000" w:rsidP="00000000" w:rsidRDefault="00000000" w:rsidRPr="00000000" w14:paraId="00000041">
      <w:pPr>
        <w:pageBreakBefore w:val="0"/>
        <w:pBdr>
          <w:top w:space="0" w:sz="0" w:val="nil"/>
          <w:left w:space="0" w:sz="0" w:val="nil"/>
          <w:bottom w:space="0" w:sz="0" w:val="nil"/>
          <w:right w:space="0" w:sz="0" w:val="nil"/>
          <w:between w:space="0" w:sz="0" w:val="nil"/>
        </w:pBdr>
        <w:shd w:fill="auto" w:val="clear"/>
        <w:spacing w:after="0" w:before="0" w:line="360" w:lineRule="auto"/>
        <w:jc w:val="both"/>
        <w:rPr>
          <w:i w:val="1"/>
        </w:rPr>
      </w:pPr>
      <w:r w:rsidDel="00000000" w:rsidR="00000000" w:rsidRPr="00000000">
        <w:rPr>
          <w:i w:val="1"/>
          <w:rtl w:val="0"/>
        </w:rPr>
        <w:t xml:space="preserve">Laboratory and Field Studies</w:t>
      </w:r>
    </w:p>
    <w:p w:rsidR="00000000" w:rsidDel="00000000" w:rsidP="00000000" w:rsidRDefault="00000000" w:rsidRPr="00000000" w14:paraId="00000042">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t xml:space="preserve">Graduates will be able to perform laboratory experiments and field studies, by using scientific equipment and computer technology while observing appropriate safety protocols.</w:t>
      </w:r>
    </w:p>
    <w:p w:rsidR="00000000" w:rsidDel="00000000" w:rsidP="00000000" w:rsidRDefault="00000000" w:rsidRPr="00000000" w14:paraId="00000043">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44">
      <w:pPr>
        <w:pageBreakBefore w:val="0"/>
        <w:pBdr>
          <w:top w:space="0" w:sz="0" w:val="nil"/>
          <w:left w:space="0" w:sz="0" w:val="nil"/>
          <w:bottom w:space="0" w:sz="0" w:val="nil"/>
          <w:right w:space="0" w:sz="0" w:val="nil"/>
          <w:between w:space="0" w:sz="0" w:val="nil"/>
        </w:pBdr>
        <w:shd w:fill="auto" w:val="clear"/>
        <w:spacing w:after="0" w:before="0" w:line="360" w:lineRule="auto"/>
        <w:jc w:val="both"/>
        <w:rPr>
          <w:b w:val="1"/>
        </w:rPr>
      </w:pPr>
      <w:r w:rsidDel="00000000" w:rsidR="00000000" w:rsidRPr="00000000">
        <w:rPr>
          <w:b w:val="1"/>
          <w:rtl w:val="0"/>
        </w:rPr>
        <w:t xml:space="preserve">Outcome 4 </w:t>
      </w:r>
    </w:p>
    <w:p w:rsidR="00000000" w:rsidDel="00000000" w:rsidP="00000000" w:rsidRDefault="00000000" w:rsidRPr="00000000" w14:paraId="00000045">
      <w:pPr>
        <w:pageBreakBefore w:val="0"/>
        <w:pBdr>
          <w:top w:space="0" w:sz="0" w:val="nil"/>
          <w:left w:space="0" w:sz="0" w:val="nil"/>
          <w:bottom w:space="0" w:sz="0" w:val="nil"/>
          <w:right w:space="0" w:sz="0" w:val="nil"/>
          <w:between w:space="0" w:sz="0" w:val="nil"/>
        </w:pBdr>
        <w:shd w:fill="auto" w:val="clear"/>
        <w:spacing w:after="0" w:before="0" w:line="360" w:lineRule="auto"/>
        <w:jc w:val="both"/>
        <w:rPr>
          <w:i w:val="1"/>
        </w:rPr>
      </w:pPr>
      <w:r w:rsidDel="00000000" w:rsidR="00000000" w:rsidRPr="00000000">
        <w:rPr>
          <w:i w:val="1"/>
          <w:rtl w:val="0"/>
        </w:rPr>
        <w:t xml:space="preserve">Scientific Knowledge</w:t>
      </w:r>
    </w:p>
    <w:p w:rsidR="00000000" w:rsidDel="00000000" w:rsidP="00000000" w:rsidRDefault="00000000" w:rsidRPr="00000000" w14:paraId="00000046">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t xml:space="preserve">Graduates will be able to demonstrate a balanced concept of how scientific knowledge develops, including the historical development of foundational theories and laws and the nature of science.</w:t>
      </w:r>
    </w:p>
    <w:p w:rsidR="00000000" w:rsidDel="00000000" w:rsidP="00000000" w:rsidRDefault="00000000" w:rsidRPr="00000000" w14:paraId="00000047">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48">
      <w:pPr>
        <w:pageBreakBefore w:val="0"/>
        <w:pBdr>
          <w:top w:space="0" w:sz="0" w:val="nil"/>
          <w:left w:space="0" w:sz="0" w:val="nil"/>
          <w:bottom w:space="0" w:sz="0" w:val="nil"/>
          <w:right w:space="0" w:sz="0" w:val="nil"/>
          <w:between w:space="0" w:sz="0" w:val="nil"/>
        </w:pBdr>
        <w:shd w:fill="auto" w:val="clear"/>
        <w:spacing w:after="0" w:before="0" w:line="360" w:lineRule="auto"/>
        <w:jc w:val="both"/>
        <w:rPr>
          <w:b w:val="1"/>
        </w:rPr>
      </w:pPr>
      <w:r w:rsidDel="00000000" w:rsidR="00000000" w:rsidRPr="00000000">
        <w:rPr>
          <w:b w:val="1"/>
          <w:rtl w:val="0"/>
        </w:rPr>
        <w:t xml:space="preserve">Outcome 5 </w:t>
      </w:r>
    </w:p>
    <w:p w:rsidR="00000000" w:rsidDel="00000000" w:rsidP="00000000" w:rsidRDefault="00000000" w:rsidRPr="00000000" w14:paraId="00000049">
      <w:pPr>
        <w:pageBreakBefore w:val="0"/>
        <w:pBdr>
          <w:top w:space="0" w:sz="0" w:val="nil"/>
          <w:left w:space="0" w:sz="0" w:val="nil"/>
          <w:bottom w:space="0" w:sz="0" w:val="nil"/>
          <w:right w:space="0" w:sz="0" w:val="nil"/>
          <w:between w:space="0" w:sz="0" w:val="nil"/>
        </w:pBdr>
        <w:shd w:fill="auto" w:val="clear"/>
        <w:spacing w:after="0" w:before="0" w:line="360" w:lineRule="auto"/>
        <w:jc w:val="both"/>
        <w:rPr>
          <w:i w:val="1"/>
        </w:rPr>
      </w:pPr>
      <w:r w:rsidDel="00000000" w:rsidR="00000000" w:rsidRPr="00000000">
        <w:rPr>
          <w:i w:val="1"/>
          <w:rtl w:val="0"/>
        </w:rPr>
        <w:t xml:space="preserve">Data Analyses</w:t>
      </w:r>
    </w:p>
    <w:p w:rsidR="00000000" w:rsidDel="00000000" w:rsidP="00000000" w:rsidRDefault="00000000" w:rsidRPr="00000000" w14:paraId="0000004A">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t xml:space="preserve">Graduates will be able to demonstrate scientific quantitative skills, such as the ability to conduct simple data analyses.</w:t>
      </w:r>
    </w:p>
    <w:p w:rsidR="00000000" w:rsidDel="00000000" w:rsidP="00000000" w:rsidRDefault="00000000" w:rsidRPr="00000000" w14:paraId="0000004B">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4C">
      <w:pPr>
        <w:pageBreakBefore w:val="0"/>
        <w:pBdr>
          <w:top w:space="0" w:sz="0" w:val="nil"/>
          <w:left w:space="0" w:sz="0" w:val="nil"/>
          <w:bottom w:space="0" w:sz="0" w:val="nil"/>
          <w:right w:space="0" w:sz="0" w:val="nil"/>
          <w:between w:space="0" w:sz="0" w:val="nil"/>
        </w:pBdr>
        <w:shd w:fill="auto" w:val="clear"/>
        <w:spacing w:after="0" w:before="0" w:line="360" w:lineRule="auto"/>
        <w:jc w:val="both"/>
        <w:rPr>
          <w:b w:val="1"/>
        </w:rPr>
      </w:pPr>
      <w:r w:rsidDel="00000000" w:rsidR="00000000" w:rsidRPr="00000000">
        <w:rPr>
          <w:b w:val="1"/>
          <w:rtl w:val="0"/>
        </w:rPr>
        <w:t xml:space="preserve">Outcome 6 </w:t>
      </w:r>
    </w:p>
    <w:p w:rsidR="00000000" w:rsidDel="00000000" w:rsidP="00000000" w:rsidRDefault="00000000" w:rsidRPr="00000000" w14:paraId="0000004D">
      <w:pPr>
        <w:pageBreakBefore w:val="0"/>
        <w:pBdr>
          <w:top w:space="0" w:sz="0" w:val="nil"/>
          <w:left w:space="0" w:sz="0" w:val="nil"/>
          <w:bottom w:space="0" w:sz="0" w:val="nil"/>
          <w:right w:space="0" w:sz="0" w:val="nil"/>
          <w:between w:space="0" w:sz="0" w:val="nil"/>
        </w:pBdr>
        <w:shd w:fill="auto" w:val="clear"/>
        <w:spacing w:after="0" w:before="0" w:line="360" w:lineRule="auto"/>
        <w:jc w:val="both"/>
        <w:rPr>
          <w:i w:val="1"/>
        </w:rPr>
      </w:pPr>
      <w:r w:rsidDel="00000000" w:rsidR="00000000" w:rsidRPr="00000000">
        <w:rPr>
          <w:i w:val="1"/>
          <w:rtl w:val="0"/>
        </w:rPr>
        <w:t xml:space="preserve">Critical Thinking </w:t>
      </w:r>
    </w:p>
    <w:p w:rsidR="00000000" w:rsidDel="00000000" w:rsidP="00000000" w:rsidRDefault="00000000" w:rsidRPr="00000000" w14:paraId="0000004E">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t xml:space="preserve">Graduates will be able to use critical-thinking and problem solving skills to develop a research project and/or paper.</w:t>
      </w:r>
    </w:p>
    <w:p w:rsidR="00000000" w:rsidDel="00000000" w:rsidP="00000000" w:rsidRDefault="00000000" w:rsidRPr="00000000" w14:paraId="0000004F">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50">
      <w:pPr>
        <w:pageBreakBefore w:val="0"/>
        <w:pBdr>
          <w:top w:space="0" w:sz="0" w:val="nil"/>
          <w:left w:space="0" w:sz="0" w:val="nil"/>
          <w:bottom w:space="0" w:sz="0" w:val="nil"/>
          <w:right w:space="0" w:sz="0" w:val="nil"/>
          <w:between w:space="0" w:sz="0" w:val="nil"/>
        </w:pBdr>
        <w:shd w:fill="auto" w:val="clear"/>
        <w:spacing w:after="0" w:before="0" w:line="360" w:lineRule="auto"/>
        <w:jc w:val="both"/>
        <w:rPr/>
      </w:pPr>
      <w:r w:rsidDel="00000000" w:rsidR="00000000" w:rsidRPr="00000000">
        <w:rPr>
          <w:rtl w:val="0"/>
        </w:rPr>
      </w:r>
    </w:p>
    <w:p w:rsidR="00000000" w:rsidDel="00000000" w:rsidP="00000000" w:rsidRDefault="00000000" w:rsidRPr="00000000" w14:paraId="00000051">
      <w:pPr>
        <w:pStyle w:val="Heading1"/>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200" w:line="360" w:lineRule="auto"/>
        <w:ind w:left="720" w:right="0" w:hanging="720"/>
        <w:jc w:val="both"/>
        <w:rPr>
          <w:shd w:fill="ffe599" w:val="clear"/>
        </w:rPr>
      </w:pPr>
      <w:bookmarkStart w:colFirst="0" w:colLast="0" w:name="_olfi4mumg6l6" w:id="14"/>
      <w:bookmarkEnd w:id="14"/>
      <w:r w:rsidDel="00000000" w:rsidR="00000000" w:rsidRPr="00000000">
        <w:rPr>
          <w:sz w:val="32"/>
          <w:szCs w:val="32"/>
          <w:shd w:fill="ffe599" w:val="clear"/>
          <w:rtl w:val="0"/>
        </w:rPr>
        <w:t xml:space="preserve">Academic Staff</w:t>
      </w:r>
    </w:p>
    <w:p w:rsidR="00000000" w:rsidDel="00000000" w:rsidP="00000000" w:rsidRDefault="00000000" w:rsidRPr="00000000" w14:paraId="00000052">
      <w:pPr>
        <w:pageBreakBefore w:val="0"/>
        <w:jc w:val="both"/>
        <w:rPr/>
      </w:pPr>
      <w:r w:rsidDel="00000000" w:rsidR="00000000" w:rsidRPr="00000000">
        <w:rPr>
          <w:rtl w:val="0"/>
        </w:rPr>
        <w:t xml:space="preserve">John Smith   |   Ph.D. in Biology    |   Assistant Prof.</w:t>
      </w:r>
    </w:p>
    <w:p w:rsidR="00000000" w:rsidDel="00000000" w:rsidP="00000000" w:rsidRDefault="00000000" w:rsidRPr="00000000" w14:paraId="00000053">
      <w:pPr>
        <w:pageBreakBefore w:val="0"/>
        <w:spacing w:before="0" w:line="360" w:lineRule="auto"/>
        <w:jc w:val="both"/>
        <w:rPr/>
      </w:pPr>
      <w:r w:rsidDel="00000000" w:rsidR="00000000" w:rsidRPr="00000000">
        <w:rPr>
          <w:rtl w:val="0"/>
        </w:rPr>
        <w:t xml:space="preserve">Email:</w:t>
      </w:r>
    </w:p>
    <w:p w:rsidR="00000000" w:rsidDel="00000000" w:rsidP="00000000" w:rsidRDefault="00000000" w:rsidRPr="00000000" w14:paraId="00000054">
      <w:pPr>
        <w:pageBreakBefore w:val="0"/>
        <w:spacing w:before="0" w:line="360" w:lineRule="auto"/>
        <w:jc w:val="both"/>
        <w:rPr/>
      </w:pPr>
      <w:r w:rsidDel="00000000" w:rsidR="00000000" w:rsidRPr="00000000">
        <w:rPr>
          <w:rtl w:val="0"/>
        </w:rPr>
        <w:t xml:space="preserve">Mobile no.:</w:t>
      </w:r>
    </w:p>
    <w:p w:rsidR="00000000" w:rsidDel="00000000" w:rsidP="00000000" w:rsidRDefault="00000000" w:rsidRPr="00000000" w14:paraId="00000055">
      <w:pPr>
        <w:pageBreakBefore w:val="0"/>
        <w:spacing w:before="0" w:lineRule="auto"/>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6">
      <w:pPr>
        <w:pageBreakBefore w:val="0"/>
        <w:jc w:val="both"/>
        <w:rPr/>
      </w:pPr>
      <w:r w:rsidDel="00000000" w:rsidR="00000000" w:rsidRPr="00000000">
        <w:rPr>
          <w:rtl w:val="0"/>
        </w:rPr>
        <w:t xml:space="preserve">John Smith   |   Ph.D. in Biology    |   Assistant Prof.</w:t>
      </w:r>
    </w:p>
    <w:p w:rsidR="00000000" w:rsidDel="00000000" w:rsidP="00000000" w:rsidRDefault="00000000" w:rsidRPr="00000000" w14:paraId="00000057">
      <w:pPr>
        <w:pageBreakBefore w:val="0"/>
        <w:spacing w:before="0" w:lineRule="auto"/>
        <w:jc w:val="both"/>
        <w:rPr/>
      </w:pPr>
      <w:r w:rsidDel="00000000" w:rsidR="00000000" w:rsidRPr="00000000">
        <w:rPr>
          <w:rtl w:val="0"/>
        </w:rPr>
        <w:t xml:space="preserve">Email:</w:t>
      </w:r>
    </w:p>
    <w:p w:rsidR="00000000" w:rsidDel="00000000" w:rsidP="00000000" w:rsidRDefault="00000000" w:rsidRPr="00000000" w14:paraId="00000058">
      <w:pPr>
        <w:pageBreakBefore w:val="0"/>
        <w:spacing w:before="0" w:lineRule="auto"/>
        <w:jc w:val="both"/>
        <w:rPr/>
      </w:pPr>
      <w:r w:rsidDel="00000000" w:rsidR="00000000" w:rsidRPr="00000000">
        <w:rPr>
          <w:rtl w:val="0"/>
        </w:rPr>
        <w:t xml:space="preserve">Mobile no.:</w:t>
      </w:r>
    </w:p>
    <w:p w:rsidR="00000000" w:rsidDel="00000000" w:rsidP="00000000" w:rsidRDefault="00000000" w:rsidRPr="00000000" w14:paraId="00000059">
      <w:pPr>
        <w:pageBreakBefore w:val="0"/>
        <w:spacing w:before="0" w:lineRule="auto"/>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A">
      <w:pPr>
        <w:pageBreakBefore w:val="0"/>
        <w:jc w:val="both"/>
        <w:rPr/>
      </w:pPr>
      <w:r w:rsidDel="00000000" w:rsidR="00000000" w:rsidRPr="00000000">
        <w:rPr>
          <w:rtl w:val="0"/>
        </w:rPr>
        <w:t xml:space="preserve">John Smith   |   Ph.D. in Biology    |   Assistant Prof.</w:t>
      </w:r>
    </w:p>
    <w:p w:rsidR="00000000" w:rsidDel="00000000" w:rsidP="00000000" w:rsidRDefault="00000000" w:rsidRPr="00000000" w14:paraId="0000005B">
      <w:pPr>
        <w:pageBreakBefore w:val="0"/>
        <w:spacing w:before="0" w:lineRule="auto"/>
        <w:jc w:val="both"/>
        <w:rPr/>
      </w:pPr>
      <w:r w:rsidDel="00000000" w:rsidR="00000000" w:rsidRPr="00000000">
        <w:rPr>
          <w:rtl w:val="0"/>
        </w:rPr>
        <w:t xml:space="preserve">Email:</w:t>
      </w:r>
    </w:p>
    <w:p w:rsidR="00000000" w:rsidDel="00000000" w:rsidP="00000000" w:rsidRDefault="00000000" w:rsidRPr="00000000" w14:paraId="0000005C">
      <w:pPr>
        <w:pageBreakBefore w:val="0"/>
        <w:spacing w:before="0" w:lineRule="auto"/>
        <w:jc w:val="both"/>
        <w:rPr/>
      </w:pPr>
      <w:r w:rsidDel="00000000" w:rsidR="00000000" w:rsidRPr="00000000">
        <w:rPr>
          <w:rtl w:val="0"/>
        </w:rPr>
        <w:t xml:space="preserve">Mobile no.:</w:t>
      </w:r>
    </w:p>
    <w:p w:rsidR="00000000" w:rsidDel="00000000" w:rsidP="00000000" w:rsidRDefault="00000000" w:rsidRPr="00000000" w14:paraId="0000005D">
      <w:pPr>
        <w:pageBreakBefore w:val="0"/>
        <w:spacing w:before="0" w:lineRule="auto"/>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E">
      <w:pPr>
        <w:pageBreakBefore w:val="0"/>
        <w:jc w:val="both"/>
        <w:rPr/>
      </w:pPr>
      <w:r w:rsidDel="00000000" w:rsidR="00000000" w:rsidRPr="00000000">
        <w:rPr>
          <w:rtl w:val="0"/>
        </w:rPr>
        <w:t xml:space="preserve">John Smith   |   Ph.D. in Biology    |   Assistant Prof.</w:t>
      </w:r>
    </w:p>
    <w:p w:rsidR="00000000" w:rsidDel="00000000" w:rsidP="00000000" w:rsidRDefault="00000000" w:rsidRPr="00000000" w14:paraId="0000005F">
      <w:pPr>
        <w:pageBreakBefore w:val="0"/>
        <w:spacing w:before="0" w:lineRule="auto"/>
        <w:jc w:val="both"/>
        <w:rPr/>
      </w:pPr>
      <w:r w:rsidDel="00000000" w:rsidR="00000000" w:rsidRPr="00000000">
        <w:rPr>
          <w:rtl w:val="0"/>
        </w:rPr>
        <w:t xml:space="preserve">Email:</w:t>
      </w:r>
    </w:p>
    <w:p w:rsidR="00000000" w:rsidDel="00000000" w:rsidP="00000000" w:rsidRDefault="00000000" w:rsidRPr="00000000" w14:paraId="00000060">
      <w:pPr>
        <w:pageBreakBefore w:val="0"/>
        <w:spacing w:before="0" w:lineRule="auto"/>
        <w:jc w:val="both"/>
        <w:rPr/>
      </w:pPr>
      <w:r w:rsidDel="00000000" w:rsidR="00000000" w:rsidRPr="00000000">
        <w:rPr>
          <w:rtl w:val="0"/>
        </w:rPr>
        <w:t xml:space="preserve">Mobile no.:</w:t>
      </w:r>
    </w:p>
    <w:p w:rsidR="00000000" w:rsidDel="00000000" w:rsidP="00000000" w:rsidRDefault="00000000" w:rsidRPr="00000000" w14:paraId="00000061">
      <w:pPr>
        <w:pageBreakBefore w:val="0"/>
        <w:spacing w:before="0" w:lineRule="auto"/>
        <w:jc w:val="both"/>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2">
      <w:pPr>
        <w:pStyle w:val="Heading1"/>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shd w:fill="ffe599" w:val="clear"/>
        </w:rPr>
      </w:pPr>
      <w:bookmarkStart w:colFirst="0" w:colLast="0" w:name="_46ozovr0g53n" w:id="15"/>
      <w:bookmarkEnd w:id="15"/>
      <w:r w:rsidDel="00000000" w:rsidR="00000000" w:rsidRPr="00000000">
        <w:rPr>
          <w:rtl w:val="0"/>
        </w:rPr>
      </w:r>
    </w:p>
    <w:p w:rsidR="00000000" w:rsidDel="00000000" w:rsidP="00000000" w:rsidRDefault="00000000" w:rsidRPr="00000000" w14:paraId="00000063">
      <w:pPr>
        <w:pStyle w:val="Heading1"/>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720" w:right="0" w:hanging="720"/>
        <w:jc w:val="both"/>
        <w:rPr>
          <w:shd w:fill="ffe599" w:val="clear"/>
        </w:rPr>
      </w:pPr>
      <w:bookmarkStart w:colFirst="0" w:colLast="0" w:name="_e3pkofnk1na8" w:id="16"/>
      <w:bookmarkEnd w:id="16"/>
      <w:r w:rsidDel="00000000" w:rsidR="00000000" w:rsidRPr="00000000">
        <w:rPr>
          <w:sz w:val="32"/>
          <w:szCs w:val="32"/>
          <w:shd w:fill="ffe599" w:val="clear"/>
          <w:rtl w:val="0"/>
        </w:rPr>
        <w:t xml:space="preserve">Credits, Grading and GPA</w:t>
      </w:r>
    </w:p>
    <w:p w:rsidR="00000000" w:rsidDel="00000000" w:rsidP="00000000" w:rsidRDefault="00000000" w:rsidRPr="00000000" w14:paraId="00000064">
      <w:pPr>
        <w:pageBreakBefore w:val="0"/>
        <w:jc w:val="both"/>
        <w:rPr>
          <w:b w:val="1"/>
          <w:i w:val="1"/>
        </w:rPr>
      </w:pPr>
      <w:r w:rsidDel="00000000" w:rsidR="00000000" w:rsidRPr="00000000">
        <w:rPr>
          <w:b w:val="1"/>
          <w:i w:val="1"/>
          <w:rtl w:val="0"/>
        </w:rPr>
        <w:t xml:space="preserve">Credits</w:t>
      </w:r>
    </w:p>
    <w:p w:rsidR="00000000" w:rsidDel="00000000" w:rsidP="00000000" w:rsidRDefault="00000000" w:rsidRPr="00000000" w14:paraId="00000065">
      <w:pPr>
        <w:pageBreakBefore w:val="0"/>
        <w:spacing w:before="0" w:lineRule="auto"/>
        <w:jc w:val="both"/>
        <w:rPr/>
      </w:pPr>
      <w:r w:rsidDel="00000000" w:rsidR="00000000" w:rsidRPr="00000000">
        <w:rPr>
          <w:rtl w:val="0"/>
        </w:rPr>
        <w:t xml:space="preserve">Koya University is following the Bologna Process with the European Credit Transfer System (ECTS) credit system. The total degree program number of ECTS is 240, 30 ECTS per semester. 1 ECTS is equivalent to 25 student workload, including structured and unstructured workload.</w:t>
      </w:r>
    </w:p>
    <w:p w:rsidR="00000000" w:rsidDel="00000000" w:rsidP="00000000" w:rsidRDefault="00000000" w:rsidRPr="00000000" w14:paraId="00000066">
      <w:pPr>
        <w:pageBreakBefore w:val="0"/>
        <w:jc w:val="both"/>
        <w:rPr>
          <w:b w:val="1"/>
          <w:i w:val="1"/>
        </w:rPr>
      </w:pPr>
      <w:r w:rsidDel="00000000" w:rsidR="00000000" w:rsidRPr="00000000">
        <w:rPr>
          <w:b w:val="1"/>
          <w:i w:val="1"/>
          <w:rtl w:val="0"/>
        </w:rPr>
        <w:t xml:space="preserve">Grading</w:t>
      </w:r>
    </w:p>
    <w:p w:rsidR="00000000" w:rsidDel="00000000" w:rsidP="00000000" w:rsidRDefault="00000000" w:rsidRPr="00000000" w14:paraId="00000067">
      <w:pPr>
        <w:pageBreakBefore w:val="0"/>
        <w:spacing w:before="0" w:lineRule="auto"/>
        <w:jc w:val="both"/>
        <w:rPr/>
      </w:pPr>
      <w:r w:rsidDel="00000000" w:rsidR="00000000" w:rsidRPr="00000000">
        <w:rPr>
          <w:rtl w:val="0"/>
        </w:rPr>
        <w:t xml:space="preserve">Before the evaluation, the results are divided into two subgroups: pass and fail. Therefore, the results are independent of the students who failed a course. The grading system is defined as follows:</w:t>
      </w:r>
    </w:p>
    <w:p w:rsidR="00000000" w:rsidDel="00000000" w:rsidP="00000000" w:rsidRDefault="00000000" w:rsidRPr="00000000" w14:paraId="00000068">
      <w:pPr>
        <w:tabs>
          <w:tab w:val="center" w:leader="none" w:pos="3870"/>
        </w:tabs>
        <w:spacing w:before="0" w:line="240" w:lineRule="auto"/>
        <w:ind w:left="1985" w:hanging="1985"/>
        <w:jc w:val="both"/>
        <w:rPr>
          <w:rFonts w:ascii="Times New Roman" w:cs="Times New Roman" w:eastAsia="Times New Roman" w:hAnsi="Times New Roman"/>
          <w:b w:val="1"/>
          <w:sz w:val="24"/>
          <w:szCs w:val="24"/>
        </w:rPr>
      </w:pPr>
      <w:r w:rsidDel="00000000" w:rsidR="00000000" w:rsidRPr="00000000">
        <w:rPr>
          <w:rtl w:val="0"/>
        </w:rPr>
      </w:r>
    </w:p>
    <w:tbl>
      <w:tblPr>
        <w:tblStyle w:val="Table3"/>
        <w:tblW w:w="9315.0" w:type="dxa"/>
        <w:jc w:val="left"/>
        <w:tblInd w:w="-37.00000000000003" w:type="dxa"/>
        <w:tblLayout w:type="fixed"/>
        <w:tblLook w:val="0000"/>
      </w:tblPr>
      <w:tblGrid>
        <w:gridCol w:w="1335"/>
        <w:gridCol w:w="1740"/>
        <w:gridCol w:w="1035"/>
        <w:gridCol w:w="1185"/>
        <w:gridCol w:w="4020"/>
        <w:tblGridChange w:id="0">
          <w:tblGrid>
            <w:gridCol w:w="1335"/>
            <w:gridCol w:w="1740"/>
            <w:gridCol w:w="1035"/>
            <w:gridCol w:w="1185"/>
            <w:gridCol w:w="4020"/>
          </w:tblGrid>
        </w:tblGridChange>
      </w:tblGrid>
      <w:tr>
        <w:trPr>
          <w:cantSplit w:val="0"/>
          <w:trHeight w:val="300" w:hRule="atLeast"/>
          <w:tblHeader w:val="0"/>
        </w:trPr>
        <w:tc>
          <w:tcPr>
            <w:gridSpan w:val="5"/>
            <w:tcBorders>
              <w:top w:color="000000" w:space="0" w:sz="6" w:val="single"/>
              <w:left w:color="000000" w:space="0" w:sz="6" w:val="single"/>
              <w:bottom w:color="000000" w:space="0" w:sz="6" w:val="single"/>
              <w:right w:color="000000" w:space="0" w:sz="6" w:val="single"/>
            </w:tcBorders>
            <w:shd w:fill="ffe599" w:val="clear"/>
          </w:tcPr>
          <w:p w:rsidR="00000000" w:rsidDel="00000000" w:rsidP="00000000" w:rsidRDefault="00000000" w:rsidRPr="00000000" w14:paraId="00000069">
            <w:pPr>
              <w:widowControl w:val="0"/>
              <w:spacing w:before="0" w:line="240" w:lineRule="auto"/>
              <w:ind w:left="0" w:right="1152" w:firstLine="0"/>
              <w:jc w:val="center"/>
              <w:rPr>
                <w:sz w:val="20"/>
                <w:szCs w:val="20"/>
              </w:rPr>
            </w:pPr>
            <w:r w:rsidDel="00000000" w:rsidR="00000000" w:rsidRPr="00000000">
              <w:rPr>
                <w:sz w:val="20"/>
                <w:szCs w:val="20"/>
                <w:rtl w:val="0"/>
              </w:rPr>
              <w:t xml:space="preserve">                   GRADING SCHEME</w:t>
            </w:r>
          </w:p>
          <w:p w:rsidR="00000000" w:rsidDel="00000000" w:rsidP="00000000" w:rsidRDefault="00000000" w:rsidRPr="00000000" w14:paraId="0000006A">
            <w:pPr>
              <w:widowControl w:val="0"/>
              <w:bidi w:val="1"/>
              <w:spacing w:before="0" w:line="240" w:lineRule="auto"/>
              <w:ind w:left="0" w:right="-90" w:firstLine="0"/>
              <w:jc w:val="center"/>
              <w:rPr>
                <w:sz w:val="20"/>
                <w:szCs w:val="20"/>
              </w:rPr>
            </w:pPr>
            <w:r w:rsidDel="00000000" w:rsidR="00000000" w:rsidRPr="00000000">
              <w:rPr>
                <w:rFonts w:ascii="Arial" w:cs="Arial" w:eastAsia="Arial" w:hAnsi="Arial"/>
                <w:sz w:val="20"/>
                <w:szCs w:val="20"/>
                <w:rtl w:val="1"/>
              </w:rPr>
              <w:t xml:space="preserve">مخطط</w:t>
            </w:r>
            <w:r w:rsidDel="00000000" w:rsidR="00000000" w:rsidRPr="00000000">
              <w:rPr>
                <w:sz w:val="20"/>
                <w:szCs w:val="20"/>
                <w:rtl w:val="1"/>
              </w:rPr>
              <w:t xml:space="preserve"> </w:t>
            </w:r>
            <w:r w:rsidDel="00000000" w:rsidR="00000000" w:rsidRPr="00000000">
              <w:rPr>
                <w:rFonts w:ascii="Arial" w:cs="Arial" w:eastAsia="Arial" w:hAnsi="Arial"/>
                <w:sz w:val="20"/>
                <w:szCs w:val="20"/>
                <w:rtl w:val="1"/>
              </w:rPr>
              <w:t xml:space="preserve">الدرجات</w:t>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ededed" w:val="clear"/>
          </w:tcPr>
          <w:p w:rsidR="00000000" w:rsidDel="00000000" w:rsidP="00000000" w:rsidRDefault="00000000" w:rsidRPr="00000000" w14:paraId="0000006F">
            <w:pPr>
              <w:widowControl w:val="0"/>
              <w:spacing w:before="80" w:line="240" w:lineRule="auto"/>
              <w:ind w:left="0" w:firstLine="0"/>
              <w:rPr/>
            </w:pPr>
            <w:r w:rsidDel="00000000" w:rsidR="00000000" w:rsidRPr="00000000">
              <w:rPr>
                <w:b w:val="1"/>
                <w:sz w:val="20"/>
                <w:szCs w:val="20"/>
                <w:rtl w:val="0"/>
              </w:rPr>
              <w:t xml:space="preserve">Group</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ededed" w:val="clear"/>
            <w:vAlign w:val="center"/>
          </w:tcPr>
          <w:p w:rsidR="00000000" w:rsidDel="00000000" w:rsidP="00000000" w:rsidRDefault="00000000" w:rsidRPr="00000000" w14:paraId="00000070">
            <w:pPr>
              <w:widowControl w:val="0"/>
              <w:spacing w:before="0" w:line="240" w:lineRule="auto"/>
              <w:ind w:left="0" w:firstLine="0"/>
              <w:rPr>
                <w:b w:val="1"/>
                <w:sz w:val="20"/>
                <w:szCs w:val="20"/>
              </w:rPr>
            </w:pPr>
            <w:r w:rsidDel="00000000" w:rsidR="00000000" w:rsidRPr="00000000">
              <w:rPr>
                <w:b w:val="1"/>
                <w:sz w:val="20"/>
                <w:szCs w:val="20"/>
                <w:rtl w:val="0"/>
              </w:rPr>
              <w:t xml:space="preserve">Grade</w:t>
            </w:r>
          </w:p>
        </w:tc>
        <w:tc>
          <w:tcPr>
            <w:tcBorders>
              <w:top w:color="000000" w:space="0" w:sz="6" w:val="single"/>
              <w:left w:color="000000" w:space="0" w:sz="6" w:val="single"/>
              <w:bottom w:color="000000" w:space="0" w:sz="6" w:val="single"/>
              <w:right w:color="000000" w:space="0" w:sz="4" w:val="single"/>
            </w:tcBorders>
            <w:shd w:fill="ededed" w:val="clear"/>
            <w:vAlign w:val="center"/>
          </w:tcPr>
          <w:p w:rsidR="00000000" w:rsidDel="00000000" w:rsidP="00000000" w:rsidRDefault="00000000" w:rsidRPr="00000000" w14:paraId="00000071">
            <w:pPr>
              <w:widowControl w:val="0"/>
              <w:bidi w:val="1"/>
              <w:spacing w:before="0" w:line="240" w:lineRule="auto"/>
              <w:ind w:left="0" w:firstLine="0"/>
              <w:jc w:val="center"/>
              <w:rPr>
                <w:b w:val="1"/>
                <w:sz w:val="20"/>
                <w:szCs w:val="20"/>
              </w:rPr>
            </w:pPr>
            <w:r w:rsidDel="00000000" w:rsidR="00000000" w:rsidRPr="00000000">
              <w:rPr>
                <w:rFonts w:ascii="Arial" w:cs="Arial" w:eastAsia="Arial" w:hAnsi="Arial"/>
                <w:b w:val="1"/>
                <w:sz w:val="20"/>
                <w:szCs w:val="20"/>
                <w:rtl w:val="1"/>
              </w:rPr>
              <w:t xml:space="preserve">التقدير</w:t>
            </w:r>
          </w:p>
        </w:tc>
        <w:tc>
          <w:tcPr>
            <w:tcBorders>
              <w:top w:color="000000" w:space="0" w:sz="6" w:val="single"/>
              <w:left w:color="000000" w:space="0" w:sz="6" w:val="single"/>
              <w:bottom w:color="000000" w:space="0" w:sz="6" w:val="single"/>
              <w:right w:color="000000" w:space="0" w:sz="4" w:val="single"/>
            </w:tcBorders>
            <w:shd w:fill="ededed" w:val="clear"/>
            <w:vAlign w:val="center"/>
          </w:tcPr>
          <w:p w:rsidR="00000000" w:rsidDel="00000000" w:rsidP="00000000" w:rsidRDefault="00000000" w:rsidRPr="00000000" w14:paraId="00000072">
            <w:pPr>
              <w:widowControl w:val="0"/>
              <w:spacing w:before="0" w:line="240" w:lineRule="auto"/>
              <w:ind w:left="0" w:firstLine="0"/>
              <w:rPr>
                <w:b w:val="1"/>
                <w:sz w:val="20"/>
                <w:szCs w:val="20"/>
              </w:rPr>
            </w:pPr>
            <w:r w:rsidDel="00000000" w:rsidR="00000000" w:rsidRPr="00000000">
              <w:rPr>
                <w:b w:val="1"/>
                <w:sz w:val="20"/>
                <w:szCs w:val="20"/>
                <w:rtl w:val="0"/>
              </w:rPr>
              <w:t xml:space="preserve">Marks (%)</w:t>
            </w:r>
          </w:p>
        </w:tc>
        <w:tc>
          <w:tcPr>
            <w:tcBorders>
              <w:top w:color="000000" w:space="0" w:sz="6" w:val="single"/>
              <w:left w:color="000000" w:space="0" w:sz="4" w:val="single"/>
              <w:bottom w:color="000000" w:space="0" w:sz="6" w:val="single"/>
              <w:right w:color="000000" w:space="0" w:sz="6" w:val="single"/>
            </w:tcBorders>
            <w:shd w:fill="ededed" w:val="clear"/>
            <w:vAlign w:val="center"/>
          </w:tcPr>
          <w:p w:rsidR="00000000" w:rsidDel="00000000" w:rsidP="00000000" w:rsidRDefault="00000000" w:rsidRPr="00000000" w14:paraId="00000073">
            <w:pPr>
              <w:widowControl w:val="0"/>
              <w:spacing w:before="0" w:line="240" w:lineRule="auto"/>
              <w:ind w:left="0" w:firstLine="0"/>
              <w:rPr>
                <w:b w:val="1"/>
                <w:sz w:val="20"/>
                <w:szCs w:val="20"/>
              </w:rPr>
            </w:pPr>
            <w:r w:rsidDel="00000000" w:rsidR="00000000" w:rsidRPr="00000000">
              <w:rPr>
                <w:b w:val="1"/>
                <w:sz w:val="20"/>
                <w:szCs w:val="20"/>
                <w:rtl w:val="0"/>
              </w:rPr>
              <w:t xml:space="preserve">Definition</w:t>
            </w:r>
          </w:p>
        </w:tc>
      </w:tr>
      <w:tr>
        <w:trPr>
          <w:cantSplit w:val="0"/>
          <w:trHeight w:val="300" w:hRule="atLeast"/>
          <w:tblHeader w:val="0"/>
        </w:trPr>
        <w:tc>
          <w:tcPr>
            <w:vMerge w:val="restart"/>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074">
            <w:pPr>
              <w:widowControl w:val="0"/>
              <w:spacing w:before="0" w:line="240" w:lineRule="auto"/>
              <w:ind w:left="0" w:firstLine="0"/>
              <w:rPr>
                <w:b w:val="1"/>
                <w:sz w:val="20"/>
                <w:szCs w:val="20"/>
              </w:rPr>
            </w:pPr>
            <w:r w:rsidDel="00000000" w:rsidR="00000000" w:rsidRPr="00000000">
              <w:rPr>
                <w:b w:val="1"/>
                <w:sz w:val="20"/>
                <w:szCs w:val="20"/>
                <w:rtl w:val="0"/>
              </w:rPr>
              <w:t xml:space="preserve">Success Group</w:t>
            </w:r>
          </w:p>
          <w:p w:rsidR="00000000" w:rsidDel="00000000" w:rsidP="00000000" w:rsidRDefault="00000000" w:rsidRPr="00000000" w14:paraId="00000075">
            <w:pPr>
              <w:widowControl w:val="0"/>
              <w:spacing w:before="0" w:line="240" w:lineRule="auto"/>
              <w:ind w:left="0" w:firstLine="0"/>
              <w:rPr>
                <w:b w:val="1"/>
                <w:sz w:val="20"/>
                <w:szCs w:val="20"/>
              </w:rPr>
            </w:pPr>
            <w:r w:rsidDel="00000000" w:rsidR="00000000" w:rsidRPr="00000000">
              <w:rPr>
                <w:b w:val="1"/>
                <w:sz w:val="20"/>
                <w:szCs w:val="20"/>
                <w:rtl w:val="0"/>
              </w:rPr>
              <w:t xml:space="preserve">(50 - 100)</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76">
            <w:pPr>
              <w:widowControl w:val="0"/>
              <w:spacing w:before="0" w:line="240" w:lineRule="auto"/>
              <w:ind w:left="0" w:firstLine="72"/>
              <w:rPr>
                <w:sz w:val="20"/>
                <w:szCs w:val="20"/>
              </w:rPr>
            </w:pPr>
            <w:r w:rsidDel="00000000" w:rsidR="00000000" w:rsidRPr="00000000">
              <w:rPr>
                <w:sz w:val="20"/>
                <w:szCs w:val="20"/>
                <w:rtl w:val="0"/>
              </w:rPr>
              <w:t xml:space="preserve">A - </w:t>
            </w:r>
            <w:r w:rsidDel="00000000" w:rsidR="00000000" w:rsidRPr="00000000">
              <w:rPr>
                <w:sz w:val="20"/>
                <w:szCs w:val="20"/>
                <w:rtl w:val="0"/>
              </w:rPr>
              <w:t xml:space="preserve">Excellent</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77">
            <w:pPr>
              <w:widowControl w:val="0"/>
              <w:bidi w:val="1"/>
              <w:spacing w:before="0" w:line="240" w:lineRule="auto"/>
              <w:ind w:left="0" w:firstLine="0"/>
              <w:jc w:val="center"/>
              <w:rPr>
                <w:sz w:val="20"/>
                <w:szCs w:val="20"/>
              </w:rPr>
            </w:pPr>
            <w:r w:rsidDel="00000000" w:rsidR="00000000" w:rsidRPr="00000000">
              <w:rPr>
                <w:rFonts w:ascii="Arial" w:cs="Arial" w:eastAsia="Arial" w:hAnsi="Arial"/>
                <w:sz w:val="20"/>
                <w:szCs w:val="20"/>
                <w:rtl w:val="1"/>
              </w:rPr>
              <w:t xml:space="preserve">امتياز</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78">
            <w:pPr>
              <w:widowControl w:val="0"/>
              <w:spacing w:before="0" w:line="240" w:lineRule="auto"/>
              <w:ind w:left="0" w:firstLine="0"/>
              <w:rPr>
                <w:sz w:val="20"/>
                <w:szCs w:val="20"/>
              </w:rPr>
            </w:pPr>
            <w:r w:rsidDel="00000000" w:rsidR="00000000" w:rsidRPr="00000000">
              <w:rPr>
                <w:sz w:val="20"/>
                <w:szCs w:val="20"/>
                <w:rtl w:val="0"/>
              </w:rPr>
              <w:t xml:space="preserve">90 - 100</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079">
            <w:pPr>
              <w:widowControl w:val="0"/>
              <w:spacing w:before="0" w:line="240" w:lineRule="auto"/>
              <w:ind w:left="0" w:firstLine="0"/>
              <w:rPr>
                <w:sz w:val="20"/>
                <w:szCs w:val="20"/>
              </w:rPr>
            </w:pPr>
            <w:r w:rsidDel="00000000" w:rsidR="00000000" w:rsidRPr="00000000">
              <w:rPr>
                <w:sz w:val="20"/>
                <w:szCs w:val="20"/>
                <w:rtl w:val="0"/>
              </w:rPr>
              <w:t xml:space="preserve">Outstanding Performance</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07A">
            <w:pPr>
              <w:widowControl w:val="0"/>
              <w:spacing w:before="0" w:line="276" w:lineRule="auto"/>
              <w:ind w:left="0" w:firstLine="0"/>
              <w:rPr>
                <w:rFonts w:ascii="Times New Roman" w:cs="Times New Roman" w:eastAsia="Times New Roman" w:hAnsi="Times New Roman"/>
                <w:b w:val="1"/>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7B">
            <w:pPr>
              <w:widowControl w:val="0"/>
              <w:spacing w:before="0" w:line="240" w:lineRule="auto"/>
              <w:ind w:left="0" w:firstLine="72"/>
              <w:rPr>
                <w:sz w:val="20"/>
                <w:szCs w:val="20"/>
              </w:rPr>
            </w:pPr>
            <w:r w:rsidDel="00000000" w:rsidR="00000000" w:rsidRPr="00000000">
              <w:rPr>
                <w:sz w:val="20"/>
                <w:szCs w:val="20"/>
                <w:rtl w:val="0"/>
              </w:rPr>
              <w:t xml:space="preserve">B - </w:t>
            </w:r>
            <w:r w:rsidDel="00000000" w:rsidR="00000000" w:rsidRPr="00000000">
              <w:rPr>
                <w:sz w:val="20"/>
                <w:szCs w:val="20"/>
                <w:rtl w:val="0"/>
              </w:rPr>
              <w:t xml:space="preserve">Very Good</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7C">
            <w:pPr>
              <w:widowControl w:val="0"/>
              <w:bidi w:val="1"/>
              <w:spacing w:before="0" w:line="240" w:lineRule="auto"/>
              <w:ind w:left="0" w:firstLine="0"/>
              <w:jc w:val="center"/>
              <w:rPr>
                <w:sz w:val="20"/>
                <w:szCs w:val="20"/>
              </w:rPr>
            </w:pPr>
            <w:r w:rsidDel="00000000" w:rsidR="00000000" w:rsidRPr="00000000">
              <w:rPr>
                <w:rFonts w:ascii="Arial" w:cs="Arial" w:eastAsia="Arial" w:hAnsi="Arial"/>
                <w:sz w:val="20"/>
                <w:szCs w:val="20"/>
                <w:rtl w:val="1"/>
              </w:rPr>
              <w:t xml:space="preserve">جيد</w:t>
            </w:r>
            <w:r w:rsidDel="00000000" w:rsidR="00000000" w:rsidRPr="00000000">
              <w:rPr>
                <w:sz w:val="20"/>
                <w:szCs w:val="20"/>
                <w:rtl w:val="1"/>
              </w:rPr>
              <w:t xml:space="preserve"> </w:t>
            </w:r>
            <w:r w:rsidDel="00000000" w:rsidR="00000000" w:rsidRPr="00000000">
              <w:rPr>
                <w:rFonts w:ascii="Arial" w:cs="Arial" w:eastAsia="Arial" w:hAnsi="Arial"/>
                <w:sz w:val="20"/>
                <w:szCs w:val="20"/>
                <w:rtl w:val="1"/>
              </w:rPr>
              <w:t xml:space="preserve">جدا</w:t>
            </w:r>
            <w:r w:rsidDel="00000000" w:rsidR="00000000" w:rsidRPr="00000000">
              <w:rPr>
                <w:sz w:val="20"/>
                <w:szCs w:val="20"/>
                <w:rtl w:val="1"/>
              </w:rPr>
              <w:t xml:space="preserve"> </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7D">
            <w:pPr>
              <w:widowControl w:val="0"/>
              <w:spacing w:before="0" w:line="240" w:lineRule="auto"/>
              <w:ind w:left="0" w:firstLine="0"/>
              <w:rPr>
                <w:sz w:val="20"/>
                <w:szCs w:val="20"/>
              </w:rPr>
            </w:pPr>
            <w:r w:rsidDel="00000000" w:rsidR="00000000" w:rsidRPr="00000000">
              <w:rPr>
                <w:sz w:val="20"/>
                <w:szCs w:val="20"/>
                <w:rtl w:val="0"/>
              </w:rPr>
              <w:t xml:space="preserve">80 - 89</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07E">
            <w:pPr>
              <w:widowControl w:val="0"/>
              <w:spacing w:before="0" w:line="240" w:lineRule="auto"/>
              <w:ind w:left="0" w:firstLine="0"/>
              <w:rPr>
                <w:sz w:val="20"/>
                <w:szCs w:val="20"/>
              </w:rPr>
            </w:pPr>
            <w:r w:rsidDel="00000000" w:rsidR="00000000" w:rsidRPr="00000000">
              <w:rPr>
                <w:sz w:val="20"/>
                <w:szCs w:val="20"/>
                <w:rtl w:val="0"/>
              </w:rPr>
              <w:t xml:space="preserve">Above average with some errors</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07F">
            <w:pPr>
              <w:widowControl w:val="0"/>
              <w:spacing w:before="0" w:line="276" w:lineRule="auto"/>
              <w:ind w:left="0" w:firstLine="0"/>
              <w:rPr>
                <w:rFonts w:ascii="Times New Roman" w:cs="Times New Roman" w:eastAsia="Times New Roman" w:hAnsi="Times New Roman"/>
                <w:b w:val="1"/>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0">
            <w:pPr>
              <w:widowControl w:val="0"/>
              <w:spacing w:before="0" w:line="240" w:lineRule="auto"/>
              <w:ind w:left="0" w:firstLine="72"/>
              <w:rPr>
                <w:sz w:val="20"/>
                <w:szCs w:val="20"/>
              </w:rPr>
            </w:pPr>
            <w:r w:rsidDel="00000000" w:rsidR="00000000" w:rsidRPr="00000000">
              <w:rPr>
                <w:sz w:val="20"/>
                <w:szCs w:val="20"/>
                <w:rtl w:val="0"/>
              </w:rPr>
              <w:t xml:space="preserve">C - </w:t>
            </w:r>
            <w:r w:rsidDel="00000000" w:rsidR="00000000" w:rsidRPr="00000000">
              <w:rPr>
                <w:sz w:val="20"/>
                <w:szCs w:val="20"/>
                <w:rtl w:val="0"/>
              </w:rPr>
              <w:t xml:space="preserve">Good</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81">
            <w:pPr>
              <w:widowControl w:val="0"/>
              <w:bidi w:val="1"/>
              <w:spacing w:before="0" w:line="240" w:lineRule="auto"/>
              <w:ind w:left="0" w:firstLine="0"/>
              <w:jc w:val="center"/>
              <w:rPr>
                <w:sz w:val="20"/>
                <w:szCs w:val="20"/>
              </w:rPr>
            </w:pPr>
            <w:r w:rsidDel="00000000" w:rsidR="00000000" w:rsidRPr="00000000">
              <w:rPr>
                <w:rFonts w:ascii="Arial" w:cs="Arial" w:eastAsia="Arial" w:hAnsi="Arial"/>
                <w:sz w:val="20"/>
                <w:szCs w:val="20"/>
                <w:rtl w:val="1"/>
              </w:rPr>
              <w:t xml:space="preserve">جيد</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82">
            <w:pPr>
              <w:widowControl w:val="0"/>
              <w:spacing w:before="0" w:line="240" w:lineRule="auto"/>
              <w:ind w:left="0" w:firstLine="0"/>
              <w:rPr>
                <w:sz w:val="20"/>
                <w:szCs w:val="20"/>
              </w:rPr>
            </w:pPr>
            <w:r w:rsidDel="00000000" w:rsidR="00000000" w:rsidRPr="00000000">
              <w:rPr>
                <w:sz w:val="20"/>
                <w:szCs w:val="20"/>
                <w:rtl w:val="0"/>
              </w:rPr>
              <w:t xml:space="preserve">70 - 79</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083">
            <w:pPr>
              <w:widowControl w:val="0"/>
              <w:spacing w:before="0" w:line="240" w:lineRule="auto"/>
              <w:ind w:left="0" w:firstLine="0"/>
              <w:rPr>
                <w:sz w:val="20"/>
                <w:szCs w:val="20"/>
              </w:rPr>
            </w:pPr>
            <w:r w:rsidDel="00000000" w:rsidR="00000000" w:rsidRPr="00000000">
              <w:rPr>
                <w:sz w:val="20"/>
                <w:szCs w:val="20"/>
                <w:rtl w:val="0"/>
              </w:rPr>
              <w:t xml:space="preserve">Sound work with notable errors</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084">
            <w:pPr>
              <w:widowControl w:val="0"/>
              <w:spacing w:before="0" w:line="276" w:lineRule="auto"/>
              <w:ind w:left="0" w:firstLine="0"/>
              <w:rPr>
                <w:rFonts w:ascii="Times New Roman" w:cs="Times New Roman" w:eastAsia="Times New Roman" w:hAnsi="Times New Roman"/>
                <w:b w:val="1"/>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5">
            <w:pPr>
              <w:widowControl w:val="0"/>
              <w:spacing w:before="0" w:line="240" w:lineRule="auto"/>
              <w:ind w:left="0" w:firstLine="72"/>
              <w:rPr>
                <w:sz w:val="20"/>
                <w:szCs w:val="20"/>
              </w:rPr>
            </w:pPr>
            <w:r w:rsidDel="00000000" w:rsidR="00000000" w:rsidRPr="00000000">
              <w:rPr>
                <w:sz w:val="20"/>
                <w:szCs w:val="20"/>
                <w:rtl w:val="0"/>
              </w:rPr>
              <w:t xml:space="preserve">D - </w:t>
            </w:r>
            <w:r w:rsidDel="00000000" w:rsidR="00000000" w:rsidRPr="00000000">
              <w:rPr>
                <w:sz w:val="20"/>
                <w:szCs w:val="20"/>
                <w:rtl w:val="0"/>
              </w:rPr>
              <w:t xml:space="preserve">Satisfactory</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86">
            <w:pPr>
              <w:widowControl w:val="0"/>
              <w:bidi w:val="1"/>
              <w:spacing w:before="0" w:line="240" w:lineRule="auto"/>
              <w:ind w:left="0" w:firstLine="0"/>
              <w:jc w:val="center"/>
              <w:rPr>
                <w:sz w:val="20"/>
                <w:szCs w:val="20"/>
              </w:rPr>
            </w:pPr>
            <w:r w:rsidDel="00000000" w:rsidR="00000000" w:rsidRPr="00000000">
              <w:rPr>
                <w:rFonts w:ascii="Arial" w:cs="Arial" w:eastAsia="Arial" w:hAnsi="Arial"/>
                <w:sz w:val="20"/>
                <w:szCs w:val="20"/>
                <w:rtl w:val="1"/>
              </w:rPr>
              <w:t xml:space="preserve">متوسط</w:t>
            </w:r>
            <w:r w:rsidDel="00000000" w:rsidR="00000000" w:rsidRPr="00000000">
              <w:rPr>
                <w:sz w:val="20"/>
                <w:szCs w:val="20"/>
                <w:rtl w:val="1"/>
              </w:rPr>
              <w:t xml:space="preserve"> </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87">
            <w:pPr>
              <w:widowControl w:val="0"/>
              <w:spacing w:before="0" w:line="240" w:lineRule="auto"/>
              <w:ind w:left="0" w:firstLine="0"/>
              <w:rPr>
                <w:sz w:val="20"/>
                <w:szCs w:val="20"/>
              </w:rPr>
            </w:pPr>
            <w:r w:rsidDel="00000000" w:rsidR="00000000" w:rsidRPr="00000000">
              <w:rPr>
                <w:sz w:val="20"/>
                <w:szCs w:val="20"/>
                <w:rtl w:val="0"/>
              </w:rPr>
              <w:t xml:space="preserve">60 - 69</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088">
            <w:pPr>
              <w:widowControl w:val="0"/>
              <w:spacing w:before="0" w:line="240" w:lineRule="auto"/>
              <w:ind w:left="0" w:firstLine="0"/>
              <w:rPr>
                <w:sz w:val="20"/>
                <w:szCs w:val="20"/>
              </w:rPr>
            </w:pPr>
            <w:r w:rsidDel="00000000" w:rsidR="00000000" w:rsidRPr="00000000">
              <w:rPr>
                <w:sz w:val="20"/>
                <w:szCs w:val="20"/>
                <w:rtl w:val="0"/>
              </w:rPr>
              <w:t xml:space="preserve">Fair but with major shortcomings</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089">
            <w:pPr>
              <w:widowControl w:val="0"/>
              <w:spacing w:before="0" w:line="276" w:lineRule="auto"/>
              <w:ind w:left="0" w:firstLine="0"/>
              <w:rPr>
                <w:rFonts w:ascii="Times New Roman" w:cs="Times New Roman" w:eastAsia="Times New Roman" w:hAnsi="Times New Roman"/>
                <w:b w:val="1"/>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A">
            <w:pPr>
              <w:widowControl w:val="0"/>
              <w:spacing w:before="0" w:line="240" w:lineRule="auto"/>
              <w:ind w:left="0" w:firstLine="72"/>
              <w:rPr>
                <w:sz w:val="20"/>
                <w:szCs w:val="20"/>
              </w:rPr>
            </w:pPr>
            <w:r w:rsidDel="00000000" w:rsidR="00000000" w:rsidRPr="00000000">
              <w:rPr>
                <w:sz w:val="20"/>
                <w:szCs w:val="20"/>
                <w:rtl w:val="0"/>
              </w:rPr>
              <w:t xml:space="preserve">E - </w:t>
            </w:r>
            <w:r w:rsidDel="00000000" w:rsidR="00000000" w:rsidRPr="00000000">
              <w:rPr>
                <w:sz w:val="20"/>
                <w:szCs w:val="20"/>
                <w:rtl w:val="0"/>
              </w:rPr>
              <w:t xml:space="preserve">Sufficient</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8B">
            <w:pPr>
              <w:widowControl w:val="0"/>
              <w:bidi w:val="1"/>
              <w:spacing w:before="0" w:line="240" w:lineRule="auto"/>
              <w:ind w:left="0" w:firstLine="0"/>
              <w:jc w:val="center"/>
              <w:rPr>
                <w:sz w:val="20"/>
                <w:szCs w:val="20"/>
              </w:rPr>
            </w:pPr>
            <w:r w:rsidDel="00000000" w:rsidR="00000000" w:rsidRPr="00000000">
              <w:rPr>
                <w:rFonts w:ascii="Arial" w:cs="Arial" w:eastAsia="Arial" w:hAnsi="Arial"/>
                <w:sz w:val="20"/>
                <w:szCs w:val="20"/>
                <w:rtl w:val="1"/>
              </w:rPr>
              <w:t xml:space="preserve">مقبول</w:t>
            </w:r>
            <w:r w:rsidDel="00000000" w:rsidR="00000000" w:rsidRPr="00000000">
              <w:rPr>
                <w:sz w:val="20"/>
                <w:szCs w:val="20"/>
                <w:rtl w:val="1"/>
              </w:rPr>
              <w:t xml:space="preserve"> </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8C">
            <w:pPr>
              <w:widowControl w:val="0"/>
              <w:spacing w:before="0" w:line="240" w:lineRule="auto"/>
              <w:ind w:left="0" w:firstLine="0"/>
              <w:rPr>
                <w:sz w:val="20"/>
                <w:szCs w:val="20"/>
              </w:rPr>
            </w:pPr>
            <w:r w:rsidDel="00000000" w:rsidR="00000000" w:rsidRPr="00000000">
              <w:rPr>
                <w:sz w:val="20"/>
                <w:szCs w:val="20"/>
                <w:rtl w:val="0"/>
              </w:rPr>
              <w:t xml:space="preserve">50 - 59</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08D">
            <w:pPr>
              <w:widowControl w:val="0"/>
              <w:spacing w:before="0" w:line="240" w:lineRule="auto"/>
              <w:ind w:left="0" w:firstLine="0"/>
              <w:rPr>
                <w:sz w:val="20"/>
                <w:szCs w:val="20"/>
              </w:rPr>
            </w:pPr>
            <w:r w:rsidDel="00000000" w:rsidR="00000000" w:rsidRPr="00000000">
              <w:rPr>
                <w:sz w:val="20"/>
                <w:szCs w:val="20"/>
                <w:rtl w:val="0"/>
              </w:rPr>
              <w:t xml:space="preserve">Work meets minimum criteria</w:t>
            </w:r>
          </w:p>
        </w:tc>
      </w:tr>
      <w:tr>
        <w:trPr>
          <w:cantSplit w:val="0"/>
          <w:trHeight w:val="300" w:hRule="atLeast"/>
          <w:tblHeader w:val="0"/>
        </w:trPr>
        <w:tc>
          <w:tcPr>
            <w:vMerge w:val="restart"/>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08E">
            <w:pPr>
              <w:widowControl w:val="0"/>
              <w:spacing w:before="0" w:line="240" w:lineRule="auto"/>
              <w:ind w:left="0" w:firstLine="0"/>
              <w:rPr>
                <w:b w:val="1"/>
                <w:sz w:val="20"/>
                <w:szCs w:val="20"/>
              </w:rPr>
            </w:pPr>
            <w:r w:rsidDel="00000000" w:rsidR="00000000" w:rsidRPr="00000000">
              <w:rPr>
                <w:b w:val="1"/>
                <w:sz w:val="20"/>
                <w:szCs w:val="20"/>
                <w:rtl w:val="0"/>
              </w:rPr>
              <w:t xml:space="preserve">Fail Group</w:t>
            </w:r>
          </w:p>
          <w:p w:rsidR="00000000" w:rsidDel="00000000" w:rsidP="00000000" w:rsidRDefault="00000000" w:rsidRPr="00000000" w14:paraId="0000008F">
            <w:pPr>
              <w:widowControl w:val="0"/>
              <w:spacing w:before="0" w:line="240" w:lineRule="auto"/>
              <w:ind w:left="0" w:firstLine="0"/>
              <w:rPr>
                <w:b w:val="1"/>
                <w:sz w:val="20"/>
                <w:szCs w:val="20"/>
              </w:rPr>
            </w:pPr>
            <w:r w:rsidDel="00000000" w:rsidR="00000000" w:rsidRPr="00000000">
              <w:rPr>
                <w:b w:val="1"/>
                <w:sz w:val="20"/>
                <w:szCs w:val="20"/>
                <w:rtl w:val="0"/>
              </w:rPr>
              <w:t xml:space="preserve">(0 – 49)</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0">
            <w:pPr>
              <w:widowControl w:val="0"/>
              <w:spacing w:before="0" w:line="240" w:lineRule="auto"/>
              <w:ind w:left="0" w:firstLine="72"/>
              <w:rPr>
                <w:sz w:val="20"/>
                <w:szCs w:val="20"/>
              </w:rPr>
            </w:pPr>
            <w:r w:rsidDel="00000000" w:rsidR="00000000" w:rsidRPr="00000000">
              <w:rPr>
                <w:sz w:val="20"/>
                <w:szCs w:val="20"/>
                <w:rtl w:val="0"/>
              </w:rPr>
              <w:t xml:space="preserve">FX – </w:t>
            </w:r>
            <w:r w:rsidDel="00000000" w:rsidR="00000000" w:rsidRPr="00000000">
              <w:rPr>
                <w:sz w:val="20"/>
                <w:szCs w:val="20"/>
                <w:rtl w:val="0"/>
              </w:rPr>
              <w:t xml:space="preserve">Fail</w:t>
            </w:r>
            <w:r w:rsidDel="00000000" w:rsidR="00000000" w:rsidRPr="00000000">
              <w:rPr>
                <w:sz w:val="20"/>
                <w:szCs w:val="20"/>
                <w:rtl w:val="0"/>
              </w:rPr>
              <w:t xml:space="preserve"> </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91">
            <w:pPr>
              <w:widowControl w:val="0"/>
              <w:spacing w:before="0" w:line="240" w:lineRule="auto"/>
              <w:ind w:left="0" w:firstLine="0"/>
              <w:jc w:val="center"/>
              <w:rPr>
                <w:sz w:val="20"/>
                <w:szCs w:val="20"/>
              </w:rPr>
            </w:pPr>
            <w:r w:rsidDel="00000000" w:rsidR="00000000" w:rsidRPr="00000000">
              <w:rPr>
                <w:rFonts w:ascii="Arial" w:cs="Arial" w:eastAsia="Arial" w:hAnsi="Arial"/>
                <w:sz w:val="20"/>
                <w:szCs w:val="20"/>
                <w:rtl w:val="1"/>
              </w:rPr>
              <w:t xml:space="preserve">مقبول</w:t>
            </w:r>
            <w:r w:rsidDel="00000000" w:rsidR="00000000" w:rsidRPr="00000000">
              <w:rPr>
                <w:sz w:val="20"/>
                <w:szCs w:val="20"/>
                <w:rtl w:val="1"/>
              </w:rPr>
              <w:t xml:space="preserve"> </w:t>
            </w:r>
            <w:r w:rsidDel="00000000" w:rsidR="00000000" w:rsidRPr="00000000">
              <w:rPr>
                <w:rFonts w:ascii="Arial" w:cs="Arial" w:eastAsia="Arial" w:hAnsi="Arial"/>
                <w:sz w:val="20"/>
                <w:szCs w:val="20"/>
                <w:rtl w:val="1"/>
              </w:rPr>
              <w:t xml:space="preserve">بقرار</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92">
            <w:pPr>
              <w:widowControl w:val="0"/>
              <w:spacing w:before="0" w:line="240" w:lineRule="auto"/>
              <w:ind w:left="0" w:firstLine="0"/>
              <w:rPr>
                <w:sz w:val="20"/>
                <w:szCs w:val="20"/>
              </w:rPr>
            </w:pPr>
            <w:r w:rsidDel="00000000" w:rsidR="00000000" w:rsidRPr="00000000">
              <w:rPr>
                <w:sz w:val="20"/>
                <w:szCs w:val="20"/>
                <w:rtl w:val="0"/>
              </w:rPr>
              <w:t xml:space="preserve">(45-49)</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093">
            <w:pPr>
              <w:widowControl w:val="0"/>
              <w:spacing w:before="0" w:line="240" w:lineRule="auto"/>
              <w:ind w:left="0" w:firstLine="0"/>
              <w:rPr>
                <w:sz w:val="20"/>
                <w:szCs w:val="20"/>
              </w:rPr>
            </w:pPr>
            <w:r w:rsidDel="00000000" w:rsidR="00000000" w:rsidRPr="00000000">
              <w:rPr>
                <w:sz w:val="20"/>
                <w:szCs w:val="20"/>
                <w:rtl w:val="0"/>
              </w:rPr>
              <w:t xml:space="preserve">More work required but credit awarded</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094">
            <w:pPr>
              <w:widowControl w:val="0"/>
              <w:spacing w:before="0" w:line="276" w:lineRule="auto"/>
              <w:ind w:left="0" w:firstLine="0"/>
              <w:rPr>
                <w:rFonts w:ascii="Times New Roman" w:cs="Times New Roman" w:eastAsia="Times New Roman" w:hAnsi="Times New Roman"/>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5">
            <w:pPr>
              <w:widowControl w:val="0"/>
              <w:spacing w:before="0" w:line="240" w:lineRule="auto"/>
              <w:ind w:left="0" w:firstLine="72"/>
              <w:rPr>
                <w:sz w:val="20"/>
                <w:szCs w:val="20"/>
              </w:rPr>
            </w:pPr>
            <w:r w:rsidDel="00000000" w:rsidR="00000000" w:rsidRPr="00000000">
              <w:rPr>
                <w:sz w:val="20"/>
                <w:szCs w:val="20"/>
                <w:rtl w:val="0"/>
              </w:rPr>
              <w:t xml:space="preserve">F – </w:t>
            </w:r>
            <w:r w:rsidDel="00000000" w:rsidR="00000000" w:rsidRPr="00000000">
              <w:rPr>
                <w:sz w:val="20"/>
                <w:szCs w:val="20"/>
                <w:rtl w:val="0"/>
              </w:rPr>
              <w:t xml:space="preserve">Fail</w:t>
            </w:r>
            <w:r w:rsidDel="00000000" w:rsidR="00000000" w:rsidRPr="00000000">
              <w:rPr>
                <w:sz w:val="20"/>
                <w:szCs w:val="20"/>
                <w:rtl w:val="0"/>
              </w:rPr>
              <w:t xml:space="preserve"> </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96">
            <w:pPr>
              <w:widowControl w:val="0"/>
              <w:bidi w:val="1"/>
              <w:spacing w:before="0" w:line="240" w:lineRule="auto"/>
              <w:ind w:left="0" w:firstLine="0"/>
              <w:jc w:val="center"/>
              <w:rPr>
                <w:sz w:val="20"/>
                <w:szCs w:val="20"/>
              </w:rPr>
            </w:pPr>
            <w:r w:rsidDel="00000000" w:rsidR="00000000" w:rsidRPr="00000000">
              <w:rPr>
                <w:rFonts w:ascii="Arial" w:cs="Arial" w:eastAsia="Arial" w:hAnsi="Arial"/>
                <w:sz w:val="20"/>
                <w:szCs w:val="20"/>
                <w:rtl w:val="1"/>
              </w:rPr>
              <w:t xml:space="preserve">راسب</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097">
            <w:pPr>
              <w:widowControl w:val="0"/>
              <w:spacing w:before="0" w:line="240" w:lineRule="auto"/>
              <w:ind w:left="0" w:firstLine="0"/>
              <w:rPr>
                <w:sz w:val="20"/>
                <w:szCs w:val="20"/>
              </w:rPr>
            </w:pPr>
            <w:r w:rsidDel="00000000" w:rsidR="00000000" w:rsidRPr="00000000">
              <w:rPr>
                <w:sz w:val="20"/>
                <w:szCs w:val="20"/>
                <w:rtl w:val="0"/>
              </w:rPr>
              <w:t xml:space="preserve">(0-44)</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098">
            <w:pPr>
              <w:widowControl w:val="0"/>
              <w:spacing w:before="0" w:line="240" w:lineRule="auto"/>
              <w:ind w:left="0" w:firstLine="0"/>
              <w:rPr>
                <w:sz w:val="20"/>
                <w:szCs w:val="20"/>
              </w:rPr>
            </w:pPr>
            <w:r w:rsidDel="00000000" w:rsidR="00000000" w:rsidRPr="00000000">
              <w:rPr>
                <w:sz w:val="20"/>
                <w:szCs w:val="20"/>
                <w:rtl w:val="0"/>
              </w:rPr>
              <w:t xml:space="preserve">Considerable amount of work required</w:t>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ff8080" w:val="clear"/>
            <w:vAlign w:val="center"/>
          </w:tcPr>
          <w:p w:rsidR="00000000" w:rsidDel="00000000" w:rsidP="00000000" w:rsidRDefault="00000000" w:rsidRPr="00000000" w14:paraId="00000099">
            <w:pPr>
              <w:widowControl w:val="0"/>
              <w:spacing w:before="0" w:line="240" w:lineRule="auto"/>
              <w:ind w:left="0" w:firstLine="0"/>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8080" w:val="clear"/>
            <w:vAlign w:val="center"/>
          </w:tcPr>
          <w:p w:rsidR="00000000" w:rsidDel="00000000" w:rsidP="00000000" w:rsidRDefault="00000000" w:rsidRPr="00000000" w14:paraId="0000009A">
            <w:pPr>
              <w:widowControl w:val="0"/>
              <w:spacing w:before="0" w:line="240" w:lineRule="auto"/>
              <w:ind w:left="0" w:firstLine="0"/>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shd w:fill="ff8080" w:val="clear"/>
            <w:vAlign w:val="center"/>
          </w:tcPr>
          <w:p w:rsidR="00000000" w:rsidDel="00000000" w:rsidP="00000000" w:rsidRDefault="00000000" w:rsidRPr="00000000" w14:paraId="0000009B">
            <w:pPr>
              <w:widowControl w:val="0"/>
              <w:spacing w:before="0" w:line="240" w:lineRule="auto"/>
              <w:ind w:left="0" w:firstLine="0"/>
              <w:rPr>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shd w:fill="ff8080" w:val="clear"/>
            <w:vAlign w:val="center"/>
          </w:tcPr>
          <w:p w:rsidR="00000000" w:rsidDel="00000000" w:rsidP="00000000" w:rsidRDefault="00000000" w:rsidRPr="00000000" w14:paraId="0000009C">
            <w:pPr>
              <w:widowControl w:val="0"/>
              <w:spacing w:before="0" w:line="240" w:lineRule="auto"/>
              <w:ind w:left="0" w:firstLine="0"/>
              <w:rPr>
                <w:sz w:val="20"/>
                <w:szCs w:val="20"/>
              </w:rPr>
            </w:pP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shd w:fill="ff8080" w:val="clear"/>
            <w:vAlign w:val="center"/>
          </w:tcPr>
          <w:p w:rsidR="00000000" w:rsidDel="00000000" w:rsidP="00000000" w:rsidRDefault="00000000" w:rsidRPr="00000000" w14:paraId="0000009D">
            <w:pPr>
              <w:widowControl w:val="0"/>
              <w:spacing w:before="0" w:line="240" w:lineRule="auto"/>
              <w:ind w:left="0" w:firstLine="0"/>
              <w:rPr>
                <w:sz w:val="20"/>
                <w:szCs w:val="20"/>
              </w:rPr>
            </w:pPr>
            <w:r w:rsidDel="00000000" w:rsidR="00000000" w:rsidRPr="00000000">
              <w:rPr>
                <w:rtl w:val="0"/>
              </w:rPr>
            </w:r>
          </w:p>
        </w:tc>
      </w:tr>
      <w:tr>
        <w:trPr>
          <w:cantSplit w:val="0"/>
          <w:trHeight w:val="300" w:hRule="atLeast"/>
          <w:tblHeader w:val="0"/>
        </w:trPr>
        <w:tc>
          <w:tcPr>
            <w:gridSpan w:val="2"/>
            <w:tcBorders>
              <w:top w:color="000000" w:space="0" w:sz="6" w:val="single"/>
              <w:left w:color="000000" w:space="0" w:sz="6" w:val="single"/>
              <w:bottom w:color="000000" w:space="0" w:sz="6" w:val="single"/>
              <w:right w:color="000000" w:space="0" w:sz="6" w:val="single"/>
            </w:tcBorders>
            <w:shd w:fill="ffff00" w:val="clear"/>
          </w:tcPr>
          <w:p w:rsidR="00000000" w:rsidDel="00000000" w:rsidP="00000000" w:rsidRDefault="00000000" w:rsidRPr="00000000" w14:paraId="0000009E">
            <w:pPr>
              <w:widowControl w:val="0"/>
              <w:spacing w:before="0" w:line="240" w:lineRule="auto"/>
              <w:ind w:left="0" w:firstLine="0"/>
              <w:rPr>
                <w:sz w:val="20"/>
                <w:szCs w:val="20"/>
              </w:rPr>
            </w:pPr>
            <w:r w:rsidDel="00000000" w:rsidR="00000000" w:rsidRPr="00000000">
              <w:rPr>
                <w:sz w:val="20"/>
                <w:szCs w:val="20"/>
                <w:rtl w:val="0"/>
              </w:rPr>
              <w:t xml:space="preserve">Note:</w:t>
            </w:r>
          </w:p>
        </w:tc>
        <w:tc>
          <w:tcPr>
            <w:tcBorders>
              <w:top w:color="000000" w:space="0" w:sz="0" w:val="nil"/>
              <w:left w:color="000000" w:space="0" w:sz="0" w:val="nil"/>
              <w:bottom w:color="000000" w:space="0" w:sz="6" w:val="single"/>
              <w:right w:color="000000" w:space="0" w:sz="0" w:val="nil"/>
            </w:tcBorders>
            <w:vAlign w:val="center"/>
          </w:tcPr>
          <w:p w:rsidR="00000000" w:rsidDel="00000000" w:rsidP="00000000" w:rsidRDefault="00000000" w:rsidRPr="00000000" w14:paraId="000000A0">
            <w:pPr>
              <w:widowControl w:val="0"/>
              <w:spacing w:before="0" w:line="240" w:lineRule="auto"/>
              <w:ind w:left="0" w:firstLine="0"/>
              <w:rPr>
                <w:sz w:val="20"/>
                <w:szCs w:val="20"/>
              </w:rPr>
            </w:pPr>
            <w:r w:rsidDel="00000000" w:rsidR="00000000" w:rsidRPr="00000000">
              <w:rPr>
                <w:rtl w:val="0"/>
              </w:rPr>
            </w:r>
          </w:p>
        </w:tc>
        <w:tc>
          <w:tcPr>
            <w:gridSpan w:val="2"/>
            <w:tcBorders>
              <w:top w:color="000000" w:space="0" w:sz="0" w:val="nil"/>
              <w:left w:color="000000" w:space="0" w:sz="0" w:val="nil"/>
              <w:bottom w:color="000000" w:space="0" w:sz="6" w:val="single"/>
              <w:right w:color="000000" w:space="0" w:sz="0" w:val="nil"/>
            </w:tcBorders>
            <w:vAlign w:val="center"/>
          </w:tcPr>
          <w:p w:rsidR="00000000" w:rsidDel="00000000" w:rsidP="00000000" w:rsidRDefault="00000000" w:rsidRPr="00000000" w14:paraId="000000A1">
            <w:pPr>
              <w:widowControl w:val="0"/>
              <w:spacing w:before="0" w:line="240" w:lineRule="auto"/>
              <w:ind w:left="0" w:firstLine="0"/>
              <w:rPr>
                <w:sz w:val="20"/>
                <w:szCs w:val="20"/>
              </w:rPr>
            </w:pPr>
            <w:r w:rsidDel="00000000" w:rsidR="00000000" w:rsidRPr="00000000">
              <w:rPr>
                <w:rtl w:val="0"/>
              </w:rPr>
            </w:r>
          </w:p>
        </w:tc>
      </w:tr>
      <w:tr>
        <w:trPr>
          <w:cantSplit w:val="0"/>
          <w:trHeight w:val="1340" w:hRule="atLeast"/>
          <w:tblHeader w:val="0"/>
        </w:trPr>
        <w:tc>
          <w:tcPr>
            <w:gridSpan w:val="5"/>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A3">
            <w:pPr>
              <w:widowControl w:val="0"/>
              <w:spacing w:before="0" w:line="240" w:lineRule="auto"/>
              <w:ind w:left="0" w:firstLine="0"/>
              <w:rPr>
                <w:sz w:val="20"/>
                <w:szCs w:val="20"/>
              </w:rPr>
            </w:pPr>
            <w:r w:rsidDel="00000000" w:rsidR="00000000" w:rsidRPr="00000000">
              <w:rPr>
                <w:rtl w:val="0"/>
              </w:rPr>
            </w:r>
          </w:p>
          <w:p w:rsidR="00000000" w:rsidDel="00000000" w:rsidP="00000000" w:rsidRDefault="00000000" w:rsidRPr="00000000" w14:paraId="000000A4">
            <w:pPr>
              <w:widowControl w:val="0"/>
              <w:spacing w:before="0" w:line="240" w:lineRule="auto"/>
              <w:ind w:left="0" w:firstLine="0"/>
              <w:rPr>
                <w:sz w:val="20"/>
                <w:szCs w:val="20"/>
              </w:rPr>
            </w:pPr>
            <w:r w:rsidDel="00000000" w:rsidR="00000000" w:rsidRPr="00000000">
              <w:rPr>
                <w:sz w:val="20"/>
                <w:szCs w:val="20"/>
                <w:rtl w:val="0"/>
              </w:rPr>
              <w:t xml:space="preserve">NB Decimal places above or below 0.5 will be rounded to the higher or lower full mark (for example a mark of 54.5 will be rounded to 55, whereas a mark of 54.4 will be rounded to 54. The University has a policy NOT to condone "near-pass fails" so the only adjustment to marks awarded by the original marker(s) will be the automatic rounding outlined above.</w:t>
            </w:r>
          </w:p>
        </w:tc>
      </w:tr>
    </w:tbl>
    <w:p w:rsidR="00000000" w:rsidDel="00000000" w:rsidP="00000000" w:rsidRDefault="00000000" w:rsidRPr="00000000" w14:paraId="000000A9">
      <w:pPr>
        <w:bidi w:val="1"/>
        <w:spacing w:after="200" w:before="0" w:line="276" w:lineRule="auto"/>
        <w:ind w:left="0" w:firstLine="0"/>
        <w:jc w:val="right"/>
        <w:rPr/>
      </w:pPr>
      <w:r w:rsidDel="00000000" w:rsidR="00000000" w:rsidRPr="00000000">
        <w:rPr>
          <w:rtl w:val="0"/>
        </w:rPr>
      </w:r>
    </w:p>
    <w:p w:rsidR="00000000" w:rsidDel="00000000" w:rsidP="00000000" w:rsidRDefault="00000000" w:rsidRPr="00000000" w14:paraId="000000AA">
      <w:pPr>
        <w:pageBreakBefore w:val="0"/>
        <w:spacing w:before="0" w:lineRule="auto"/>
        <w:jc w:val="both"/>
        <w:rPr>
          <w:b w:val="1"/>
        </w:rPr>
      </w:pPr>
      <w:r w:rsidDel="00000000" w:rsidR="00000000" w:rsidRPr="00000000">
        <w:rPr>
          <w:rtl w:val="0"/>
        </w:rPr>
      </w:r>
    </w:p>
    <w:p w:rsidR="00000000" w:rsidDel="00000000" w:rsidP="00000000" w:rsidRDefault="00000000" w:rsidRPr="00000000" w14:paraId="000000AB">
      <w:pPr>
        <w:pageBreakBefore w:val="0"/>
        <w:spacing w:before="0" w:lineRule="auto"/>
        <w:jc w:val="both"/>
        <w:rPr>
          <w:b w:val="1"/>
          <w:i w:val="1"/>
        </w:rPr>
      </w:pPr>
      <w:r w:rsidDel="00000000" w:rsidR="00000000" w:rsidRPr="00000000">
        <w:rPr>
          <w:b w:val="1"/>
          <w:i w:val="1"/>
          <w:rtl w:val="0"/>
        </w:rPr>
        <w:t xml:space="preserve">Calculation of the Grade Point Average (GPA)</w:t>
      </w:r>
    </w:p>
    <w:p w:rsidR="00000000" w:rsidDel="00000000" w:rsidP="00000000" w:rsidRDefault="00000000" w:rsidRPr="00000000" w14:paraId="000000AC">
      <w:pPr>
        <w:pageBreakBefore w:val="0"/>
        <w:numPr>
          <w:ilvl w:val="0"/>
          <w:numId w:val="4"/>
        </w:numPr>
        <w:spacing w:line="360" w:lineRule="auto"/>
        <w:ind w:left="720" w:hanging="360"/>
        <w:jc w:val="both"/>
        <w:rPr>
          <w:u w:val="none"/>
        </w:rPr>
      </w:pPr>
      <w:r w:rsidDel="00000000" w:rsidR="00000000" w:rsidRPr="00000000">
        <w:rPr>
          <w:rtl w:val="0"/>
        </w:rPr>
        <w:t xml:space="preserve">The GPA is calculated by the summation of each module score multiplied by its ECTS, all are divided by the program total ECTS.</w:t>
      </w:r>
    </w:p>
    <w:p w:rsidR="00000000" w:rsidDel="00000000" w:rsidP="00000000" w:rsidRDefault="00000000" w:rsidRPr="00000000" w14:paraId="000000AD">
      <w:pPr>
        <w:pageBreakBefore w:val="0"/>
        <w:spacing w:line="360" w:lineRule="auto"/>
        <w:ind w:left="720" w:firstLine="0"/>
        <w:jc w:val="both"/>
        <w:rPr/>
      </w:pPr>
      <w:r w:rsidDel="00000000" w:rsidR="00000000" w:rsidRPr="00000000">
        <w:rPr>
          <w:rtl w:val="0"/>
        </w:rPr>
        <w:t xml:space="preserve">GPA of a 4-year B.Sc. degrees:</w:t>
      </w:r>
    </w:p>
    <w:p w:rsidR="00000000" w:rsidDel="00000000" w:rsidP="00000000" w:rsidRDefault="00000000" w:rsidRPr="00000000" w14:paraId="000000AE">
      <w:pPr>
        <w:pageBreakBefore w:val="0"/>
        <w:spacing w:line="360" w:lineRule="auto"/>
        <w:ind w:left="0" w:firstLine="720"/>
        <w:jc w:val="both"/>
        <w:rPr/>
      </w:pPr>
      <w:r w:rsidDel="00000000" w:rsidR="00000000" w:rsidRPr="00000000">
        <w:rPr>
          <w:rtl w:val="0"/>
        </w:rPr>
        <w:t xml:space="preserve">GPA = [ (1st module score x ECTS) + (2nd module score x ECTS) + ……] / 240</w:t>
      </w:r>
    </w:p>
    <w:p w:rsidR="00000000" w:rsidDel="00000000" w:rsidP="00000000" w:rsidRDefault="00000000" w:rsidRPr="00000000" w14:paraId="000000AF">
      <w:pPr>
        <w:pageBreakBefore w:val="0"/>
        <w:spacing w:line="360" w:lineRule="auto"/>
        <w:ind w:left="0" w:firstLine="0"/>
        <w:jc w:val="both"/>
        <w:rPr/>
      </w:pPr>
      <w:r w:rsidDel="00000000" w:rsidR="00000000" w:rsidRPr="00000000">
        <w:rPr>
          <w:rtl w:val="0"/>
        </w:rPr>
      </w:r>
    </w:p>
    <w:p w:rsidR="00000000" w:rsidDel="00000000" w:rsidP="00000000" w:rsidRDefault="00000000" w:rsidRPr="00000000" w14:paraId="000000B0">
      <w:pPr>
        <w:pageBreakBefore w:val="0"/>
        <w:jc w:val="both"/>
        <w:rPr/>
      </w:pPr>
      <w:r w:rsidDel="00000000" w:rsidR="00000000" w:rsidRPr="00000000">
        <w:rPr>
          <w:rtl w:val="0"/>
        </w:rPr>
      </w:r>
    </w:p>
    <w:p w:rsidR="00000000" w:rsidDel="00000000" w:rsidP="00000000" w:rsidRDefault="00000000" w:rsidRPr="00000000" w14:paraId="000000B1">
      <w:pPr>
        <w:pageBreakBefore w:val="0"/>
        <w:jc w:val="both"/>
        <w:rPr/>
      </w:pPr>
      <w:r w:rsidDel="00000000" w:rsidR="00000000" w:rsidRPr="00000000">
        <w:rPr>
          <w:rtl w:val="0"/>
        </w:rPr>
      </w:r>
    </w:p>
    <w:p w:rsidR="00000000" w:rsidDel="00000000" w:rsidP="00000000" w:rsidRDefault="00000000" w:rsidRPr="00000000" w14:paraId="000000B2">
      <w:pPr>
        <w:pageBreakBefore w:val="0"/>
        <w:jc w:val="both"/>
        <w:rPr/>
      </w:pPr>
      <w:r w:rsidDel="00000000" w:rsidR="00000000" w:rsidRPr="00000000">
        <w:rPr>
          <w:rtl w:val="0"/>
        </w:rPr>
      </w:r>
    </w:p>
    <w:p w:rsidR="00000000" w:rsidDel="00000000" w:rsidP="00000000" w:rsidRDefault="00000000" w:rsidRPr="00000000" w14:paraId="000000B3">
      <w:pPr>
        <w:pStyle w:val="Heading1"/>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720"/>
        <w:jc w:val="both"/>
        <w:rPr>
          <w:shd w:fill="ffe599" w:val="clear"/>
        </w:rPr>
      </w:pPr>
      <w:bookmarkStart w:colFirst="0" w:colLast="0" w:name="_lr1rzgihedn7" w:id="17"/>
      <w:bookmarkEnd w:id="17"/>
      <w:r w:rsidDel="00000000" w:rsidR="00000000" w:rsidRPr="00000000">
        <w:rPr>
          <w:sz w:val="32"/>
          <w:szCs w:val="32"/>
          <w:shd w:fill="ffe599" w:val="clear"/>
          <w:rtl w:val="0"/>
        </w:rPr>
        <w:t xml:space="preserve">Curriculum/Modules</w:t>
      </w:r>
    </w:p>
    <w:p w:rsidR="00000000" w:rsidDel="00000000" w:rsidP="00000000" w:rsidRDefault="00000000" w:rsidRPr="00000000" w14:paraId="000000B4">
      <w:pPr>
        <w:pageBreakBefore w:val="0"/>
        <w:spacing w:before="0" w:line="240" w:lineRule="auto"/>
        <w:jc w:val="both"/>
        <w:rPr/>
      </w:pPr>
      <w:r w:rsidDel="00000000" w:rsidR="00000000" w:rsidRPr="00000000">
        <w:rPr>
          <w:rtl w:val="0"/>
        </w:rPr>
      </w:r>
    </w:p>
    <w:p w:rsidR="00000000" w:rsidDel="00000000" w:rsidP="00000000" w:rsidRDefault="00000000" w:rsidRPr="00000000" w14:paraId="000000B5">
      <w:pPr>
        <w:pageBreakBefore w:val="0"/>
        <w:spacing w:before="0" w:line="240" w:lineRule="auto"/>
        <w:jc w:val="both"/>
        <w:rPr/>
      </w:pPr>
      <w:r w:rsidDel="00000000" w:rsidR="00000000" w:rsidRPr="00000000">
        <w:rPr>
          <w:b w:val="1"/>
          <w:rtl w:val="0"/>
        </w:rPr>
        <w:t xml:space="preserve">Semester 1  |  30 ECTS</w:t>
      </w:r>
      <w:r w:rsidDel="00000000" w:rsidR="00000000" w:rsidRPr="00000000">
        <w:rPr>
          <w:rtl w:val="0"/>
        </w:rPr>
      </w:r>
    </w:p>
    <w:tbl>
      <w:tblPr>
        <w:tblStyle w:val="Table4"/>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6">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B7">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B8">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0BA">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0BC">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3">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A">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1">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8">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F">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6">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0E7">
      <w:pPr>
        <w:pageBreakBefore w:val="0"/>
        <w:spacing w:before="0" w:line="240" w:lineRule="auto"/>
        <w:jc w:val="both"/>
        <w:rPr/>
      </w:pPr>
      <w:r w:rsidDel="00000000" w:rsidR="00000000" w:rsidRPr="00000000">
        <w:rPr>
          <w:rtl w:val="0"/>
        </w:rPr>
      </w:r>
    </w:p>
    <w:p w:rsidR="00000000" w:rsidDel="00000000" w:rsidP="00000000" w:rsidRDefault="00000000" w:rsidRPr="00000000" w14:paraId="000000E8">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0E9">
      <w:pPr>
        <w:pageBreakBefore w:val="0"/>
        <w:spacing w:before="0" w:line="240" w:lineRule="auto"/>
        <w:jc w:val="both"/>
        <w:rPr/>
      </w:pPr>
      <w:r w:rsidDel="00000000" w:rsidR="00000000" w:rsidRPr="00000000">
        <w:rPr>
          <w:b w:val="1"/>
          <w:rtl w:val="0"/>
        </w:rPr>
        <w:t xml:space="preserve">Semester 2  |  30 ECTS</w:t>
      </w:r>
      <w:r w:rsidDel="00000000" w:rsidR="00000000" w:rsidRPr="00000000">
        <w:rPr>
          <w:rtl w:val="0"/>
        </w:rPr>
      </w:r>
    </w:p>
    <w:tbl>
      <w:tblPr>
        <w:tblStyle w:val="Table5"/>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A">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EB">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EC">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0ED">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0EE">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EF">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0">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7">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E">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5">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C">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3">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A">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11B">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1C">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1D">
      <w:pPr>
        <w:pageBreakBefore w:val="0"/>
        <w:spacing w:before="0" w:line="240" w:lineRule="auto"/>
        <w:jc w:val="both"/>
        <w:rPr/>
      </w:pPr>
      <w:r w:rsidDel="00000000" w:rsidR="00000000" w:rsidRPr="00000000">
        <w:rPr>
          <w:b w:val="1"/>
          <w:rtl w:val="0"/>
        </w:rPr>
        <w:t xml:space="preserve">Semester 3  |  30 ECTS</w:t>
      </w:r>
      <w:r w:rsidDel="00000000" w:rsidR="00000000" w:rsidRPr="00000000">
        <w:rPr>
          <w:rtl w:val="0"/>
        </w:rPr>
      </w:r>
    </w:p>
    <w:tbl>
      <w:tblPr>
        <w:tblStyle w:val="Table6"/>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1E">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11F">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120">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21">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22">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123">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124">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B">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2">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9">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3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3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0">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7">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E">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14F">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50">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51">
      <w:pPr>
        <w:pageBreakBefore w:val="0"/>
        <w:spacing w:before="0" w:line="240" w:lineRule="auto"/>
        <w:jc w:val="both"/>
        <w:rPr/>
      </w:pPr>
      <w:r w:rsidDel="00000000" w:rsidR="00000000" w:rsidRPr="00000000">
        <w:rPr>
          <w:b w:val="1"/>
          <w:rtl w:val="0"/>
        </w:rPr>
        <w:t xml:space="preserve">Semester 4  |  30 ECTS</w:t>
      </w:r>
      <w:r w:rsidDel="00000000" w:rsidR="00000000" w:rsidRPr="00000000">
        <w:rPr>
          <w:rtl w:val="0"/>
        </w:rPr>
      </w:r>
    </w:p>
    <w:tbl>
      <w:tblPr>
        <w:tblStyle w:val="Table7"/>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2">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153">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154">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55">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56">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157">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158">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F">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6">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D">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4">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B">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2">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183">
      <w:pPr>
        <w:pageBreakBefore w:val="0"/>
        <w:spacing w:before="0" w:line="240" w:lineRule="auto"/>
        <w:jc w:val="both"/>
        <w:rPr/>
      </w:pPr>
      <w:r w:rsidDel="00000000" w:rsidR="00000000" w:rsidRPr="00000000">
        <w:rPr>
          <w:rtl w:val="0"/>
        </w:rPr>
      </w:r>
    </w:p>
    <w:p w:rsidR="00000000" w:rsidDel="00000000" w:rsidP="00000000" w:rsidRDefault="00000000" w:rsidRPr="00000000" w14:paraId="00000184">
      <w:pPr>
        <w:pageBreakBefore w:val="0"/>
        <w:spacing w:before="0" w:line="240" w:lineRule="auto"/>
        <w:jc w:val="both"/>
        <w:rPr/>
      </w:pPr>
      <w:r w:rsidDel="00000000" w:rsidR="00000000" w:rsidRPr="00000000">
        <w:rPr>
          <w:b w:val="1"/>
          <w:rtl w:val="0"/>
        </w:rPr>
        <w:t xml:space="preserve">Semester 5  |  30 ECTS</w:t>
      </w:r>
      <w:r w:rsidDel="00000000" w:rsidR="00000000" w:rsidRPr="00000000">
        <w:rPr>
          <w:rtl w:val="0"/>
        </w:rPr>
      </w:r>
    </w:p>
    <w:tbl>
      <w:tblPr>
        <w:tblStyle w:val="Table8"/>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5">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186">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187">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88">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89">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18A">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18B">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2">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9">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0">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7">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E">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5">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1B6">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B7">
      <w:pPr>
        <w:pageBreakBefore w:val="0"/>
        <w:spacing w:before="0" w:line="240" w:lineRule="auto"/>
        <w:jc w:val="both"/>
        <w:rPr/>
      </w:pPr>
      <w:r w:rsidDel="00000000" w:rsidR="00000000" w:rsidRPr="00000000">
        <w:rPr>
          <w:b w:val="1"/>
          <w:rtl w:val="0"/>
        </w:rPr>
        <w:t xml:space="preserve">Semester 6  |  30 ECTS</w:t>
      </w:r>
      <w:r w:rsidDel="00000000" w:rsidR="00000000" w:rsidRPr="00000000">
        <w:rPr>
          <w:rtl w:val="0"/>
        </w:rPr>
      </w:r>
    </w:p>
    <w:tbl>
      <w:tblPr>
        <w:tblStyle w:val="Table9"/>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B8">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1B9">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1BA">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BB">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BC">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1BD">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1BE">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B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5">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C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C">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C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3">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D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A">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D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D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1">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E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E8">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1E9">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EA">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EB">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EC">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ED">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EE">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1EF">
      <w:pPr>
        <w:pageBreakBefore w:val="0"/>
        <w:spacing w:before="0" w:line="240" w:lineRule="auto"/>
        <w:jc w:val="both"/>
        <w:rPr/>
      </w:pPr>
      <w:r w:rsidDel="00000000" w:rsidR="00000000" w:rsidRPr="00000000">
        <w:rPr>
          <w:b w:val="1"/>
          <w:rtl w:val="0"/>
        </w:rPr>
        <w:t xml:space="preserve">Semester 7  |  30 ECTS</w:t>
      </w:r>
      <w:r w:rsidDel="00000000" w:rsidR="00000000" w:rsidRPr="00000000">
        <w:rPr>
          <w:rtl w:val="0"/>
        </w:rPr>
      </w:r>
    </w:p>
    <w:tbl>
      <w:tblPr>
        <w:tblStyle w:val="Table10"/>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F0">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1F1">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1F2">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F3">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1F4">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1F5">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1F6">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F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F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F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F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F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F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FD">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F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F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4">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0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B">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0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0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2">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1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9">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1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1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20">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221">
      <w:pPr>
        <w:pageBreakBefore w:val="0"/>
        <w:spacing w:before="0" w:line="240" w:lineRule="auto"/>
        <w:jc w:val="both"/>
        <w:rPr>
          <w:b w:val="1"/>
        </w:rPr>
      </w:pPr>
      <w:r w:rsidDel="00000000" w:rsidR="00000000" w:rsidRPr="00000000">
        <w:rPr>
          <w:rtl w:val="0"/>
        </w:rPr>
      </w:r>
    </w:p>
    <w:p w:rsidR="00000000" w:rsidDel="00000000" w:rsidP="00000000" w:rsidRDefault="00000000" w:rsidRPr="00000000" w14:paraId="00000222">
      <w:pPr>
        <w:pageBreakBefore w:val="0"/>
        <w:spacing w:before="0" w:line="240" w:lineRule="auto"/>
        <w:jc w:val="both"/>
        <w:rPr/>
      </w:pPr>
      <w:r w:rsidDel="00000000" w:rsidR="00000000" w:rsidRPr="00000000">
        <w:rPr>
          <w:b w:val="1"/>
          <w:rtl w:val="0"/>
        </w:rPr>
        <w:t xml:space="preserve">Semester 8  |  30 ECTS</w:t>
      </w:r>
      <w:r w:rsidDel="00000000" w:rsidR="00000000" w:rsidRPr="00000000">
        <w:rPr>
          <w:rtl w:val="0"/>
        </w:rPr>
      </w:r>
    </w:p>
    <w:tbl>
      <w:tblPr>
        <w:tblStyle w:val="Table11"/>
        <w:tblW w:w="939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60"/>
        <w:gridCol w:w="3465"/>
        <w:gridCol w:w="750"/>
        <w:gridCol w:w="915"/>
        <w:gridCol w:w="825"/>
        <w:gridCol w:w="705"/>
        <w:gridCol w:w="1470"/>
        <w:tblGridChange w:id="0">
          <w:tblGrid>
            <w:gridCol w:w="1260"/>
            <w:gridCol w:w="3465"/>
            <w:gridCol w:w="750"/>
            <w:gridCol w:w="915"/>
            <w:gridCol w:w="825"/>
            <w:gridCol w:w="705"/>
            <w:gridCol w:w="14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23">
            <w:pPr>
              <w:pageBreakBefore w:val="0"/>
              <w:widowControl w:val="0"/>
              <w:spacing w:before="0" w:line="240" w:lineRule="auto"/>
              <w:ind w:left="0" w:firstLine="0"/>
              <w:rPr>
                <w:sz w:val="20"/>
                <w:szCs w:val="20"/>
              </w:rPr>
            </w:pPr>
            <w:r w:rsidDel="00000000" w:rsidR="00000000" w:rsidRPr="00000000">
              <w:rPr>
                <w:sz w:val="20"/>
                <w:szCs w:val="20"/>
                <w:rtl w:val="0"/>
              </w:rPr>
              <w:t xml:space="preserve">Code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224">
            <w:pPr>
              <w:pageBreakBefore w:val="0"/>
              <w:widowControl w:val="0"/>
              <w:spacing w:before="0" w:line="240" w:lineRule="auto"/>
              <w:ind w:left="0" w:firstLine="0"/>
              <w:rPr>
                <w:sz w:val="20"/>
                <w:szCs w:val="20"/>
              </w:rPr>
            </w:pPr>
            <w:r w:rsidDel="00000000" w:rsidR="00000000" w:rsidRPr="00000000">
              <w:rPr>
                <w:sz w:val="20"/>
                <w:szCs w:val="20"/>
                <w:rtl w:val="0"/>
              </w:rPr>
              <w:t xml:space="preserve">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225">
            <w:pPr>
              <w:pageBreakBefore w:val="0"/>
              <w:widowControl w:val="0"/>
              <w:spacing w:before="0" w:line="240" w:lineRule="auto"/>
              <w:ind w:left="0" w:firstLine="0"/>
              <w:rPr>
                <w:sz w:val="20"/>
                <w:szCs w:val="20"/>
              </w:rPr>
            </w:pPr>
            <w:r w:rsidDel="00000000" w:rsidR="00000000" w:rsidRPr="00000000">
              <w:rPr>
                <w:sz w:val="20"/>
                <w:szCs w:val="20"/>
                <w:rtl w:val="0"/>
              </w:rPr>
              <w:t xml:space="preserve">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226">
            <w:pPr>
              <w:pageBreakBefore w:val="0"/>
              <w:widowControl w:val="0"/>
              <w:spacing w:before="0" w:line="240" w:lineRule="auto"/>
              <w:ind w:left="0" w:firstLine="0"/>
              <w:rPr>
                <w:sz w:val="20"/>
                <w:szCs w:val="20"/>
              </w:rPr>
            </w:pPr>
            <w:r w:rsidDel="00000000" w:rsidR="00000000" w:rsidRPr="00000000">
              <w:rPr>
                <w:sz w:val="20"/>
                <w:szCs w:val="20"/>
                <w:rtl w:val="0"/>
              </w:rPr>
              <w:t xml:space="preserve">USSWL</w:t>
            </w:r>
          </w:p>
        </w:tc>
        <w:tc>
          <w:tcPr>
            <w:shd w:fill="auto" w:val="clear"/>
            <w:tcMar>
              <w:top w:w="100.0" w:type="dxa"/>
              <w:left w:w="100.0" w:type="dxa"/>
              <w:bottom w:w="100.0" w:type="dxa"/>
              <w:right w:w="100.0" w:type="dxa"/>
            </w:tcMar>
            <w:vAlign w:val="top"/>
          </w:tcPr>
          <w:p w:rsidR="00000000" w:rsidDel="00000000" w:rsidP="00000000" w:rsidRDefault="00000000" w:rsidRPr="00000000" w14:paraId="00000227">
            <w:pPr>
              <w:pageBreakBefore w:val="0"/>
              <w:widowControl w:val="0"/>
              <w:spacing w:before="0" w:line="240" w:lineRule="auto"/>
              <w:ind w:left="0" w:firstLine="0"/>
              <w:rPr>
                <w:sz w:val="20"/>
                <w:szCs w:val="20"/>
              </w:rPr>
            </w:pPr>
            <w:r w:rsidDel="00000000" w:rsidR="00000000" w:rsidRPr="00000000">
              <w:rPr>
                <w:sz w:val="20"/>
                <w:szCs w:val="20"/>
                <w:rtl w:val="0"/>
              </w:rPr>
              <w:t xml:space="preserve">ECTS</w:t>
            </w:r>
          </w:p>
        </w:tc>
        <w:tc>
          <w:tcPr>
            <w:shd w:fill="auto" w:val="clear"/>
            <w:tcMar>
              <w:top w:w="100.0" w:type="dxa"/>
              <w:left w:w="100.0" w:type="dxa"/>
              <w:bottom w:w="100.0" w:type="dxa"/>
              <w:right w:w="100.0" w:type="dxa"/>
            </w:tcMar>
            <w:vAlign w:val="top"/>
          </w:tcPr>
          <w:p w:rsidR="00000000" w:rsidDel="00000000" w:rsidP="00000000" w:rsidRDefault="00000000" w:rsidRPr="00000000" w14:paraId="00000228">
            <w:pPr>
              <w:pageBreakBefore w:val="0"/>
              <w:widowControl w:val="0"/>
              <w:spacing w:before="0" w:line="240" w:lineRule="auto"/>
              <w:ind w:left="0" w:firstLine="0"/>
              <w:rPr>
                <w:sz w:val="20"/>
                <w:szCs w:val="20"/>
              </w:rPr>
            </w:pPr>
            <w:r w:rsidDel="00000000" w:rsidR="00000000" w:rsidRPr="00000000">
              <w:rPr>
                <w:sz w:val="20"/>
                <w:szCs w:val="20"/>
                <w:rtl w:val="0"/>
              </w:rPr>
              <w:t xml:space="preserve">Type</w:t>
            </w:r>
          </w:p>
        </w:tc>
        <w:tc>
          <w:tcPr>
            <w:shd w:fill="auto" w:val="clear"/>
            <w:tcMar>
              <w:top w:w="100.0" w:type="dxa"/>
              <w:left w:w="100.0" w:type="dxa"/>
              <w:bottom w:w="100.0" w:type="dxa"/>
              <w:right w:w="100.0" w:type="dxa"/>
            </w:tcMar>
            <w:vAlign w:val="top"/>
          </w:tcPr>
          <w:p w:rsidR="00000000" w:rsidDel="00000000" w:rsidP="00000000" w:rsidRDefault="00000000" w:rsidRPr="00000000" w14:paraId="00000229">
            <w:pPr>
              <w:pageBreakBefore w:val="0"/>
              <w:widowControl w:val="0"/>
              <w:spacing w:before="0" w:line="240" w:lineRule="auto"/>
              <w:ind w:left="0" w:firstLine="0"/>
              <w:rPr>
                <w:sz w:val="20"/>
                <w:szCs w:val="20"/>
              </w:rPr>
            </w:pPr>
            <w:r w:rsidDel="00000000" w:rsidR="00000000" w:rsidRPr="00000000">
              <w:rPr>
                <w:sz w:val="20"/>
                <w:szCs w:val="20"/>
                <w:rtl w:val="0"/>
              </w:rPr>
              <w:t xml:space="preserve">Pre-request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2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2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2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2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2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2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0">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3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5">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7">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3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C">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3E">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3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3">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4">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5">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46">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7">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8">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9">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A">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B">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C">
            <w:pPr>
              <w:pageBreakBefore w:val="0"/>
              <w:widowControl w:val="0"/>
              <w:spacing w:before="0" w:line="240" w:lineRule="auto"/>
              <w:ind w:left="0" w:firstLine="0"/>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4D">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E">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4F">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50">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51">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52">
            <w:pPr>
              <w:pageBreakBefore w:val="0"/>
              <w:widowControl w:val="0"/>
              <w:spacing w:before="0" w:line="240" w:lineRule="auto"/>
              <w:ind w:left="0" w:firstLine="0"/>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53">
            <w:pPr>
              <w:pageBreakBefore w:val="0"/>
              <w:widowControl w:val="0"/>
              <w:spacing w:before="0" w:line="240" w:lineRule="auto"/>
              <w:ind w:left="0" w:firstLine="0"/>
              <w:rPr>
                <w:sz w:val="20"/>
                <w:szCs w:val="20"/>
              </w:rPr>
            </w:pPr>
            <w:r w:rsidDel="00000000" w:rsidR="00000000" w:rsidRPr="00000000">
              <w:rPr>
                <w:rtl w:val="0"/>
              </w:rPr>
            </w:r>
          </w:p>
        </w:tc>
      </w:tr>
    </w:tbl>
    <w:p w:rsidR="00000000" w:rsidDel="00000000" w:rsidP="00000000" w:rsidRDefault="00000000" w:rsidRPr="00000000" w14:paraId="00000254">
      <w:pPr>
        <w:pageBreakBefore w:val="0"/>
        <w:spacing w:before="0" w:line="240" w:lineRule="auto"/>
        <w:jc w:val="both"/>
        <w:rPr/>
      </w:pPr>
      <w:r w:rsidDel="00000000" w:rsidR="00000000" w:rsidRPr="00000000">
        <w:rPr>
          <w:rtl w:val="0"/>
        </w:rPr>
      </w:r>
    </w:p>
    <w:p w:rsidR="00000000" w:rsidDel="00000000" w:rsidP="00000000" w:rsidRDefault="00000000" w:rsidRPr="00000000" w14:paraId="00000255">
      <w:pPr>
        <w:pStyle w:val="Heading1"/>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hd w:fill="ffe599" w:val="clear"/>
        </w:rPr>
      </w:pPr>
      <w:bookmarkStart w:colFirst="0" w:colLast="0" w:name="_i6e3vsifh4pj" w:id="18"/>
      <w:bookmarkEnd w:id="18"/>
      <w:r w:rsidDel="00000000" w:rsidR="00000000" w:rsidRPr="00000000">
        <w:rPr>
          <w:rtl w:val="0"/>
        </w:rPr>
      </w:r>
    </w:p>
    <w:p w:rsidR="00000000" w:rsidDel="00000000" w:rsidP="00000000" w:rsidRDefault="00000000" w:rsidRPr="00000000" w14:paraId="00000256">
      <w:pPr>
        <w:pStyle w:val="Heading1"/>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720"/>
        <w:jc w:val="both"/>
        <w:rPr>
          <w:shd w:fill="ffe599" w:val="clear"/>
        </w:rPr>
      </w:pPr>
      <w:bookmarkStart w:colFirst="0" w:colLast="0" w:name="_xoru5l1y1yac" w:id="19"/>
      <w:bookmarkEnd w:id="19"/>
      <w:r w:rsidDel="00000000" w:rsidR="00000000" w:rsidRPr="00000000">
        <w:rPr>
          <w:sz w:val="32"/>
          <w:szCs w:val="32"/>
          <w:shd w:fill="ffe599" w:val="clear"/>
          <w:rtl w:val="0"/>
        </w:rPr>
        <w:t xml:space="preserve">Contact</w:t>
      </w:r>
    </w:p>
    <w:p w:rsidR="00000000" w:rsidDel="00000000" w:rsidP="00000000" w:rsidRDefault="00000000" w:rsidRPr="00000000" w14:paraId="00000257">
      <w:pPr>
        <w:pageBreakBefore w:val="0"/>
        <w:jc w:val="both"/>
        <w:rPr/>
      </w:pPr>
      <w:r w:rsidDel="00000000" w:rsidR="00000000" w:rsidRPr="00000000">
        <w:rPr>
          <w:rtl w:val="0"/>
        </w:rPr>
        <w:t xml:space="preserve">Program Manager:</w:t>
        <w:tab/>
        <w:tab/>
        <w:tab/>
        <w:tab/>
        <w:tab/>
        <w:tab/>
        <w:tab/>
      </w:r>
      <w:r w:rsidDel="00000000" w:rsidR="00000000" w:rsidRPr="00000000">
        <w:drawing>
          <wp:anchor allowOverlap="1" behindDoc="0" distB="114300" distT="114300" distL="114300" distR="114300" hidden="0" layoutInCell="1" locked="0" relativeHeight="0" simplePos="0">
            <wp:simplePos x="0" y="0"/>
            <wp:positionH relativeFrom="column">
              <wp:posOffset>4624388</wp:posOffset>
            </wp:positionH>
            <wp:positionV relativeFrom="paragraph">
              <wp:posOffset>142875</wp:posOffset>
            </wp:positionV>
            <wp:extent cx="1233488" cy="1233488"/>
            <wp:effectExtent b="0" l="0" r="0" t="0"/>
            <wp:wrapSquare wrapText="bothSides" distB="114300" distT="114300" distL="114300" distR="114300"/>
            <wp:docPr id="3"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1233488" cy="1233488"/>
                    </a:xfrm>
                    <a:prstGeom prst="rect"/>
                    <a:ln/>
                  </pic:spPr>
                </pic:pic>
              </a:graphicData>
            </a:graphic>
          </wp:anchor>
        </w:drawing>
      </w:r>
    </w:p>
    <w:p w:rsidR="00000000" w:rsidDel="00000000" w:rsidP="00000000" w:rsidRDefault="00000000" w:rsidRPr="00000000" w14:paraId="00000258">
      <w:pPr>
        <w:pageBreakBefore w:val="0"/>
        <w:spacing w:before="0" w:lineRule="auto"/>
        <w:jc w:val="both"/>
        <w:rPr/>
      </w:pPr>
      <w:r w:rsidDel="00000000" w:rsidR="00000000" w:rsidRPr="00000000">
        <w:rPr>
          <w:rtl w:val="0"/>
        </w:rPr>
        <w:t xml:space="preserve">John Smith   |   Ph.D. in Biology   |   Assistant Prof.</w:t>
      </w:r>
    </w:p>
    <w:p w:rsidR="00000000" w:rsidDel="00000000" w:rsidP="00000000" w:rsidRDefault="00000000" w:rsidRPr="00000000" w14:paraId="00000259">
      <w:pPr>
        <w:pageBreakBefore w:val="0"/>
        <w:spacing w:before="0" w:lineRule="auto"/>
        <w:jc w:val="both"/>
        <w:rPr/>
      </w:pPr>
      <w:r w:rsidDel="00000000" w:rsidR="00000000" w:rsidRPr="00000000">
        <w:rPr>
          <w:rtl w:val="0"/>
        </w:rPr>
        <w:t xml:space="preserve">Email:</w:t>
      </w:r>
    </w:p>
    <w:p w:rsidR="00000000" w:rsidDel="00000000" w:rsidP="00000000" w:rsidRDefault="00000000" w:rsidRPr="00000000" w14:paraId="0000025A">
      <w:pPr>
        <w:pageBreakBefore w:val="0"/>
        <w:spacing w:before="0" w:lineRule="auto"/>
        <w:jc w:val="both"/>
        <w:rPr/>
      </w:pPr>
      <w:r w:rsidDel="00000000" w:rsidR="00000000" w:rsidRPr="00000000">
        <w:rPr>
          <w:rtl w:val="0"/>
        </w:rPr>
        <w:t xml:space="preserve">Mobile no.:</w:t>
      </w:r>
    </w:p>
    <w:p w:rsidR="00000000" w:rsidDel="00000000" w:rsidP="00000000" w:rsidRDefault="00000000" w:rsidRPr="00000000" w14:paraId="0000025B">
      <w:pPr>
        <w:pageBreakBefore w:val="0"/>
        <w:jc w:val="both"/>
        <w:rPr/>
      </w:pPr>
      <w:r w:rsidDel="00000000" w:rsidR="00000000" w:rsidRPr="00000000">
        <w:rPr>
          <w:rtl w:val="0"/>
        </w:rPr>
        <w:t xml:space="preserve">Program Coordinator:</w:t>
      </w:r>
    </w:p>
    <w:p w:rsidR="00000000" w:rsidDel="00000000" w:rsidP="00000000" w:rsidRDefault="00000000" w:rsidRPr="00000000" w14:paraId="0000025C">
      <w:pPr>
        <w:pageBreakBefore w:val="0"/>
        <w:spacing w:before="0" w:lineRule="auto"/>
        <w:jc w:val="both"/>
        <w:rPr/>
      </w:pPr>
      <w:r w:rsidDel="00000000" w:rsidR="00000000" w:rsidRPr="00000000">
        <w:rPr>
          <w:rtl w:val="0"/>
        </w:rPr>
        <w:t xml:space="preserve">John Smith   |   Ph.D. in Biology   |   Assistant Prof.</w:t>
      </w:r>
    </w:p>
    <w:p w:rsidR="00000000" w:rsidDel="00000000" w:rsidP="00000000" w:rsidRDefault="00000000" w:rsidRPr="00000000" w14:paraId="0000025D">
      <w:pPr>
        <w:pageBreakBefore w:val="0"/>
        <w:spacing w:before="0" w:lineRule="auto"/>
        <w:jc w:val="both"/>
        <w:rPr/>
      </w:pPr>
      <w:r w:rsidDel="00000000" w:rsidR="00000000" w:rsidRPr="00000000">
        <w:rPr>
          <w:rtl w:val="0"/>
        </w:rPr>
        <w:t xml:space="preserve">Email:</w:t>
      </w:r>
    </w:p>
    <w:p w:rsidR="00000000" w:rsidDel="00000000" w:rsidP="00000000" w:rsidRDefault="00000000" w:rsidRPr="00000000" w14:paraId="0000025E">
      <w:pPr>
        <w:pageBreakBefore w:val="0"/>
        <w:spacing w:before="0" w:lineRule="auto"/>
        <w:jc w:val="both"/>
        <w:rPr/>
      </w:pPr>
      <w:r w:rsidDel="00000000" w:rsidR="00000000" w:rsidRPr="00000000">
        <w:rPr>
          <w:rtl w:val="0"/>
        </w:rPr>
        <w:t xml:space="preserve">Mobile no.:</w:t>
      </w:r>
      <w:r w:rsidDel="00000000" w:rsidR="00000000" w:rsidRPr="00000000">
        <w:rPr>
          <w:rtl w:val="0"/>
        </w:rPr>
      </w:r>
    </w:p>
    <w:sectPr>
      <w:headerReference r:id="rId10" w:type="default"/>
      <w:headerReference r:id="rId11" w:type="first"/>
      <w:footerReference r:id="rId12" w:type="first"/>
      <w:footerReference r:id="rId13" w:type="default"/>
      <w:pgSz w:h="15840" w:w="12240" w:orient="portrait"/>
      <w:pgMar w:bottom="1440" w:top="1440" w:left="1440" w:right="144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Calibri"/>
  <w:font w:name="Arial"/>
  <w:font w:name="Verdana"/>
  <w:font w:name="Times New Roman"/>
  <w:font w:name="Economic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5F">
    <w:pPr>
      <w:pageBreakBefore w:val="0"/>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drawing>
        <wp:inline distB="114300" distT="114300" distL="114300" distR="114300">
          <wp:extent cx="5943600" cy="25400"/>
          <wp:effectExtent b="0" l="0" r="0" t="0"/>
          <wp:docPr descr="horizontal line" id="1" name="image5.png"/>
          <a:graphic>
            <a:graphicData uri="http://schemas.openxmlformats.org/drawingml/2006/picture">
              <pic:pic>
                <pic:nvPicPr>
                  <pic:cNvPr descr="horizontal line" id="0" name="image5.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p w:rsidR="00000000" w:rsidDel="00000000" w:rsidP="00000000" w:rsidRDefault="00000000" w:rsidRPr="00000000" w14:paraId="00000260">
    <w:pPr>
      <w:pageBreakBefore w:val="0"/>
      <w:pBdr>
        <w:top w:space="0" w:sz="0" w:val="nil"/>
        <w:left w:space="0" w:sz="0" w:val="nil"/>
        <w:bottom w:space="0" w:sz="0" w:val="nil"/>
        <w:right w:space="0" w:sz="0" w:val="nil"/>
        <w:between w:space="0" w:sz="0" w:val="nil"/>
      </w:pBdr>
      <w:shd w:fill="auto" w:val="clear"/>
      <w:spacing w:after="0" w:before="0" w:line="240" w:lineRule="auto"/>
      <w:ind w:firstLine="75"/>
      <w:rPr>
        <w:rFonts w:ascii="Economica" w:cs="Economica" w:eastAsia="Economica" w:hAnsi="Economica"/>
      </w:rPr>
    </w:pPr>
    <w:r w:rsidDel="00000000" w:rsidR="00000000" w:rsidRPr="00000000">
      <w:rPr>
        <w:rFonts w:ascii="Economica" w:cs="Economica" w:eastAsia="Economica" w:hAnsi="Economica"/>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64">
    <w:pPr>
      <w:pageBreakBefore w:val="0"/>
      <w:pBdr>
        <w:top w:space="0" w:sz="0" w:val="nil"/>
        <w:left w:space="0" w:sz="0" w:val="nil"/>
        <w:bottom w:space="0" w:sz="0" w:val="nil"/>
        <w:right w:space="0" w:sz="0" w:val="nil"/>
        <w:between w:space="0" w:sz="0" w:val="nil"/>
      </w:pBdr>
      <w:shd w:fill="auto" w:val="clear"/>
      <w:spacing w:before="0" w:lineRule="auto"/>
      <w:rPr/>
    </w:pPr>
    <w:r w:rsidDel="00000000" w:rsidR="00000000" w:rsidRPr="00000000">
      <w:rPr/>
      <w:drawing>
        <wp:inline distB="114300" distT="114300" distL="114300" distR="114300">
          <wp:extent cx="5943600" cy="25400"/>
          <wp:effectExtent b="0" l="0" r="0" t="0"/>
          <wp:docPr descr="horizontal line" id="4" name="image6.png"/>
          <a:graphic>
            <a:graphicData uri="http://schemas.openxmlformats.org/drawingml/2006/picture">
              <pic:pic>
                <pic:nvPicPr>
                  <pic:cNvPr descr="horizontal line" id="0" name="image6.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p w:rsidR="00000000" w:rsidDel="00000000" w:rsidP="00000000" w:rsidRDefault="00000000" w:rsidRPr="00000000" w14:paraId="00000265">
    <w:pPr>
      <w:pStyle w:val="Subtitle"/>
      <w:pageBreakBefore w:val="0"/>
      <w:pBdr>
        <w:top w:space="0" w:sz="0" w:val="nil"/>
        <w:left w:space="0" w:sz="0" w:val="nil"/>
        <w:bottom w:space="0" w:sz="0" w:val="nil"/>
        <w:right w:space="0" w:sz="0" w:val="nil"/>
        <w:between w:space="0" w:sz="0" w:val="nil"/>
      </w:pBdr>
      <w:shd w:fill="auto" w:val="clear"/>
      <w:spacing w:before="0" w:lineRule="auto"/>
      <w:rPr/>
    </w:pPr>
    <w:bookmarkStart w:colFirst="0" w:colLast="0" w:name="_w494w0yg8rg0" w:id="21"/>
    <w:bookmarkEnd w:id="21"/>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61">
    <w:pPr>
      <w:pStyle w:val="Subtitle"/>
      <w:pageBreakBefore w:val="0"/>
      <w:pBdr>
        <w:top w:space="0" w:sz="0" w:val="nil"/>
        <w:left w:space="0" w:sz="0" w:val="nil"/>
        <w:bottom w:space="0" w:sz="0" w:val="nil"/>
        <w:right w:space="0" w:sz="0" w:val="nil"/>
        <w:between w:space="0" w:sz="0" w:val="nil"/>
      </w:pBdr>
      <w:shd w:fill="auto" w:val="clear"/>
      <w:spacing w:before="600" w:lineRule="auto"/>
      <w:jc w:val="right"/>
      <w:rPr/>
    </w:pPr>
    <w:bookmarkStart w:colFirst="0" w:colLast="0" w:name="_leajue2ys1lr" w:id="20"/>
    <w:bookmarkEnd w:id="20"/>
    <w:r w:rsidDel="00000000" w:rsidR="00000000" w:rsidRPr="00000000">
      <w:rPr>
        <w:rtl w:val="0"/>
      </w:rPr>
      <w:t xml:space="preserve">Degree Program Catalogue</w:t>
    </w:r>
  </w:p>
  <w:p w:rsidR="00000000" w:rsidDel="00000000" w:rsidP="00000000" w:rsidRDefault="00000000" w:rsidRPr="00000000" w14:paraId="00000262">
    <w:pPr>
      <w:pageBreakBefore w:val="0"/>
      <w:pBdr>
        <w:top w:space="0" w:sz="0" w:val="nil"/>
        <w:left w:space="0" w:sz="0" w:val="nil"/>
        <w:bottom w:space="0" w:sz="0" w:val="nil"/>
        <w:right w:space="0" w:sz="0" w:val="nil"/>
        <w:between w:space="0" w:sz="0" w:val="nil"/>
      </w:pBdr>
      <w:shd w:fill="auto" w:val="clear"/>
      <w:spacing w:before="0" w:line="240" w:lineRule="auto"/>
      <w:rPr/>
    </w:pPr>
    <w:r w:rsidDel="00000000" w:rsidR="00000000" w:rsidRPr="00000000">
      <w:rPr/>
      <w:drawing>
        <wp:inline distB="114300" distT="114300" distL="114300" distR="114300">
          <wp:extent cx="5943600" cy="25400"/>
          <wp:effectExtent b="0" l="0" r="0" t="0"/>
          <wp:docPr descr="horizontal line" id="5" name="image4.png"/>
          <a:graphic>
            <a:graphicData uri="http://schemas.openxmlformats.org/drawingml/2006/picture">
              <pic:pic>
                <pic:nvPicPr>
                  <pic:cNvPr descr="horizontal line" id="0" name="image4.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63">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2"/>
        <w:szCs w:val="22"/>
        <w:lang w:val="en"/>
      </w:rPr>
    </w:rPrDefault>
    <w:pPrDefault>
      <w:pPr>
        <w:spacing w:before="200" w:line="360" w:lineRule="auto"/>
        <w:ind w:left="-15" w:firstLine="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after="0" w:lineRule="auto"/>
    </w:pPr>
    <w:rPr>
      <w:b w:val="1"/>
      <w:sz w:val="32"/>
      <w:szCs w:val="32"/>
    </w:rPr>
  </w:style>
  <w:style w:type="paragraph" w:styleId="Heading2">
    <w:name w:val="heading 2"/>
    <w:basedOn w:val="Normal"/>
    <w:next w:val="Normal"/>
    <w:pPr>
      <w:pageBreakBefore w:val="0"/>
      <w:spacing w:after="0" w:before="480" w:line="240" w:lineRule="auto"/>
      <w:ind w:right="1785"/>
    </w:pPr>
    <w:rPr>
      <w:b w:val="1"/>
      <w:sz w:val="26"/>
      <w:szCs w:val="26"/>
    </w:rPr>
  </w:style>
  <w:style w:type="paragraph" w:styleId="Heading3">
    <w:name w:val="heading 3"/>
    <w:basedOn w:val="Normal"/>
    <w:next w:val="Normal"/>
    <w:pPr>
      <w:pageBreakBefore w:val="0"/>
    </w:pPr>
    <w:rPr>
      <w:b w:val="1"/>
      <w:color w:val="8c7252"/>
      <w:sz w:val="24"/>
      <w:szCs w:val="24"/>
    </w:rPr>
  </w:style>
  <w:style w:type="paragraph" w:styleId="Heading4">
    <w:name w:val="heading 4"/>
    <w:basedOn w:val="Normal"/>
    <w:next w:val="Normal"/>
    <w:pPr>
      <w:keepNext w:val="1"/>
      <w:keepLines w:val="1"/>
      <w:pageBreakBefore w:val="0"/>
      <w:spacing w:after="0" w:before="160" w:lineRule="auto"/>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before="0" w:line="240" w:lineRule="auto"/>
      <w:ind w:left="0" w:firstLine="15"/>
    </w:pPr>
    <w:rPr>
      <w:rFonts w:ascii="Economica" w:cs="Economica" w:eastAsia="Economica" w:hAnsi="Economica"/>
      <w:sz w:val="60"/>
      <w:szCs w:val="60"/>
    </w:rPr>
  </w:style>
  <w:style w:type="paragraph" w:styleId="Subtitle">
    <w:name w:val="Subtitle"/>
    <w:basedOn w:val="Normal"/>
    <w:next w:val="Normal"/>
    <w:pPr>
      <w:pageBreakBefore w:val="0"/>
      <w:spacing w:before="0" w:line="240" w:lineRule="auto"/>
    </w:pPr>
    <w:rPr>
      <w:rFonts w:ascii="Economica" w:cs="Economica" w:eastAsia="Economica" w:hAnsi="Economica"/>
      <w:color w:val="999999"/>
      <w:sz w:val="28"/>
      <w:szCs w:val="2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1.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image" Target="media/image3.png"/><Relationship Id="rId8" Type="http://schemas.openxmlformats.org/officeDocument/2006/relationships/image" Target="media/image7.jpg"/></Relationships>
</file>

<file path=word/_rels/fontTable.xml.rels><?xml version="1.0" encoding="UTF-8" standalone="yes"?><Relationships xmlns="http://schemas.openxmlformats.org/package/2006/relationships"><Relationship Id="rId1" Type="http://schemas.openxmlformats.org/officeDocument/2006/relationships/font" Target="fonts/Economica-regular.ttf"/><Relationship Id="rId2" Type="http://schemas.openxmlformats.org/officeDocument/2006/relationships/font" Target="fonts/Economica-bold.ttf"/><Relationship Id="rId3" Type="http://schemas.openxmlformats.org/officeDocument/2006/relationships/font" Target="fonts/Economica-italic.ttf"/><Relationship Id="rId4" Type="http://schemas.openxmlformats.org/officeDocument/2006/relationships/font" Target="fonts/Economica-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