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5BB" w:rsidRDefault="00CB55BB" w:rsidP="00CB55BB">
      <w:pPr>
        <w:jc w:val="center"/>
        <w:rPr>
          <w:b/>
          <w:bCs/>
          <w:sz w:val="28"/>
          <w:szCs w:val="28"/>
          <w:rtl/>
          <w:lang w:bidi="ar-IQ"/>
        </w:rPr>
      </w:pPr>
      <w:bookmarkStart w:id="0" w:name="_GoBack"/>
      <w:bookmarkEnd w:id="0"/>
      <w:r>
        <w:rPr>
          <w:rFonts w:hint="cs"/>
          <w:b/>
          <w:bCs/>
          <w:sz w:val="28"/>
          <w:szCs w:val="28"/>
          <w:rtl/>
          <w:lang w:bidi="ar-IQ"/>
        </w:rPr>
        <w:t>قسم التحسس النائي</w:t>
      </w:r>
    </w:p>
    <w:p w:rsidR="00CB55BB" w:rsidRDefault="00CB55BB" w:rsidP="00CB55BB">
      <w:pPr>
        <w:jc w:val="center"/>
        <w:rPr>
          <w:b/>
          <w:bCs/>
          <w:sz w:val="28"/>
          <w:szCs w:val="28"/>
          <w:rtl/>
          <w:lang w:bidi="ar-IQ"/>
        </w:rPr>
      </w:pPr>
      <w:r w:rsidRPr="00CB55BB">
        <w:rPr>
          <w:rFonts w:hint="cs"/>
          <w:b/>
          <w:bCs/>
          <w:sz w:val="28"/>
          <w:szCs w:val="28"/>
          <w:rtl/>
          <w:lang w:bidi="ar-IQ"/>
        </w:rPr>
        <w:t>متطلبات نظام الانديكو للنشاطات</w:t>
      </w:r>
    </w:p>
    <w:p w:rsidR="00C6250D" w:rsidRPr="00CB55BB" w:rsidRDefault="00CB55BB" w:rsidP="00CB55BB">
      <w:pPr>
        <w:jc w:val="center"/>
        <w:rPr>
          <w:b/>
          <w:bCs/>
          <w:sz w:val="28"/>
          <w:szCs w:val="28"/>
          <w:rtl/>
          <w:lang w:bidi="ar-IQ"/>
        </w:rPr>
      </w:pPr>
      <w:r w:rsidRPr="00CB55BB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CB55BB" w:rsidRPr="00CB55BB" w:rsidRDefault="00CB55BB" w:rsidP="0027261C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CB55BB">
        <w:rPr>
          <w:rFonts w:ascii="Times New Roman" w:hAnsi="Times New Roman" w:cs="Times New Roman"/>
          <w:sz w:val="28"/>
          <w:szCs w:val="28"/>
          <w:rtl/>
          <w:lang w:bidi="ar-IQ"/>
        </w:rPr>
        <w:t>1-اسم النشاط :</w:t>
      </w:r>
      <w:r w:rsidR="00015714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</w:t>
      </w:r>
      <w:r w:rsidR="0027261C">
        <w:rPr>
          <w:rFonts w:ascii="Times New Roman" w:hAnsi="Times New Roman" w:cs="Times New Roman" w:hint="cs"/>
          <w:sz w:val="28"/>
          <w:szCs w:val="28"/>
          <w:rtl/>
          <w:lang w:bidi="ar-IQ"/>
        </w:rPr>
        <w:t>تمكين المرأه ومهارات سوق العمل</w:t>
      </w:r>
      <w:r w:rsidR="00015714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</w:t>
      </w:r>
      <w:r w:rsidRPr="00CB55BB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                                           </w:t>
      </w:r>
    </w:p>
    <w:p w:rsidR="00CB55BB" w:rsidRPr="00CB55BB" w:rsidRDefault="00CB55BB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</w:p>
    <w:p w:rsidR="00CB55BB" w:rsidRPr="00CB55BB" w:rsidRDefault="00CB55BB" w:rsidP="0027261C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CB55BB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2-موعد اقامه النشاط  :                  </w:t>
      </w:r>
      <w:r w:rsidR="00A0618B">
        <w:rPr>
          <w:rFonts w:ascii="Times New Roman" w:hAnsi="Times New Roman" w:cs="Times New Roman" w:hint="cs"/>
          <w:sz w:val="28"/>
          <w:szCs w:val="28"/>
          <w:rtl/>
          <w:lang w:bidi="ar-IQ"/>
        </w:rPr>
        <w:t>1</w:t>
      </w:r>
      <w:r w:rsidR="0027261C">
        <w:rPr>
          <w:rFonts w:ascii="Times New Roman" w:hAnsi="Times New Roman" w:cs="Times New Roman" w:hint="cs"/>
          <w:sz w:val="28"/>
          <w:szCs w:val="28"/>
          <w:rtl/>
          <w:lang w:bidi="ar-IQ"/>
        </w:rPr>
        <w:t>1</w:t>
      </w:r>
      <w:r w:rsidRPr="00CB55BB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 / </w:t>
      </w:r>
      <w:r w:rsidR="0027261C">
        <w:rPr>
          <w:rFonts w:ascii="Times New Roman" w:hAnsi="Times New Roman" w:cs="Times New Roman" w:hint="cs"/>
          <w:sz w:val="28"/>
          <w:szCs w:val="28"/>
          <w:rtl/>
          <w:lang w:bidi="ar-IQ"/>
        </w:rPr>
        <w:t>4</w:t>
      </w:r>
      <w:r w:rsidRPr="00CB55BB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/  2023</w:t>
      </w:r>
    </w:p>
    <w:p w:rsidR="00CB55BB" w:rsidRPr="00CB55BB" w:rsidRDefault="00CB55BB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</w:p>
    <w:p w:rsidR="00CB55BB" w:rsidRPr="00CB55BB" w:rsidRDefault="00CB55BB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CB55BB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3-مكان اقامه النشاط   :قاعة الدراسات العليا في قسم التحسس النائي </w:t>
      </w:r>
    </w:p>
    <w:p w:rsidR="00CB55BB" w:rsidRPr="00CB55BB" w:rsidRDefault="00CB55BB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</w:p>
    <w:p w:rsidR="00CB55BB" w:rsidRPr="00CB55BB" w:rsidRDefault="00CB55BB">
      <w:pPr>
        <w:rPr>
          <w:rFonts w:ascii="Times New Roman" w:hAnsi="Times New Roman" w:cs="Times New Roman"/>
          <w:sz w:val="28"/>
          <w:szCs w:val="28"/>
          <w:lang w:bidi="ar-IQ"/>
        </w:rPr>
      </w:pPr>
      <w:r w:rsidRPr="00CB55BB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4-  نوع النشاط   :  </w:t>
      </w:r>
    </w:p>
    <w:p w:rsidR="00CB55BB" w:rsidRPr="0027261C" w:rsidRDefault="00CB55BB" w:rsidP="0027261C">
      <w:pPr>
        <w:ind w:left="360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27261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مؤتمر </w:t>
      </w:r>
    </w:p>
    <w:p w:rsidR="00CB55BB" w:rsidRPr="0027261C" w:rsidRDefault="00CB55BB" w:rsidP="0027261C">
      <w:pPr>
        <w:ind w:left="360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27261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ندوة </w:t>
      </w:r>
    </w:p>
    <w:p w:rsidR="00CB55BB" w:rsidRPr="0027261C" w:rsidRDefault="00CB55BB" w:rsidP="0027261C">
      <w:pPr>
        <w:ind w:left="360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27261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دورة </w:t>
      </w:r>
    </w:p>
    <w:p w:rsidR="00CB55BB" w:rsidRDefault="00CB55BB" w:rsidP="0027261C">
      <w:pPr>
        <w:ind w:left="360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27261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محاضرة </w:t>
      </w:r>
    </w:p>
    <w:p w:rsidR="0027261C" w:rsidRPr="0027261C" w:rsidRDefault="0027261C" w:rsidP="002726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27261C">
        <w:rPr>
          <w:rFonts w:ascii="Times New Roman" w:hAnsi="Times New Roman" w:cs="Times New Roman" w:hint="cs"/>
          <w:sz w:val="28"/>
          <w:szCs w:val="28"/>
          <w:rtl/>
          <w:lang w:bidi="ar-IQ"/>
        </w:rPr>
        <w:t>ورشة</w:t>
      </w:r>
    </w:p>
    <w:p w:rsidR="00A0618B" w:rsidRPr="00A0618B" w:rsidRDefault="00CB55BB" w:rsidP="0027261C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CB55BB">
        <w:rPr>
          <w:rFonts w:ascii="Times New Roman" w:hAnsi="Times New Roman" w:cs="Times New Roman"/>
          <w:sz w:val="28"/>
          <w:szCs w:val="28"/>
          <w:rtl/>
          <w:lang w:bidi="ar-IQ"/>
        </w:rPr>
        <w:t>5- وصف النشاط :</w:t>
      </w:r>
      <w:r w:rsidR="00A0618B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</w:t>
      </w:r>
      <w:r w:rsidR="0027261C">
        <w:rPr>
          <w:rFonts w:ascii="Times New Roman" w:hAnsi="Times New Roman" w:cs="Times New Roman" w:hint="cs"/>
          <w:sz w:val="28"/>
          <w:szCs w:val="28"/>
          <w:rtl/>
          <w:lang w:bidi="ar-IQ"/>
        </w:rPr>
        <w:t>التعريف بوحدة تمكين المرأة وتسليط الضور على المهارات التي يمكن اكتسابها للنهوض بها في سوق العمل</w:t>
      </w:r>
    </w:p>
    <w:p w:rsidR="00CB55BB" w:rsidRPr="00CB55BB" w:rsidRDefault="00CB55BB" w:rsidP="00CB55BB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</w:p>
    <w:p w:rsidR="00CB55BB" w:rsidRPr="0027261C" w:rsidRDefault="00CB55BB" w:rsidP="0027261C">
      <w:pPr>
        <w:pStyle w:val="NormalWeb"/>
        <w:shd w:val="clear" w:color="auto" w:fill="FFFFFF"/>
        <w:bidi/>
        <w:spacing w:before="0" w:beforeAutospacing="0"/>
        <w:jc w:val="both"/>
        <w:rPr>
          <w:sz w:val="28"/>
          <w:szCs w:val="28"/>
          <w:rtl/>
          <w:lang w:bidi="ar-IQ"/>
        </w:rPr>
      </w:pPr>
      <w:r w:rsidRPr="00CB55BB">
        <w:rPr>
          <w:sz w:val="28"/>
          <w:szCs w:val="28"/>
          <w:rtl/>
          <w:lang w:bidi="ar-IQ"/>
        </w:rPr>
        <w:t xml:space="preserve">6- هدف النشاط  </w:t>
      </w:r>
      <w:r w:rsidRPr="0027261C">
        <w:rPr>
          <w:sz w:val="28"/>
          <w:szCs w:val="28"/>
          <w:rtl/>
          <w:lang w:bidi="ar-IQ"/>
        </w:rPr>
        <w:t>:</w:t>
      </w:r>
      <w:r w:rsidR="00015714" w:rsidRPr="0027261C">
        <w:rPr>
          <w:rFonts w:hint="cs"/>
          <w:sz w:val="28"/>
          <w:szCs w:val="28"/>
          <w:rtl/>
          <w:lang w:bidi="ar-IQ"/>
        </w:rPr>
        <w:t xml:space="preserve"> </w:t>
      </w:r>
      <w:r w:rsidR="0027261C" w:rsidRPr="0027261C">
        <w:rPr>
          <w:rFonts w:ascii="DroidArabicKufi" w:hAnsi="DroidArabicKufi"/>
          <w:color w:val="212529"/>
          <w:sz w:val="28"/>
          <w:szCs w:val="28"/>
        </w:rPr>
        <w:t> </w:t>
      </w:r>
      <w:r w:rsidR="0027261C" w:rsidRPr="0027261C">
        <w:rPr>
          <w:rFonts w:ascii="DroidArabicKufi" w:hAnsi="DroidArabicKufi"/>
          <w:color w:val="212529"/>
          <w:sz w:val="28"/>
          <w:szCs w:val="28"/>
          <w:rtl/>
        </w:rPr>
        <w:t>من أجل ان يكون للمرأة دور المتمكنة، الريادية، المبادرة ،وان تشارك في كل المجالات العملية التنموية المستدامة، بما يحقق جودة الحياة لها</w:t>
      </w:r>
      <w:r w:rsidR="0027261C" w:rsidRPr="0027261C">
        <w:rPr>
          <w:rFonts w:ascii="DroidArabicKufi" w:hAnsi="DroidArabicKufi"/>
          <w:color w:val="212529"/>
          <w:sz w:val="28"/>
          <w:szCs w:val="28"/>
        </w:rPr>
        <w:t>. </w:t>
      </w:r>
      <w:r w:rsidR="0027261C" w:rsidRPr="0027261C">
        <w:rPr>
          <w:rFonts w:ascii="DroidArabicKufi" w:hAnsi="DroidArabicKufi"/>
          <w:color w:val="212529"/>
          <w:sz w:val="28"/>
          <w:szCs w:val="28"/>
          <w:rtl/>
        </w:rPr>
        <w:t>تسعى استراتيجية وحدتنا إلى تمكين وبناء قدرات المرأة في الجامعة، وتذليل الصعوبات أمام مشاركتها في كل المجالات، لتكون عنصراً فاعلاً ورائدا في التنمية المستدامة،</w:t>
      </w:r>
    </w:p>
    <w:p w:rsidR="00CB55BB" w:rsidRPr="00CB55BB" w:rsidRDefault="00CB55BB" w:rsidP="0027261C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CB55BB">
        <w:rPr>
          <w:rFonts w:ascii="Times New Roman" w:hAnsi="Times New Roman" w:cs="Times New Roman"/>
          <w:sz w:val="28"/>
          <w:szCs w:val="28"/>
          <w:rtl/>
          <w:lang w:bidi="ar-IQ"/>
        </w:rPr>
        <w:t>7- الفئة المستهدفة :</w:t>
      </w:r>
      <w:r w:rsidR="0027261C">
        <w:rPr>
          <w:rFonts w:ascii="Times New Roman" w:hAnsi="Times New Roman" w:cs="Times New Roman" w:hint="cs"/>
          <w:sz w:val="28"/>
          <w:szCs w:val="28"/>
          <w:rtl/>
          <w:lang w:bidi="ar-IQ"/>
        </w:rPr>
        <w:t>الطالبات والفئات النسوية غير المتعلمة</w:t>
      </w:r>
    </w:p>
    <w:p w:rsidR="00CB55BB" w:rsidRPr="00CB55BB" w:rsidRDefault="00CB55BB" w:rsidP="0027261C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CB55BB">
        <w:rPr>
          <w:rFonts w:ascii="Times New Roman" w:hAnsi="Times New Roman" w:cs="Times New Roman"/>
          <w:sz w:val="28"/>
          <w:szCs w:val="28"/>
          <w:rtl/>
          <w:lang w:bidi="ar-IQ"/>
        </w:rPr>
        <w:t>8-التخصص العلمي:</w:t>
      </w:r>
      <w:r w:rsidR="0027261C">
        <w:rPr>
          <w:rFonts w:ascii="Times New Roman" w:hAnsi="Times New Roman" w:cs="Times New Roman" w:hint="cs"/>
          <w:sz w:val="28"/>
          <w:szCs w:val="28"/>
          <w:rtl/>
          <w:lang w:bidi="ar-IQ"/>
        </w:rPr>
        <w:t>تمكين المراة</w:t>
      </w:r>
    </w:p>
    <w:p w:rsidR="00CB55BB" w:rsidRPr="00CB55BB" w:rsidRDefault="00CB55BB" w:rsidP="00CB55BB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</w:p>
    <w:p w:rsidR="00CB55BB" w:rsidRDefault="00CB55BB" w:rsidP="00A0618B">
      <w:pPr>
        <w:jc w:val="right"/>
        <w:rPr>
          <w:rFonts w:ascii="Times New Roman" w:hAnsi="Times New Roman" w:cs="Times New Roman"/>
          <w:sz w:val="28"/>
          <w:szCs w:val="28"/>
          <w:lang w:bidi="ar-IQ"/>
        </w:rPr>
      </w:pPr>
      <w:r w:rsidRPr="00CB55BB">
        <w:rPr>
          <w:rFonts w:ascii="Times New Roman" w:hAnsi="Times New Roman" w:cs="Times New Roman"/>
          <w:sz w:val="28"/>
          <w:szCs w:val="28"/>
          <w:rtl/>
          <w:lang w:bidi="ar-IQ"/>
        </w:rPr>
        <w:t>9-حساب محاضري النشاط :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email:         </w:t>
      </w:r>
      <w:r w:rsidR="00015714">
        <w:rPr>
          <w:rFonts w:ascii="Times New Roman" w:hAnsi="Times New Roman" w:cs="Times New Roman"/>
          <w:sz w:val="28"/>
          <w:szCs w:val="28"/>
          <w:lang w:bidi="ar-IQ"/>
        </w:rPr>
        <w:t>zehraa.najim</w:t>
      </w:r>
      <w:r>
        <w:rPr>
          <w:rFonts w:ascii="Times New Roman" w:hAnsi="Times New Roman" w:cs="Times New Roman"/>
          <w:sz w:val="28"/>
          <w:szCs w:val="28"/>
          <w:lang w:bidi="ar-IQ"/>
        </w:rPr>
        <w:t>@</w:t>
      </w:r>
      <w:r w:rsidRPr="00CB55BB">
        <w:rPr>
          <w:rFonts w:ascii="Times New Roman" w:hAnsi="Times New Roman" w:cs="Times New Roman"/>
          <w:sz w:val="28"/>
          <w:szCs w:val="28"/>
          <w:lang w:bidi="ar-IQ"/>
        </w:rPr>
        <w:t>sc.uobaghdad.edu.iq</w:t>
      </w:r>
    </w:p>
    <w:p w:rsidR="00CB55BB" w:rsidRPr="00CB55BB" w:rsidRDefault="00CB55BB" w:rsidP="00CB55BB">
      <w:p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ar-IQ"/>
        </w:rPr>
        <w:t>phone</w:t>
      </w:r>
      <w:proofErr w:type="gramEnd"/>
      <w:r>
        <w:rPr>
          <w:rFonts w:ascii="Times New Roman" w:hAnsi="Times New Roman" w:cs="Times New Roman"/>
          <w:sz w:val="28"/>
          <w:szCs w:val="28"/>
          <w:lang w:bidi="ar-IQ"/>
        </w:rPr>
        <w:t>:</w:t>
      </w:r>
      <w:r w:rsidRPr="00CB55BB">
        <w:rPr>
          <w:rFonts w:ascii="Times New Roman" w:hAnsi="Times New Roman" w:cs="Times New Roman"/>
          <w:sz w:val="28"/>
          <w:szCs w:val="28"/>
          <w:lang w:bidi="ar-IQ"/>
        </w:rPr>
        <w:t xml:space="preserve"> 077</w:t>
      </w:r>
      <w:r w:rsidR="00015714">
        <w:rPr>
          <w:rFonts w:ascii="Times New Roman" w:hAnsi="Times New Roman" w:cs="Times New Roman"/>
          <w:sz w:val="28"/>
          <w:szCs w:val="28"/>
          <w:lang w:bidi="ar-IQ"/>
        </w:rPr>
        <w:t>026447076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r w:rsidRPr="00CB55BB">
        <w:rPr>
          <w:rFonts w:ascii="Times New Roman" w:hAnsi="Times New Roman" w:cs="Times New Roman"/>
          <w:sz w:val="28"/>
          <w:szCs w:val="28"/>
          <w:lang w:bidi="ar-IQ"/>
        </w:rPr>
        <w:t xml:space="preserve">                                                                                                                                                            </w:t>
      </w:r>
    </w:p>
    <w:p w:rsidR="00CB55BB" w:rsidRPr="00CB55BB" w:rsidRDefault="00CB55BB" w:rsidP="00CB55BB">
      <w:pPr>
        <w:rPr>
          <w:rFonts w:ascii="Times New Roman" w:hAnsi="Times New Roman" w:cs="Times New Roman"/>
          <w:sz w:val="28"/>
          <w:szCs w:val="28"/>
          <w:lang w:bidi="ar-IQ"/>
        </w:rPr>
      </w:pPr>
    </w:p>
    <w:p w:rsidR="00CB55BB" w:rsidRPr="00CB55BB" w:rsidRDefault="00CB55BB" w:rsidP="00CB55BB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</w:p>
    <w:p w:rsidR="00CB55BB" w:rsidRPr="00CB55BB" w:rsidRDefault="00CB55BB" w:rsidP="00CB55BB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</w:p>
    <w:p w:rsidR="00CB55BB" w:rsidRPr="00CB55BB" w:rsidRDefault="00CB55BB" w:rsidP="00CB55BB">
      <w:pPr>
        <w:rPr>
          <w:rFonts w:ascii="Times New Roman" w:hAnsi="Times New Roman" w:cs="Times New Roman"/>
          <w:sz w:val="28"/>
          <w:szCs w:val="28"/>
          <w:lang w:bidi="ar-IQ"/>
        </w:rPr>
      </w:pPr>
    </w:p>
    <w:sectPr w:rsidR="00CB55BB" w:rsidRPr="00CB55BB" w:rsidSect="003A4D3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ArabicKuf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40D9C"/>
    <w:multiLevelType w:val="hybridMultilevel"/>
    <w:tmpl w:val="74B84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242C9B"/>
    <w:multiLevelType w:val="hybridMultilevel"/>
    <w:tmpl w:val="9F82C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96F82"/>
    <w:multiLevelType w:val="hybridMultilevel"/>
    <w:tmpl w:val="3914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5BB"/>
    <w:rsid w:val="00015714"/>
    <w:rsid w:val="00107ABC"/>
    <w:rsid w:val="0027261C"/>
    <w:rsid w:val="003A4D33"/>
    <w:rsid w:val="00854328"/>
    <w:rsid w:val="00A0618B"/>
    <w:rsid w:val="00CB55BB"/>
    <w:rsid w:val="00F3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7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26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7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26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Dell</cp:lastModifiedBy>
  <cp:revision>2</cp:revision>
  <dcterms:created xsi:type="dcterms:W3CDTF">2023-03-18T13:38:00Z</dcterms:created>
  <dcterms:modified xsi:type="dcterms:W3CDTF">2023-03-18T13:38:00Z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413ed9cc-11a9-4daf-b161-90fcc2219c4b</vt:lpwstr>
  </property>
</Properties>
</file>