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F870E" w14:textId="77777777" w:rsidR="00CD24BC" w:rsidRPr="00613D8A" w:rsidRDefault="00F858B2" w:rsidP="00F858B2">
      <w:pPr>
        <w:jc w:val="center"/>
        <w:rPr>
          <w:b/>
          <w:bCs/>
          <w:sz w:val="28"/>
          <w:szCs w:val="28"/>
          <w:u w:val="single"/>
          <w:rtl/>
          <w:lang w:bidi="ar-IQ"/>
        </w:rPr>
      </w:pPr>
      <w:r w:rsidRPr="00613D8A">
        <w:rPr>
          <w:rFonts w:hint="cs"/>
          <w:b/>
          <w:bCs/>
          <w:sz w:val="28"/>
          <w:szCs w:val="28"/>
          <w:u w:val="single"/>
          <w:rtl/>
          <w:lang w:bidi="ar-IQ"/>
        </w:rPr>
        <w:t>متطلبات نظام ادارة النشاطات العلمية الالكتروني</w:t>
      </w:r>
    </w:p>
    <w:p w14:paraId="23AD0F29" w14:textId="77777777" w:rsidR="00F858B2" w:rsidRDefault="00F858B2" w:rsidP="00F858B2">
      <w:pPr>
        <w:jc w:val="center"/>
        <w:rPr>
          <w:sz w:val="28"/>
          <w:szCs w:val="28"/>
          <w:u w:val="single"/>
          <w:rtl/>
          <w:lang w:bidi="ar-IQ"/>
        </w:rPr>
      </w:pPr>
      <w:r>
        <w:rPr>
          <w:rFonts w:hint="cs"/>
          <w:sz w:val="28"/>
          <w:szCs w:val="28"/>
          <w:u w:val="single"/>
          <w:rtl/>
          <w:lang w:bidi="ar-IQ"/>
        </w:rPr>
        <w:t>(</w:t>
      </w:r>
      <w:r w:rsidRPr="00613D8A">
        <w:rPr>
          <w:rFonts w:hint="cs"/>
          <w:b/>
          <w:bCs/>
          <w:i/>
          <w:iCs/>
          <w:sz w:val="28"/>
          <w:szCs w:val="28"/>
          <w:u w:val="single"/>
          <w:rtl/>
          <w:lang w:bidi="ar-IQ"/>
        </w:rPr>
        <w:t>الانديكو</w:t>
      </w:r>
      <w:r>
        <w:rPr>
          <w:rFonts w:hint="cs"/>
          <w:sz w:val="28"/>
          <w:szCs w:val="28"/>
          <w:u w:val="single"/>
          <w:rtl/>
          <w:lang w:bidi="ar-IQ"/>
        </w:rPr>
        <w:t>)</w:t>
      </w:r>
    </w:p>
    <w:p w14:paraId="412B6106" w14:textId="77777777" w:rsidR="00F858B2" w:rsidRPr="00613D8A" w:rsidRDefault="00613D8A" w:rsidP="00613D8A">
      <w:pPr>
        <w:rPr>
          <w:b/>
          <w:bCs/>
          <w:sz w:val="28"/>
          <w:szCs w:val="28"/>
          <w:rtl/>
          <w:lang w:bidi="ar-IQ"/>
        </w:rPr>
      </w:pPr>
      <w:r>
        <w:rPr>
          <w:rFonts w:hint="cs"/>
          <w:sz w:val="28"/>
          <w:szCs w:val="28"/>
          <w:rtl/>
          <w:lang w:bidi="ar-IQ"/>
        </w:rPr>
        <w:t xml:space="preserve"> </w:t>
      </w:r>
      <w:r w:rsidR="00F858B2" w:rsidRPr="00613D8A">
        <w:rPr>
          <w:rFonts w:hint="cs"/>
          <w:b/>
          <w:bCs/>
          <w:sz w:val="28"/>
          <w:szCs w:val="28"/>
          <w:rtl/>
          <w:lang w:bidi="ar-IQ"/>
        </w:rPr>
        <w:t>ملاحظة مهمة :تسليم المتطلبات</w:t>
      </w:r>
      <w:r w:rsidR="00D25DE4">
        <w:rPr>
          <w:rFonts w:hint="cs"/>
          <w:b/>
          <w:bCs/>
          <w:sz w:val="28"/>
          <w:szCs w:val="28"/>
          <w:rtl/>
          <w:lang w:bidi="ar-IQ"/>
        </w:rPr>
        <w:t xml:space="preserve"> الم</w:t>
      </w:r>
      <w:r w:rsidR="00F858B2" w:rsidRPr="00613D8A">
        <w:rPr>
          <w:rFonts w:hint="cs"/>
          <w:b/>
          <w:bCs/>
          <w:sz w:val="28"/>
          <w:szCs w:val="28"/>
          <w:rtl/>
          <w:lang w:bidi="ar-IQ"/>
        </w:rPr>
        <w:t xml:space="preserve"> قبل شهر من موعد اقامة النشاط</w:t>
      </w:r>
    </w:p>
    <w:p w14:paraId="383607CF" w14:textId="6FB705CA" w:rsidR="00F858B2" w:rsidRDefault="00F858B2" w:rsidP="00D84682">
      <w:pPr>
        <w:pStyle w:val="ListParagraph"/>
        <w:numPr>
          <w:ilvl w:val="0"/>
          <w:numId w:val="1"/>
        </w:numPr>
        <w:rPr>
          <w:sz w:val="28"/>
          <w:szCs w:val="28"/>
          <w:lang w:bidi="ar-IQ"/>
        </w:rPr>
      </w:pPr>
      <w:r>
        <w:rPr>
          <w:rFonts w:hint="cs"/>
          <w:sz w:val="28"/>
          <w:szCs w:val="28"/>
          <w:rtl/>
          <w:lang w:bidi="ar-IQ"/>
        </w:rPr>
        <w:t xml:space="preserve">موعد أقامة النشاط  </w:t>
      </w:r>
      <w:r w:rsidR="00613D8A">
        <w:rPr>
          <w:rFonts w:hint="cs"/>
          <w:sz w:val="28"/>
          <w:szCs w:val="28"/>
          <w:rtl/>
          <w:lang w:bidi="ar-IQ"/>
        </w:rPr>
        <w:t>:</w:t>
      </w:r>
      <w:r>
        <w:rPr>
          <w:rFonts w:hint="cs"/>
          <w:sz w:val="28"/>
          <w:szCs w:val="28"/>
          <w:rtl/>
          <w:lang w:bidi="ar-IQ"/>
        </w:rPr>
        <w:t xml:space="preserve"> </w:t>
      </w:r>
      <w:r w:rsidR="002030DA">
        <w:rPr>
          <w:rFonts w:hint="cs"/>
          <w:sz w:val="28"/>
          <w:szCs w:val="28"/>
          <w:rtl/>
          <w:lang w:bidi="ar-IQ"/>
        </w:rPr>
        <w:t>22</w:t>
      </w:r>
      <w:r>
        <w:rPr>
          <w:rFonts w:hint="cs"/>
          <w:sz w:val="28"/>
          <w:szCs w:val="28"/>
          <w:rtl/>
          <w:lang w:bidi="ar-IQ"/>
        </w:rPr>
        <w:t>\</w:t>
      </w:r>
      <w:r w:rsidR="002030DA">
        <w:rPr>
          <w:rFonts w:hint="cs"/>
          <w:sz w:val="28"/>
          <w:szCs w:val="28"/>
          <w:rtl/>
          <w:lang w:bidi="ar-IQ"/>
        </w:rPr>
        <w:t>3</w:t>
      </w:r>
      <w:r>
        <w:rPr>
          <w:rFonts w:hint="cs"/>
          <w:sz w:val="28"/>
          <w:szCs w:val="28"/>
          <w:rtl/>
          <w:lang w:bidi="ar-IQ"/>
        </w:rPr>
        <w:t>\ 202</w:t>
      </w:r>
      <w:r w:rsidR="002030DA">
        <w:rPr>
          <w:rFonts w:hint="cs"/>
          <w:sz w:val="28"/>
          <w:szCs w:val="28"/>
          <w:rtl/>
          <w:lang w:bidi="ar-IQ"/>
        </w:rPr>
        <w:t>3</w:t>
      </w:r>
      <w:r>
        <w:rPr>
          <w:rFonts w:hint="cs"/>
          <w:sz w:val="28"/>
          <w:szCs w:val="28"/>
          <w:rtl/>
          <w:lang w:bidi="ar-IQ"/>
        </w:rPr>
        <w:t xml:space="preserve">     يوم </w:t>
      </w:r>
      <w:r w:rsidR="00D84682">
        <w:rPr>
          <w:rFonts w:hint="cs"/>
          <w:sz w:val="28"/>
          <w:szCs w:val="28"/>
          <w:rtl/>
          <w:lang w:bidi="ar-IQ"/>
        </w:rPr>
        <w:t>الاربعاء</w:t>
      </w:r>
    </w:p>
    <w:p w14:paraId="0BD667DE" w14:textId="01AF6745" w:rsidR="00F858B2" w:rsidRDefault="00F858B2" w:rsidP="00C13A43">
      <w:pPr>
        <w:pStyle w:val="ListParagraph"/>
        <w:numPr>
          <w:ilvl w:val="0"/>
          <w:numId w:val="1"/>
        </w:numPr>
        <w:rPr>
          <w:sz w:val="28"/>
          <w:szCs w:val="28"/>
          <w:lang w:bidi="ar-IQ"/>
        </w:rPr>
      </w:pPr>
      <w:r>
        <w:rPr>
          <w:rFonts w:hint="cs"/>
          <w:sz w:val="28"/>
          <w:szCs w:val="28"/>
          <w:rtl/>
          <w:lang w:bidi="ar-IQ"/>
        </w:rPr>
        <w:t xml:space="preserve">اسم النشاط </w:t>
      </w:r>
      <w:r w:rsidR="00E43548">
        <w:rPr>
          <w:rFonts w:hint="cs"/>
          <w:sz w:val="28"/>
          <w:szCs w:val="28"/>
          <w:rtl/>
          <w:lang w:bidi="ar-IQ"/>
        </w:rPr>
        <w:t>:</w:t>
      </w:r>
      <w:r w:rsidR="00E43548" w:rsidRPr="00DC7F44">
        <w:rPr>
          <w:rFonts w:asciiTheme="majorBidi" w:eastAsia="SimSun" w:hAnsiTheme="majorBidi" w:cstheme="majorBidi" w:hint="cs"/>
          <w:b/>
          <w:bCs/>
          <w:sz w:val="24"/>
          <w:szCs w:val="24"/>
          <w:rtl/>
          <w:lang w:bidi="ar-IQ"/>
        </w:rPr>
        <w:t xml:space="preserve"> تشخيص صعوبات تعلم مفاهيم الرياضيات </w:t>
      </w:r>
    </w:p>
    <w:p w14:paraId="3B5B770E" w14:textId="7D95DC63" w:rsidR="00F858B2" w:rsidRDefault="00F858B2" w:rsidP="00F858B2">
      <w:pPr>
        <w:pStyle w:val="ListParagraph"/>
        <w:numPr>
          <w:ilvl w:val="0"/>
          <w:numId w:val="1"/>
        </w:numPr>
        <w:rPr>
          <w:sz w:val="28"/>
          <w:szCs w:val="28"/>
          <w:lang w:bidi="ar-IQ"/>
        </w:rPr>
      </w:pPr>
      <w:r>
        <w:rPr>
          <w:rFonts w:hint="cs"/>
          <w:sz w:val="28"/>
          <w:szCs w:val="28"/>
          <w:rtl/>
          <w:lang w:bidi="ar-IQ"/>
        </w:rPr>
        <w:t xml:space="preserve">مكان اقامة النشاط (( القاعة ))   قاعة   د. عادل </w:t>
      </w:r>
      <w:r w:rsidR="00D46CC8">
        <w:rPr>
          <w:rFonts w:hint="cs"/>
          <w:sz w:val="28"/>
          <w:szCs w:val="28"/>
          <w:rtl/>
          <w:lang w:bidi="ar-IQ"/>
        </w:rPr>
        <w:t>غسان/ قسم الرياضيات</w:t>
      </w:r>
    </w:p>
    <w:p w14:paraId="3EF331E6" w14:textId="0AD9C388" w:rsidR="00F858B2" w:rsidRDefault="00F858B2" w:rsidP="002030DA">
      <w:pPr>
        <w:pStyle w:val="ListParagraph"/>
        <w:numPr>
          <w:ilvl w:val="0"/>
          <w:numId w:val="1"/>
        </w:numPr>
        <w:rPr>
          <w:sz w:val="28"/>
          <w:szCs w:val="28"/>
          <w:lang w:bidi="ar-IQ"/>
        </w:rPr>
      </w:pPr>
      <w:r>
        <w:rPr>
          <w:rFonts w:hint="cs"/>
          <w:sz w:val="28"/>
          <w:szCs w:val="28"/>
          <w:rtl/>
          <w:lang w:bidi="ar-IQ"/>
        </w:rPr>
        <w:t xml:space="preserve">نوع النشاط </w:t>
      </w:r>
      <w:r w:rsidR="00325804">
        <w:rPr>
          <w:rFonts w:hint="cs"/>
          <w:sz w:val="28"/>
          <w:szCs w:val="28"/>
          <w:rtl/>
          <w:lang w:bidi="ar-IQ"/>
        </w:rPr>
        <w:t xml:space="preserve"> </w:t>
      </w:r>
      <w:r w:rsidR="002030DA">
        <w:rPr>
          <w:rFonts w:hint="cs"/>
          <w:sz w:val="28"/>
          <w:szCs w:val="28"/>
          <w:rtl/>
          <w:lang w:bidi="ar-IQ"/>
        </w:rPr>
        <w:t xml:space="preserve">: </w:t>
      </w:r>
      <w:r w:rsidR="00325804">
        <w:rPr>
          <w:rFonts w:hint="cs"/>
          <w:sz w:val="28"/>
          <w:szCs w:val="28"/>
          <w:rtl/>
          <w:lang w:bidi="ar-IQ"/>
        </w:rPr>
        <w:t>ندوة</w:t>
      </w:r>
    </w:p>
    <w:p w14:paraId="5F2EE80F" w14:textId="06C585F9" w:rsidR="002C6728" w:rsidRDefault="002C6728" w:rsidP="002030DA">
      <w:pPr>
        <w:pStyle w:val="ListParagraph"/>
        <w:numPr>
          <w:ilvl w:val="0"/>
          <w:numId w:val="1"/>
        </w:numPr>
        <w:rPr>
          <w:sz w:val="28"/>
          <w:szCs w:val="28"/>
          <w:lang w:bidi="ar-IQ"/>
        </w:rPr>
      </w:pPr>
      <w:r>
        <w:rPr>
          <w:rFonts w:hint="cs"/>
          <w:sz w:val="28"/>
          <w:szCs w:val="28"/>
          <w:rtl/>
          <w:lang w:bidi="ar-IQ"/>
        </w:rPr>
        <w:t>وصف النشاط (نبذه):</w:t>
      </w:r>
    </w:p>
    <w:p w14:paraId="32C30C2C" w14:textId="77777777" w:rsidR="002C6728" w:rsidRPr="00CC6877" w:rsidRDefault="002C6728" w:rsidP="002C6728">
      <w:pPr>
        <w:framePr w:hSpace="180" w:wrap="around" w:vAnchor="text" w:hAnchor="margin" w:xAlign="center" w:y="1"/>
        <w:jc w:val="center"/>
        <w:rPr>
          <w:rFonts w:asciiTheme="majorBidi" w:eastAsia="SimSun" w:hAnsiTheme="majorBidi" w:cstheme="majorBidi"/>
          <w:b/>
          <w:bCs/>
          <w:sz w:val="24"/>
          <w:szCs w:val="24"/>
        </w:rPr>
      </w:pPr>
      <w:r w:rsidRPr="00CC6877">
        <w:rPr>
          <w:b/>
          <w:bCs/>
          <w:sz w:val="24"/>
          <w:szCs w:val="24"/>
          <w:rtl/>
        </w:rPr>
        <w:t xml:space="preserve">يتعرض طالب الرياضيات الى مجموعة من الصعوبات في تعلم الرياضيات بصفة عامة، وفي مجال </w:t>
      </w:r>
      <w:r w:rsidRPr="00CC6877">
        <w:rPr>
          <w:b/>
          <w:bCs/>
          <w:sz w:val="24"/>
          <w:szCs w:val="24"/>
          <w:rtl/>
          <w:lang w:bidi="ar-IQ"/>
        </w:rPr>
        <w:t xml:space="preserve"> تشخيص المفاهيم</w:t>
      </w:r>
      <w:r w:rsidRPr="00CC6877">
        <w:rPr>
          <w:b/>
          <w:bCs/>
          <w:sz w:val="24"/>
          <w:szCs w:val="24"/>
          <w:rtl/>
        </w:rPr>
        <w:t xml:space="preserve">  علي وجه الخصوص، ومنها: كونهم قد يتمتعون بقدرات عقلية عادية أو فوق متوسطة أو متوسطة، كما يتمتعون بذاكرة بصرية، لكن هذه الفئة تواجهها العديد من الصعوبات أهمها: استيعاب المفاهيم المجردة، واستيعاب العمليات العكسية، الملاحظ أن هذه الصعوبات ربما تعزي للعديد من  اسباب بعضها يرتبط باستخدام وتوظيف استراتيجيات وأدوات معاصرة ترتبط بالصيغ واألدوات الرقمية، ان لطلاب المرحلة الجامعية أنماطًا متباينة من صعوبات التعلم الأكاديمية بالرغم من أن نسبة ذكائهم تزيد عن المتوسط، ومن ثم تواجه هذه الفئة من الشباب الجامعي تحدي</w:t>
      </w:r>
      <w:r w:rsidRPr="00CC6877">
        <w:rPr>
          <w:b/>
          <w:bCs/>
          <w:sz w:val="24"/>
          <w:szCs w:val="24"/>
        </w:rPr>
        <w:t></w:t>
      </w:r>
      <w:r w:rsidRPr="00CC6877">
        <w:rPr>
          <w:b/>
          <w:bCs/>
          <w:sz w:val="24"/>
          <w:szCs w:val="24"/>
          <w:rtl/>
        </w:rPr>
        <w:t>ا خطير</w:t>
      </w:r>
      <w:r w:rsidRPr="00CC6877">
        <w:rPr>
          <w:b/>
          <w:bCs/>
          <w:sz w:val="24"/>
          <w:szCs w:val="24"/>
        </w:rPr>
        <w:t></w:t>
      </w:r>
      <w:r w:rsidRPr="00CC6877">
        <w:rPr>
          <w:b/>
          <w:bCs/>
          <w:sz w:val="24"/>
          <w:szCs w:val="24"/>
          <w:rtl/>
        </w:rPr>
        <w:t>ا، مما يستوجب تحمل المجتمع بكافة هيئاته ومؤسساته التربوية هذه المسؤولية حتى لا تهدر طاقات شبابه</w:t>
      </w:r>
      <w:r w:rsidRPr="00CC6877">
        <w:rPr>
          <w:b/>
          <w:bCs/>
          <w:sz w:val="24"/>
          <w:szCs w:val="24"/>
        </w:rPr>
        <w:t xml:space="preserve">. </w:t>
      </w:r>
      <w:r w:rsidRPr="00CC6877">
        <w:rPr>
          <w:b/>
          <w:bCs/>
          <w:sz w:val="24"/>
          <w:szCs w:val="24"/>
          <w:rtl/>
        </w:rPr>
        <w:t>وإيمانًا بخطورة صعوبات التعلم لدى البالغين نجـد سـيلا مـن التوجهـات والدراسات في السنوات القليلة الأخيرة تضافرت جهودها واتفقت توجهاتها في محاولة التعرف على خصائص وحاجات البالغين ذوي صعوبات التعلم. والذي ارتبط بالخدمات التي تقدم، وقد توجت هذه التوجهات بإصدار القانون ٩٩ /٤٥٧ للطلاب ذوي صعوبات التعلم في كافة الولايات المتحدة الأمريكية لتشمل الطلاب حتى ٢١ عام</w:t>
      </w:r>
      <w:r w:rsidRPr="00CC6877">
        <w:rPr>
          <w:b/>
          <w:bCs/>
          <w:sz w:val="24"/>
          <w:szCs w:val="24"/>
        </w:rPr>
        <w:t></w:t>
      </w:r>
      <w:r w:rsidRPr="00CC6877">
        <w:rPr>
          <w:b/>
          <w:bCs/>
          <w:sz w:val="24"/>
          <w:szCs w:val="24"/>
          <w:rtl/>
        </w:rPr>
        <w:t xml:space="preserve">ا، في ذات الوقت الذي حدث فيه تحول آخر هو شمول البرامج التي تقدم بالكليات الجامعيـة، لمقـررات تتناول صعوبات التعلم من منظور اتساع نطاق صعوبات التعلم ليـشمل كـل الأعمـار </w:t>
      </w:r>
      <w:r w:rsidRPr="00CC6877">
        <w:rPr>
          <w:b/>
          <w:bCs/>
          <w:sz w:val="24"/>
          <w:szCs w:val="24"/>
        </w:rPr>
        <w:t>.(</w:t>
      </w:r>
      <w:r w:rsidRPr="00CC6877">
        <w:rPr>
          <w:b/>
          <w:bCs/>
          <w:sz w:val="24"/>
          <w:szCs w:val="24"/>
          <w:rtl/>
        </w:rPr>
        <w:t>٦٦١</w:t>
      </w:r>
      <w:r w:rsidRPr="00CC6877">
        <w:rPr>
          <w:b/>
          <w:bCs/>
          <w:sz w:val="24"/>
          <w:szCs w:val="24"/>
        </w:rPr>
        <w:t xml:space="preserve"> :</w:t>
      </w:r>
      <w:r w:rsidRPr="00CC6877">
        <w:rPr>
          <w:b/>
          <w:bCs/>
          <w:sz w:val="24"/>
          <w:szCs w:val="24"/>
          <w:rtl/>
        </w:rPr>
        <w:t>١٩٩٨ ،الزيات</w:t>
      </w:r>
      <w:r w:rsidRPr="00CC6877">
        <w:rPr>
          <w:b/>
          <w:bCs/>
          <w:sz w:val="24"/>
          <w:szCs w:val="24"/>
        </w:rPr>
        <w:t xml:space="preserve">( </w:t>
      </w:r>
      <w:r w:rsidRPr="00CC6877">
        <w:rPr>
          <w:b/>
          <w:bCs/>
          <w:sz w:val="24"/>
          <w:szCs w:val="24"/>
          <w:rtl/>
        </w:rPr>
        <w:t xml:space="preserve">وفي الوقت الحاضر بدأ التسابق الواعد نحو المستقبل بين أمم العالم، فقد تميزت المنظومات التربوية في عدد من دول العالم، بالرهان على التربية المتسمة بالجودة، ولقد تنبهت الدول المتقدمة إلى ظاهرة شيوع صعوبات التعلم لدى طلاب المرحلة الجامعية، ودأبت على إعادة النظر في المنظومة التربوية، وفي هذا السياق فقد اهتمت الولايات المتحدة الأمريكية بالدور الإيجابي الذي تلعبه البرامج التربوية في مواجهة الاحتياجات الخاصة للطلاب ذوي صعوبات التعلم في المرحلة الجامعية وإعادة تأهيلهم لمواصلة تعليمهم الجامعي بشكل ناجح </w:t>
      </w:r>
    </w:p>
    <w:p w14:paraId="12CE07EB" w14:textId="62B16078" w:rsidR="00325804" w:rsidRPr="002C6728" w:rsidRDefault="00325804" w:rsidP="002C6728">
      <w:pPr>
        <w:jc w:val="right"/>
        <w:rPr>
          <w:sz w:val="28"/>
          <w:szCs w:val="28"/>
          <w:lang w:bidi="ar-IQ"/>
        </w:rPr>
      </w:pPr>
    </w:p>
    <w:p w14:paraId="0512812A" w14:textId="52DC6FDE" w:rsidR="00325804" w:rsidRDefault="00325804" w:rsidP="00DC7F44">
      <w:pPr>
        <w:pStyle w:val="ListParagraph"/>
        <w:numPr>
          <w:ilvl w:val="0"/>
          <w:numId w:val="1"/>
        </w:numPr>
        <w:rPr>
          <w:sz w:val="28"/>
          <w:szCs w:val="28"/>
          <w:lang w:bidi="ar-IQ"/>
        </w:rPr>
      </w:pPr>
      <w:r>
        <w:rPr>
          <w:rFonts w:hint="cs"/>
          <w:sz w:val="28"/>
          <w:szCs w:val="28"/>
          <w:rtl/>
          <w:lang w:bidi="ar-IQ"/>
        </w:rPr>
        <w:t xml:space="preserve">هدف النشاط : </w:t>
      </w:r>
      <w:r w:rsidR="00DC7F44">
        <w:rPr>
          <w:rFonts w:hint="cs"/>
          <w:sz w:val="28"/>
          <w:szCs w:val="28"/>
          <w:rtl/>
          <w:lang w:bidi="ar-IQ"/>
        </w:rPr>
        <w:t xml:space="preserve">ايجاد الحلول السريعه </w:t>
      </w:r>
      <w:r>
        <w:rPr>
          <w:rFonts w:hint="cs"/>
          <w:sz w:val="28"/>
          <w:szCs w:val="28"/>
          <w:rtl/>
          <w:lang w:bidi="ar-IQ"/>
        </w:rPr>
        <w:t xml:space="preserve"> </w:t>
      </w:r>
    </w:p>
    <w:p w14:paraId="31F1E3FA" w14:textId="02CFFB3F" w:rsidR="00325804" w:rsidRDefault="00325804" w:rsidP="002C6728">
      <w:pPr>
        <w:pStyle w:val="ListParagraph"/>
        <w:numPr>
          <w:ilvl w:val="0"/>
          <w:numId w:val="1"/>
        </w:numPr>
        <w:rPr>
          <w:sz w:val="28"/>
          <w:szCs w:val="28"/>
          <w:lang w:bidi="ar-IQ"/>
        </w:rPr>
      </w:pPr>
      <w:r>
        <w:rPr>
          <w:rFonts w:hint="cs"/>
          <w:sz w:val="28"/>
          <w:szCs w:val="28"/>
          <w:rtl/>
          <w:lang w:bidi="ar-IQ"/>
        </w:rPr>
        <w:t>الفئة المستهدفة :</w:t>
      </w:r>
      <w:r w:rsidR="00DC7F44">
        <w:rPr>
          <w:rFonts w:hint="cs"/>
          <w:sz w:val="28"/>
          <w:szCs w:val="28"/>
          <w:rtl/>
          <w:lang w:bidi="ar-IQ"/>
        </w:rPr>
        <w:t xml:space="preserve">طلاب </w:t>
      </w:r>
      <w:r>
        <w:rPr>
          <w:rFonts w:hint="cs"/>
          <w:sz w:val="28"/>
          <w:szCs w:val="28"/>
          <w:rtl/>
          <w:lang w:bidi="ar-IQ"/>
        </w:rPr>
        <w:t xml:space="preserve"> الرياضيات </w:t>
      </w:r>
    </w:p>
    <w:p w14:paraId="27C3BEBF" w14:textId="7CCEA55B" w:rsidR="00325804" w:rsidRDefault="00325804" w:rsidP="00613D8A">
      <w:pPr>
        <w:pStyle w:val="ListParagraph"/>
        <w:numPr>
          <w:ilvl w:val="0"/>
          <w:numId w:val="1"/>
        </w:numPr>
        <w:rPr>
          <w:sz w:val="28"/>
          <w:szCs w:val="28"/>
          <w:lang w:bidi="ar-IQ"/>
        </w:rPr>
      </w:pPr>
      <w:r>
        <w:rPr>
          <w:rFonts w:hint="cs"/>
          <w:sz w:val="28"/>
          <w:szCs w:val="28"/>
          <w:rtl/>
          <w:lang w:bidi="ar-IQ"/>
        </w:rPr>
        <w:t xml:space="preserve">التخصص العلمي : </w:t>
      </w:r>
      <w:r w:rsidR="00613D8A">
        <w:rPr>
          <w:rFonts w:hint="cs"/>
          <w:sz w:val="28"/>
          <w:szCs w:val="28"/>
          <w:rtl/>
          <w:lang w:bidi="ar-IQ"/>
        </w:rPr>
        <w:t xml:space="preserve"> </w:t>
      </w:r>
      <w:r>
        <w:rPr>
          <w:rFonts w:hint="cs"/>
          <w:sz w:val="28"/>
          <w:szCs w:val="28"/>
          <w:rtl/>
          <w:lang w:bidi="ar-IQ"/>
        </w:rPr>
        <w:t xml:space="preserve">رياضيات </w:t>
      </w:r>
    </w:p>
    <w:p w14:paraId="1B795F75" w14:textId="77777777" w:rsidR="00D25DE4" w:rsidRDefault="00325804" w:rsidP="00D25DE4">
      <w:pPr>
        <w:pStyle w:val="ListParagraph"/>
        <w:numPr>
          <w:ilvl w:val="0"/>
          <w:numId w:val="1"/>
        </w:numPr>
        <w:rPr>
          <w:sz w:val="28"/>
          <w:szCs w:val="28"/>
          <w:lang w:bidi="ar-IQ"/>
        </w:rPr>
      </w:pPr>
      <w:r>
        <w:rPr>
          <w:rFonts w:hint="cs"/>
          <w:sz w:val="28"/>
          <w:szCs w:val="28"/>
          <w:rtl/>
          <w:lang w:bidi="ar-IQ"/>
        </w:rPr>
        <w:t>حساب محاضرين النشاط (( الايمي</w:t>
      </w:r>
      <w:r w:rsidR="00613D8A">
        <w:rPr>
          <w:rFonts w:hint="cs"/>
          <w:sz w:val="28"/>
          <w:szCs w:val="28"/>
          <w:rtl/>
          <w:lang w:bidi="ar-IQ"/>
        </w:rPr>
        <w:t xml:space="preserve">ل ورقم الهاتف </w:t>
      </w:r>
      <w:r>
        <w:rPr>
          <w:rFonts w:hint="cs"/>
          <w:sz w:val="28"/>
          <w:szCs w:val="28"/>
          <w:rtl/>
          <w:lang w:bidi="ar-IQ"/>
        </w:rPr>
        <w:t xml:space="preserve"> </w:t>
      </w:r>
      <w:r w:rsidR="00D25DE4">
        <w:rPr>
          <w:rFonts w:hint="cs"/>
          <w:sz w:val="28"/>
          <w:szCs w:val="28"/>
          <w:rtl/>
          <w:lang w:bidi="ar-IQ"/>
        </w:rPr>
        <w:t>))</w:t>
      </w:r>
    </w:p>
    <w:p w14:paraId="1A4FDC94" w14:textId="5ED2D813" w:rsidR="00613D8A" w:rsidRPr="00D25DE4" w:rsidRDefault="002C6728" w:rsidP="002C6728">
      <w:pPr>
        <w:ind w:left="360"/>
        <w:rPr>
          <w:sz w:val="28"/>
          <w:szCs w:val="28"/>
          <w:lang w:bidi="ar-IQ"/>
        </w:rPr>
      </w:pPr>
      <w:r>
        <w:rPr>
          <w:rFonts w:hint="cs"/>
          <w:sz w:val="28"/>
          <w:szCs w:val="28"/>
          <w:rtl/>
          <w:lang w:bidi="ar-IQ"/>
        </w:rPr>
        <w:t xml:space="preserve">ا.د.الاء عباس عليوي  وم.د.سندس بدر حبيب وم.د. سندس بدر حبيب </w:t>
      </w:r>
    </w:p>
    <w:p w14:paraId="695B31C2" w14:textId="77777777" w:rsidR="00613D8A" w:rsidRDefault="00D25DE4" w:rsidP="00613D8A">
      <w:pPr>
        <w:rPr>
          <w:sz w:val="28"/>
          <w:szCs w:val="28"/>
          <w:lang w:bidi="ar-IQ"/>
        </w:rPr>
      </w:pPr>
      <w:r>
        <w:rPr>
          <w:rFonts w:hint="cs"/>
          <w:sz w:val="28"/>
          <w:szCs w:val="28"/>
          <w:rtl/>
          <w:lang w:bidi="ar-IQ"/>
        </w:rPr>
        <w:t xml:space="preserve">    </w:t>
      </w:r>
      <w:r w:rsidR="00613D8A">
        <w:rPr>
          <w:rFonts w:hint="cs"/>
          <w:sz w:val="28"/>
          <w:szCs w:val="28"/>
          <w:rtl/>
          <w:lang w:bidi="ar-IQ"/>
        </w:rPr>
        <w:t>م</w:t>
      </w:r>
      <w:r w:rsidR="00613D8A">
        <w:rPr>
          <w:sz w:val="28"/>
          <w:szCs w:val="28"/>
          <w:lang w:bidi="ar-IQ"/>
        </w:rPr>
        <w:t>.</w:t>
      </w:r>
      <w:r w:rsidR="00613D8A">
        <w:rPr>
          <w:rFonts w:hint="cs"/>
          <w:sz w:val="28"/>
          <w:szCs w:val="28"/>
          <w:rtl/>
          <w:lang w:bidi="ar-IQ"/>
        </w:rPr>
        <w:t>رحاب نوري                 8 0771610565</w:t>
      </w:r>
      <w:r>
        <w:rPr>
          <w:rFonts w:hint="cs"/>
          <w:sz w:val="28"/>
          <w:szCs w:val="28"/>
          <w:rtl/>
          <w:lang w:bidi="ar-IQ"/>
        </w:rPr>
        <w:t xml:space="preserve"> </w:t>
      </w:r>
      <w:bookmarkStart w:id="0" w:name="_GoBack"/>
      <w:r w:rsidR="00166449">
        <w:fldChar w:fldCharType="begin"/>
      </w:r>
      <w:r w:rsidR="00166449">
        <w:instrText xml:space="preserve"> HYPERLINK "mailto:rehabnoori45@gmail.com" </w:instrText>
      </w:r>
      <w:r w:rsidR="00166449">
        <w:fldChar w:fldCharType="separate"/>
      </w:r>
      <w:r w:rsidRPr="00FA7A2A">
        <w:rPr>
          <w:rStyle w:val="Hyperlink"/>
          <w:sz w:val="28"/>
          <w:szCs w:val="28"/>
          <w:lang w:bidi="ar-IQ"/>
        </w:rPr>
        <w:t>rehabnoori45@gmail.com</w:t>
      </w:r>
      <w:r w:rsidR="00166449">
        <w:rPr>
          <w:rStyle w:val="Hyperlink"/>
          <w:sz w:val="28"/>
          <w:szCs w:val="28"/>
          <w:lang w:bidi="ar-IQ"/>
        </w:rPr>
        <w:fldChar w:fldCharType="end"/>
      </w:r>
      <w:bookmarkEnd w:id="0"/>
      <w:r>
        <w:rPr>
          <w:sz w:val="28"/>
          <w:szCs w:val="28"/>
          <w:lang w:bidi="ar-IQ"/>
        </w:rPr>
        <w:t xml:space="preserve">         </w:t>
      </w:r>
    </w:p>
    <w:p w14:paraId="6A90CE98" w14:textId="77777777" w:rsidR="00325804" w:rsidRDefault="00325804" w:rsidP="00325804">
      <w:pPr>
        <w:ind w:left="360"/>
        <w:rPr>
          <w:sz w:val="28"/>
          <w:szCs w:val="28"/>
          <w:rtl/>
          <w:lang w:bidi="ar-IQ"/>
        </w:rPr>
      </w:pPr>
      <w:r>
        <w:rPr>
          <w:rFonts w:hint="cs"/>
          <w:sz w:val="28"/>
          <w:szCs w:val="28"/>
          <w:rtl/>
          <w:lang w:bidi="ar-IQ"/>
        </w:rPr>
        <w:t>10-خطة النشاط</w:t>
      </w:r>
    </w:p>
    <w:p w14:paraId="5052855E" w14:textId="77777777" w:rsidR="00325804" w:rsidRDefault="00325804" w:rsidP="00325804">
      <w:pPr>
        <w:ind w:left="360"/>
        <w:rPr>
          <w:sz w:val="28"/>
          <w:szCs w:val="28"/>
          <w:rtl/>
          <w:lang w:bidi="ar-IQ"/>
        </w:rPr>
      </w:pPr>
      <w:r>
        <w:rPr>
          <w:rFonts w:hint="cs"/>
          <w:sz w:val="28"/>
          <w:szCs w:val="28"/>
          <w:rtl/>
          <w:lang w:bidi="ar-IQ"/>
        </w:rPr>
        <w:t>11-ملفات مرفقة .</w:t>
      </w:r>
    </w:p>
    <w:p w14:paraId="08D3536C" w14:textId="77777777" w:rsidR="00325804" w:rsidRDefault="00325804" w:rsidP="00325804">
      <w:pPr>
        <w:ind w:left="360"/>
        <w:rPr>
          <w:sz w:val="28"/>
          <w:szCs w:val="28"/>
          <w:rtl/>
          <w:lang w:bidi="ar-IQ"/>
        </w:rPr>
      </w:pPr>
      <w:r>
        <w:rPr>
          <w:rFonts w:hint="cs"/>
          <w:sz w:val="28"/>
          <w:szCs w:val="28"/>
          <w:rtl/>
          <w:lang w:bidi="ar-IQ"/>
        </w:rPr>
        <w:t>12-نتائج وتوصيات .</w:t>
      </w:r>
    </w:p>
    <w:p w14:paraId="2E341BC5" w14:textId="77777777" w:rsidR="00325804" w:rsidRDefault="00325804" w:rsidP="00325804">
      <w:pPr>
        <w:ind w:left="360"/>
        <w:rPr>
          <w:sz w:val="28"/>
          <w:szCs w:val="28"/>
          <w:rtl/>
          <w:lang w:bidi="ar-IQ"/>
        </w:rPr>
      </w:pPr>
      <w:r>
        <w:rPr>
          <w:rFonts w:hint="cs"/>
          <w:sz w:val="28"/>
          <w:szCs w:val="28"/>
          <w:rtl/>
          <w:lang w:bidi="ar-IQ"/>
        </w:rPr>
        <w:t>13-التصميم ( البروشور) .</w:t>
      </w:r>
    </w:p>
    <w:p w14:paraId="201A1DA0" w14:textId="77777777" w:rsidR="00325804" w:rsidRDefault="00325804" w:rsidP="00325804">
      <w:pPr>
        <w:ind w:left="360"/>
        <w:rPr>
          <w:sz w:val="28"/>
          <w:szCs w:val="28"/>
          <w:rtl/>
          <w:lang w:bidi="ar-IQ"/>
        </w:rPr>
      </w:pPr>
      <w:r>
        <w:rPr>
          <w:rFonts w:hint="cs"/>
          <w:sz w:val="28"/>
          <w:szCs w:val="28"/>
          <w:rtl/>
          <w:lang w:bidi="ar-IQ"/>
        </w:rPr>
        <w:lastRenderedPageBreak/>
        <w:t xml:space="preserve">14-تسليم القرص </w:t>
      </w:r>
      <w:r>
        <w:rPr>
          <w:sz w:val="28"/>
          <w:szCs w:val="28"/>
          <w:lang w:bidi="ar-IQ"/>
        </w:rPr>
        <w:t>CD</w:t>
      </w:r>
      <w:r>
        <w:rPr>
          <w:rFonts w:hint="cs"/>
          <w:sz w:val="28"/>
          <w:szCs w:val="28"/>
          <w:rtl/>
          <w:lang w:bidi="ar-IQ"/>
        </w:rPr>
        <w:t xml:space="preserve"> بصيغة الوورد.</w:t>
      </w:r>
    </w:p>
    <w:p w14:paraId="24EF3A6D" w14:textId="77777777" w:rsidR="00325804" w:rsidRDefault="00325804" w:rsidP="00325804">
      <w:pPr>
        <w:ind w:left="360"/>
        <w:rPr>
          <w:sz w:val="28"/>
          <w:szCs w:val="28"/>
          <w:rtl/>
          <w:lang w:bidi="ar-IQ"/>
        </w:rPr>
      </w:pPr>
      <w:r>
        <w:rPr>
          <w:rFonts w:hint="cs"/>
          <w:sz w:val="28"/>
          <w:szCs w:val="28"/>
          <w:rtl/>
          <w:lang w:bidi="ar-IQ"/>
        </w:rPr>
        <w:t xml:space="preserve">15-بالنسبة للمؤتمرات حضور رئيس المؤتمر لوحدة </w:t>
      </w:r>
      <w:r w:rsidR="00613D8A">
        <w:rPr>
          <w:rFonts w:hint="cs"/>
          <w:sz w:val="28"/>
          <w:szCs w:val="28"/>
          <w:rtl/>
          <w:lang w:bidi="ar-IQ"/>
        </w:rPr>
        <w:t xml:space="preserve">الالكتروني لغرض التباحث </w:t>
      </w:r>
    </w:p>
    <w:p w14:paraId="08A11D06" w14:textId="44E474D4" w:rsidR="00613D8A" w:rsidRDefault="00613D8A" w:rsidP="00325804">
      <w:pPr>
        <w:ind w:left="360"/>
        <w:rPr>
          <w:sz w:val="28"/>
          <w:szCs w:val="28"/>
          <w:rtl/>
          <w:lang w:bidi="ar-IQ"/>
        </w:rPr>
      </w:pPr>
      <w:r>
        <w:rPr>
          <w:rFonts w:hint="cs"/>
          <w:sz w:val="28"/>
          <w:szCs w:val="28"/>
          <w:rtl/>
          <w:lang w:bidi="ar-IQ"/>
        </w:rPr>
        <w:t xml:space="preserve">    في استحداث موقع خاص بالمؤتمر.</w:t>
      </w:r>
    </w:p>
    <w:p w14:paraId="40D4A034" w14:textId="68FA5A06" w:rsidR="00EC672E" w:rsidRDefault="00EC672E" w:rsidP="00EC672E">
      <w:pPr>
        <w:rPr>
          <w:sz w:val="28"/>
          <w:szCs w:val="28"/>
          <w:rtl/>
          <w:lang w:bidi="ar-IQ"/>
        </w:rPr>
      </w:pPr>
    </w:p>
    <w:p w14:paraId="675C7B3C" w14:textId="77777777" w:rsidR="00B26568" w:rsidRDefault="00B26568" w:rsidP="00EC672E">
      <w:pPr>
        <w:rPr>
          <w:sz w:val="28"/>
          <w:szCs w:val="28"/>
          <w:rtl/>
          <w:lang w:bidi="ar-IQ"/>
        </w:rPr>
      </w:pPr>
    </w:p>
    <w:p w14:paraId="27E33637" w14:textId="77777777" w:rsidR="00325804" w:rsidRPr="00325804" w:rsidRDefault="00325804" w:rsidP="00325804">
      <w:pPr>
        <w:ind w:left="360"/>
        <w:rPr>
          <w:sz w:val="28"/>
          <w:szCs w:val="28"/>
          <w:lang w:bidi="ar-IQ"/>
        </w:rPr>
      </w:pPr>
    </w:p>
    <w:sectPr w:rsidR="00325804" w:rsidRPr="00325804" w:rsidSect="00017C5D">
      <w:pgSz w:w="11906" w:h="16838"/>
      <w:pgMar w:top="1440" w:right="1558" w:bottom="1440" w:left="1276"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D05D6" w14:textId="77777777" w:rsidR="00166449" w:rsidRDefault="00166449" w:rsidP="00613D8A">
      <w:pPr>
        <w:spacing w:after="0" w:line="240" w:lineRule="auto"/>
      </w:pPr>
      <w:r>
        <w:separator/>
      </w:r>
    </w:p>
  </w:endnote>
  <w:endnote w:type="continuationSeparator" w:id="0">
    <w:p w14:paraId="49BD158D" w14:textId="77777777" w:rsidR="00166449" w:rsidRDefault="00166449" w:rsidP="00613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52370" w14:textId="77777777" w:rsidR="00166449" w:rsidRDefault="00166449" w:rsidP="00613D8A">
      <w:pPr>
        <w:spacing w:after="0" w:line="240" w:lineRule="auto"/>
      </w:pPr>
      <w:r>
        <w:separator/>
      </w:r>
    </w:p>
  </w:footnote>
  <w:footnote w:type="continuationSeparator" w:id="0">
    <w:p w14:paraId="21FF9478" w14:textId="77777777" w:rsidR="00166449" w:rsidRDefault="00166449" w:rsidP="00613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6D1C"/>
    <w:multiLevelType w:val="hybridMultilevel"/>
    <w:tmpl w:val="456E0C1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
    <w:nsid w:val="21417124"/>
    <w:multiLevelType w:val="hybridMultilevel"/>
    <w:tmpl w:val="0C7097C6"/>
    <w:lvl w:ilvl="0" w:tplc="909C2D16">
      <w:start w:val="1"/>
      <w:numFmt w:val="decimal"/>
      <w:lvlText w:val="%1-"/>
      <w:lvlJc w:val="left"/>
      <w:pPr>
        <w:ind w:left="13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657F5B"/>
    <w:multiLevelType w:val="hybridMultilevel"/>
    <w:tmpl w:val="48FAF43E"/>
    <w:lvl w:ilvl="0" w:tplc="909C2D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858B2"/>
    <w:rsid w:val="00017C5D"/>
    <w:rsid w:val="000A1436"/>
    <w:rsid w:val="00166449"/>
    <w:rsid w:val="002030DA"/>
    <w:rsid w:val="0027400D"/>
    <w:rsid w:val="002C6728"/>
    <w:rsid w:val="00307865"/>
    <w:rsid w:val="00325804"/>
    <w:rsid w:val="0051710B"/>
    <w:rsid w:val="00562A71"/>
    <w:rsid w:val="00613D8A"/>
    <w:rsid w:val="007B5F51"/>
    <w:rsid w:val="007B67C6"/>
    <w:rsid w:val="00883F43"/>
    <w:rsid w:val="00982D0B"/>
    <w:rsid w:val="009E748F"/>
    <w:rsid w:val="00A402F5"/>
    <w:rsid w:val="00B157A8"/>
    <w:rsid w:val="00B2350B"/>
    <w:rsid w:val="00B26568"/>
    <w:rsid w:val="00B70F08"/>
    <w:rsid w:val="00BD6CAE"/>
    <w:rsid w:val="00C11785"/>
    <w:rsid w:val="00C13A43"/>
    <w:rsid w:val="00C41C59"/>
    <w:rsid w:val="00C70D8D"/>
    <w:rsid w:val="00C83555"/>
    <w:rsid w:val="00C90504"/>
    <w:rsid w:val="00CC6877"/>
    <w:rsid w:val="00CD24BC"/>
    <w:rsid w:val="00D25DE4"/>
    <w:rsid w:val="00D46CC8"/>
    <w:rsid w:val="00D84682"/>
    <w:rsid w:val="00DB3CB4"/>
    <w:rsid w:val="00DC7F44"/>
    <w:rsid w:val="00E274A3"/>
    <w:rsid w:val="00E43548"/>
    <w:rsid w:val="00EC672E"/>
    <w:rsid w:val="00F858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EA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F43"/>
    <w:pPr>
      <w:bidi/>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F43"/>
    <w:pPr>
      <w:ind w:left="720"/>
      <w:contextualSpacing/>
    </w:pPr>
  </w:style>
  <w:style w:type="paragraph" w:styleId="EndnoteText">
    <w:name w:val="endnote text"/>
    <w:basedOn w:val="Normal"/>
    <w:link w:val="EndnoteTextChar"/>
    <w:uiPriority w:val="99"/>
    <w:semiHidden/>
    <w:unhideWhenUsed/>
    <w:rsid w:val="00613D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3D8A"/>
    <w:rPr>
      <w:sz w:val="20"/>
      <w:szCs w:val="20"/>
    </w:rPr>
  </w:style>
  <w:style w:type="character" w:styleId="EndnoteReference">
    <w:name w:val="endnote reference"/>
    <w:basedOn w:val="DefaultParagraphFont"/>
    <w:uiPriority w:val="99"/>
    <w:semiHidden/>
    <w:unhideWhenUsed/>
    <w:rsid w:val="00613D8A"/>
    <w:rPr>
      <w:vertAlign w:val="superscript"/>
    </w:rPr>
  </w:style>
  <w:style w:type="character" w:styleId="Hyperlink">
    <w:name w:val="Hyperlink"/>
    <w:basedOn w:val="DefaultParagraphFont"/>
    <w:uiPriority w:val="99"/>
    <w:unhideWhenUsed/>
    <w:rsid w:val="00613D8A"/>
    <w:rPr>
      <w:color w:val="0000FF" w:themeColor="hyperlink"/>
      <w:u w:val="single"/>
    </w:rPr>
  </w:style>
  <w:style w:type="table" w:styleId="TableGrid">
    <w:name w:val="Table Grid"/>
    <w:basedOn w:val="TableNormal"/>
    <w:uiPriority w:val="39"/>
    <w:rsid w:val="00E43548"/>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282018">
      <w:bodyDiv w:val="1"/>
      <w:marLeft w:val="0"/>
      <w:marRight w:val="0"/>
      <w:marTop w:val="0"/>
      <w:marBottom w:val="0"/>
      <w:divBdr>
        <w:top w:val="none" w:sz="0" w:space="0" w:color="auto"/>
        <w:left w:val="none" w:sz="0" w:space="0" w:color="auto"/>
        <w:bottom w:val="none" w:sz="0" w:space="0" w:color="auto"/>
        <w:right w:val="none" w:sz="0" w:space="0" w:color="auto"/>
      </w:divBdr>
    </w:div>
    <w:div w:id="205947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F23AE-F947-4C3D-B790-28FB58806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19</cp:revision>
  <dcterms:created xsi:type="dcterms:W3CDTF">2022-10-16T19:15:00Z</dcterms:created>
  <dcterms:modified xsi:type="dcterms:W3CDTF">2023-03-17T09:40:00Z</dcterms:modified>
</cp:coreProperties>
</file>